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E9" w:rsidRPr="004F4CE3" w:rsidRDefault="00895A28" w:rsidP="00AB68E9">
      <w:pPr>
        <w:jc w:val="both"/>
        <w:rPr>
          <w:rFonts w:ascii="Arial" w:hAnsi="Arial" w:cs="Arial"/>
          <w:b/>
          <w:bCs/>
          <w:color w:val="000000"/>
          <w:lang w:val="es-ES_tradnl"/>
        </w:rPr>
      </w:pPr>
      <w:r>
        <w:rPr>
          <w:rFonts w:ascii="Arial" w:hAnsi="Arial" w:cs="Arial"/>
          <w:b/>
          <w:bCs/>
          <w:color w:val="000000"/>
          <w:lang w:val="es-ES_tradnl"/>
        </w:rPr>
        <w:t xml:space="preserve"> </w:t>
      </w:r>
      <w:r w:rsidR="00AB68E9" w:rsidRPr="004F4CE3">
        <w:rPr>
          <w:rFonts w:ascii="Arial" w:hAnsi="Arial" w:cs="Arial"/>
          <w:b/>
          <w:bCs/>
          <w:color w:val="000000"/>
          <w:lang w:val="es-ES_tradnl"/>
        </w:rPr>
        <w:t>INICIATIVA CON PROYECTO DE DECRETO POR EL QUE SE AGREGA UNA FRACCIÓN Y SE RECORRE LA FRACCIÓN XLI DEL ARTICULO 13 DE LA LEY DE EDUCACIÓN DEL DISTRITO FEDERAL</w:t>
      </w:r>
      <w:r w:rsidR="007D591B">
        <w:rPr>
          <w:rFonts w:ascii="Arial" w:hAnsi="Arial" w:cs="Arial"/>
          <w:b/>
          <w:bCs/>
          <w:color w:val="000000"/>
          <w:lang w:val="es-ES_tradnl"/>
        </w:rPr>
        <w:t>.</w:t>
      </w:r>
    </w:p>
    <w:p w:rsidR="008E54D7" w:rsidRPr="00122117" w:rsidRDefault="008E54D7" w:rsidP="008E54D7">
      <w:pPr>
        <w:tabs>
          <w:tab w:val="left" w:pos="142"/>
        </w:tabs>
        <w:autoSpaceDE w:val="0"/>
        <w:autoSpaceDN w:val="0"/>
        <w:adjustRightInd w:val="0"/>
        <w:jc w:val="both"/>
        <w:rPr>
          <w:rFonts w:ascii="Arial" w:hAnsi="Arial" w:cs="Arial"/>
          <w:b/>
          <w:bCs/>
          <w:color w:val="000000"/>
          <w:lang w:val="es-ES_tradnl"/>
        </w:rPr>
      </w:pPr>
    </w:p>
    <w:p w:rsidR="008C6952" w:rsidRPr="00122117" w:rsidRDefault="008C6952" w:rsidP="008E54D7">
      <w:pPr>
        <w:tabs>
          <w:tab w:val="left" w:pos="142"/>
        </w:tabs>
        <w:autoSpaceDE w:val="0"/>
        <w:autoSpaceDN w:val="0"/>
        <w:adjustRightInd w:val="0"/>
        <w:jc w:val="both"/>
        <w:rPr>
          <w:rFonts w:ascii="Arial" w:hAnsi="Arial" w:cs="Arial"/>
          <w:b/>
          <w:shd w:val="clear" w:color="auto" w:fill="FFFFFF"/>
          <w:lang w:val="es-ES_tradnl" w:eastAsia="en-US"/>
        </w:rPr>
      </w:pPr>
    </w:p>
    <w:p w:rsidR="002F6B08" w:rsidRPr="00122117" w:rsidRDefault="002F6B08" w:rsidP="008E54D7">
      <w:pPr>
        <w:tabs>
          <w:tab w:val="left" w:pos="142"/>
        </w:tabs>
        <w:autoSpaceDE w:val="0"/>
        <w:autoSpaceDN w:val="0"/>
        <w:adjustRightInd w:val="0"/>
        <w:jc w:val="both"/>
        <w:rPr>
          <w:rFonts w:ascii="Arial" w:hAnsi="Arial" w:cs="Arial"/>
          <w:b/>
          <w:i/>
          <w:iCs/>
          <w:shd w:val="clear" w:color="auto" w:fill="FFFFFF"/>
          <w:lang w:val="es-ES_tradnl" w:eastAsia="en-US"/>
        </w:rPr>
      </w:pPr>
      <w:r w:rsidRPr="00122117">
        <w:rPr>
          <w:rFonts w:ascii="Arial" w:hAnsi="Arial" w:cs="Arial"/>
          <w:b/>
          <w:shd w:val="clear" w:color="auto" w:fill="FFFFFF"/>
          <w:lang w:val="es-ES_tradnl" w:eastAsia="en-US"/>
        </w:rPr>
        <w:t xml:space="preserve">DIP. </w:t>
      </w:r>
      <w:r w:rsidR="001E33D1" w:rsidRPr="00122117">
        <w:rPr>
          <w:rFonts w:ascii="Arial" w:hAnsi="Arial" w:cs="Arial"/>
          <w:b/>
          <w:shd w:val="clear" w:color="auto" w:fill="FFFFFF"/>
          <w:lang w:val="es-ES_tradnl" w:eastAsia="en-US"/>
        </w:rPr>
        <w:t>ISABELA ROSALES HERRERA</w:t>
      </w:r>
    </w:p>
    <w:p w:rsidR="002F6B08" w:rsidRPr="00122117" w:rsidRDefault="002F6B08" w:rsidP="002F6B08">
      <w:pPr>
        <w:rPr>
          <w:rFonts w:ascii="Arial" w:hAnsi="Arial" w:cs="Arial"/>
          <w:b/>
          <w:shd w:val="clear" w:color="auto" w:fill="FFFFFF"/>
          <w:lang w:val="es-ES_tradnl" w:eastAsia="en-US"/>
        </w:rPr>
      </w:pPr>
      <w:r w:rsidRPr="00122117">
        <w:rPr>
          <w:rFonts w:ascii="Arial" w:hAnsi="Arial" w:cs="Arial"/>
          <w:b/>
          <w:shd w:val="clear" w:color="auto" w:fill="FFFFFF"/>
          <w:lang w:val="es-ES_tradnl" w:eastAsia="en-US"/>
        </w:rPr>
        <w:t>PRESIDENT</w:t>
      </w:r>
      <w:r w:rsidR="001E33D1" w:rsidRPr="00122117">
        <w:rPr>
          <w:rFonts w:ascii="Arial" w:hAnsi="Arial" w:cs="Arial"/>
          <w:b/>
          <w:shd w:val="clear" w:color="auto" w:fill="FFFFFF"/>
          <w:lang w:val="es-ES_tradnl" w:eastAsia="en-US"/>
        </w:rPr>
        <w:t>A</w:t>
      </w:r>
      <w:r w:rsidRPr="00122117">
        <w:rPr>
          <w:rFonts w:ascii="Arial" w:hAnsi="Arial" w:cs="Arial"/>
          <w:b/>
          <w:shd w:val="clear" w:color="auto" w:fill="FFFFFF"/>
          <w:lang w:val="es-ES_tradnl" w:eastAsia="en-US"/>
        </w:rPr>
        <w:t xml:space="preserve"> DE LA MESA DIRECTIVA DEL </w:t>
      </w:r>
    </w:p>
    <w:p w:rsidR="002F6B08" w:rsidRPr="00122117" w:rsidRDefault="002F6B08" w:rsidP="002F6B08">
      <w:pPr>
        <w:rPr>
          <w:rFonts w:ascii="Arial" w:hAnsi="Arial" w:cs="Arial"/>
          <w:b/>
          <w:shd w:val="clear" w:color="auto" w:fill="FFFFFF"/>
          <w:lang w:val="es-ES_tradnl" w:eastAsia="en-US"/>
        </w:rPr>
      </w:pPr>
      <w:r w:rsidRPr="00122117">
        <w:rPr>
          <w:rFonts w:ascii="Arial" w:hAnsi="Arial" w:cs="Arial"/>
          <w:b/>
          <w:shd w:val="clear" w:color="auto" w:fill="FFFFFF"/>
          <w:lang w:val="es-ES_tradnl" w:eastAsia="en-US"/>
        </w:rPr>
        <w:t>CONGRESO DE LA CIUDAD DE MÉXICO, I LEGISLATURA </w:t>
      </w:r>
      <w:r w:rsidRPr="00122117">
        <w:rPr>
          <w:rFonts w:ascii="Arial" w:hAnsi="Arial" w:cs="Arial"/>
          <w:b/>
          <w:lang w:val="es-ES_tradnl" w:eastAsia="en-US"/>
        </w:rPr>
        <w:br/>
      </w:r>
      <w:r w:rsidRPr="00122117">
        <w:rPr>
          <w:rFonts w:ascii="Arial" w:hAnsi="Arial" w:cs="Arial"/>
          <w:b/>
          <w:shd w:val="clear" w:color="auto" w:fill="FFFFFF"/>
          <w:lang w:val="es-ES_tradnl" w:eastAsia="en-US"/>
        </w:rPr>
        <w:t>P R E S E N T E.</w:t>
      </w:r>
    </w:p>
    <w:p w:rsidR="002F6B08" w:rsidRPr="00122117" w:rsidRDefault="002F6B08" w:rsidP="002F6B08">
      <w:pPr>
        <w:widowControl w:val="0"/>
        <w:autoSpaceDE w:val="0"/>
        <w:autoSpaceDN w:val="0"/>
        <w:adjustRightInd w:val="0"/>
        <w:jc w:val="both"/>
        <w:rPr>
          <w:rFonts w:ascii="Arial" w:hAnsi="Arial" w:cs="Arial"/>
          <w:bCs/>
          <w:lang w:val="es-ES_tradnl"/>
        </w:rPr>
      </w:pPr>
    </w:p>
    <w:p w:rsidR="002F6B08" w:rsidRPr="00122117" w:rsidRDefault="002F6B08" w:rsidP="002F6B08">
      <w:pPr>
        <w:widowControl w:val="0"/>
        <w:autoSpaceDE w:val="0"/>
        <w:autoSpaceDN w:val="0"/>
        <w:adjustRightInd w:val="0"/>
        <w:jc w:val="both"/>
        <w:rPr>
          <w:rFonts w:ascii="Arial" w:hAnsi="Arial" w:cs="Arial"/>
          <w:bCs/>
          <w:lang w:val="es-ES_tradnl"/>
        </w:rPr>
      </w:pPr>
    </w:p>
    <w:p w:rsidR="002F6B08" w:rsidRPr="00D62FA5" w:rsidRDefault="00D62FA5" w:rsidP="00D62FA5">
      <w:pPr>
        <w:widowControl w:val="0"/>
        <w:autoSpaceDE w:val="0"/>
        <w:autoSpaceDN w:val="0"/>
        <w:adjustRightInd w:val="0"/>
        <w:ind w:firstLine="284"/>
        <w:jc w:val="both"/>
        <w:rPr>
          <w:rFonts w:ascii="Arial" w:hAnsi="Arial" w:cs="Arial"/>
          <w:b/>
          <w:bCs/>
          <w:lang w:val="es-ES_tradnl"/>
        </w:rPr>
      </w:pPr>
      <w:r>
        <w:rPr>
          <w:rFonts w:ascii="Arial" w:hAnsi="Arial" w:cs="Arial"/>
          <w:bCs/>
          <w:lang w:val="es-ES_tradnl"/>
        </w:rPr>
        <w:t>Los</w:t>
      </w:r>
      <w:r w:rsidR="002F6B08" w:rsidRPr="00122117">
        <w:rPr>
          <w:rFonts w:ascii="Arial" w:hAnsi="Arial" w:cs="Arial"/>
          <w:bCs/>
          <w:lang w:val="es-ES_tradnl"/>
        </w:rPr>
        <w:t xml:space="preserve"> que suscribe</w:t>
      </w:r>
      <w:r>
        <w:rPr>
          <w:rFonts w:ascii="Arial" w:hAnsi="Arial" w:cs="Arial"/>
          <w:bCs/>
          <w:lang w:val="es-ES_tradnl"/>
        </w:rPr>
        <w:t>n</w:t>
      </w:r>
      <w:r w:rsidR="002F6B08" w:rsidRPr="00122117">
        <w:rPr>
          <w:rFonts w:ascii="Arial" w:hAnsi="Arial" w:cs="Arial"/>
          <w:bCs/>
          <w:lang w:val="es-ES_tradnl"/>
        </w:rPr>
        <w:t xml:space="preserve">, </w:t>
      </w:r>
      <w:r w:rsidR="002F6B08" w:rsidRPr="00122117">
        <w:rPr>
          <w:rFonts w:ascii="Arial" w:hAnsi="Arial" w:cs="Arial"/>
          <w:b/>
          <w:bCs/>
          <w:lang w:val="es-ES_tradnl"/>
        </w:rPr>
        <w:t>Diputado</w:t>
      </w:r>
      <w:r w:rsidRPr="00D62FA5">
        <w:rPr>
          <w:rFonts w:ascii="Arial" w:hAnsi="Arial" w:cs="Arial"/>
          <w:b/>
          <w:bCs/>
          <w:lang w:val="es-ES_tradnl"/>
        </w:rPr>
        <w:t>s</w:t>
      </w:r>
      <w:r w:rsidR="002F6B08" w:rsidRPr="00D62FA5">
        <w:rPr>
          <w:rFonts w:ascii="Arial" w:hAnsi="Arial" w:cs="Arial"/>
          <w:b/>
          <w:bCs/>
          <w:lang w:val="es-ES_tradnl"/>
        </w:rPr>
        <w:t xml:space="preserve"> Pablo Montes de Oca del Olmo</w:t>
      </w:r>
      <w:r w:rsidRPr="00D62FA5">
        <w:rPr>
          <w:rFonts w:ascii="Arial" w:hAnsi="Arial" w:cs="Arial"/>
          <w:b/>
          <w:bCs/>
          <w:lang w:val="es-ES_tradnl"/>
        </w:rPr>
        <w:t xml:space="preserve"> y Christian Damián Von </w:t>
      </w:r>
      <w:proofErr w:type="spellStart"/>
      <w:r w:rsidRPr="00D62FA5">
        <w:rPr>
          <w:rFonts w:ascii="Arial" w:hAnsi="Arial" w:cs="Arial"/>
          <w:b/>
          <w:bCs/>
          <w:lang w:val="es-ES_tradnl"/>
        </w:rPr>
        <w:t>Roehrich</w:t>
      </w:r>
      <w:proofErr w:type="spellEnd"/>
      <w:r w:rsidRPr="00D62FA5">
        <w:rPr>
          <w:rFonts w:ascii="Arial" w:hAnsi="Arial" w:cs="Arial"/>
          <w:b/>
          <w:bCs/>
          <w:lang w:val="es-ES_tradnl"/>
        </w:rPr>
        <w:t xml:space="preserve"> de la Isla</w:t>
      </w:r>
      <w:r w:rsidR="002F6B08" w:rsidRPr="00122117">
        <w:rPr>
          <w:rFonts w:ascii="Arial" w:hAnsi="Arial" w:cs="Arial"/>
          <w:bCs/>
          <w:lang w:val="es-ES_tradnl"/>
        </w:rPr>
        <w:t>, integrante</w:t>
      </w:r>
      <w:r>
        <w:rPr>
          <w:rFonts w:ascii="Arial" w:hAnsi="Arial" w:cs="Arial"/>
          <w:bCs/>
          <w:lang w:val="es-ES_tradnl"/>
        </w:rPr>
        <w:t>s</w:t>
      </w:r>
      <w:r w:rsidR="002F6B08" w:rsidRPr="00122117">
        <w:rPr>
          <w:rFonts w:ascii="Arial" w:hAnsi="Arial" w:cs="Arial"/>
          <w:bCs/>
          <w:lang w:val="es-ES_tradnl"/>
        </w:rPr>
        <w:t xml:space="preserve"> del Grupo Parlamentario del Partido Acción Nacional, </w:t>
      </w:r>
      <w:r>
        <w:rPr>
          <w:rFonts w:ascii="Arial" w:hAnsi="Arial" w:cs="Arial"/>
          <w:bCs/>
          <w:lang w:val="es-ES_tradnl"/>
        </w:rPr>
        <w:t>en</w:t>
      </w:r>
      <w:r w:rsidR="002F6B08" w:rsidRPr="00122117">
        <w:rPr>
          <w:rFonts w:ascii="Arial" w:hAnsi="Arial" w:cs="Arial"/>
          <w:bCs/>
          <w:lang w:val="es-ES_tradnl"/>
        </w:rPr>
        <w:t xml:space="preserve"> la Primer Legislatura del Congreso de la Ciudad de México, </w:t>
      </w:r>
      <w:proofErr w:type="gramStart"/>
      <w:r w:rsidR="002F6B08" w:rsidRPr="00122117">
        <w:rPr>
          <w:rFonts w:ascii="Arial" w:hAnsi="Arial" w:cs="Arial"/>
          <w:bCs/>
          <w:lang w:val="es-ES_tradnl"/>
        </w:rPr>
        <w:t>con</w:t>
      </w:r>
      <w:proofErr w:type="gramEnd"/>
      <w:r w:rsidR="002F6B08" w:rsidRPr="00122117">
        <w:rPr>
          <w:rFonts w:ascii="Arial" w:hAnsi="Arial" w:cs="Arial"/>
          <w:bCs/>
          <w:lang w:val="es-ES_tradnl"/>
        </w:rPr>
        <w:t xml:space="preserve"> fundamento en lo dispuesto por: el artículo 122, apartado A, fracción segunda de la Constitución Política de los Estados Unidos Mexicanos; el artículo 30 numeral 1, inciso b de la Constitución de la Ciudad de México; el artículo 12, fracción segunda de la Ley Orgánica del Congreso de la Ciudad de México; y el artículo 95</w:t>
      </w:r>
      <w:r w:rsidR="008620D2" w:rsidRPr="00122117">
        <w:rPr>
          <w:rFonts w:ascii="Arial" w:hAnsi="Arial" w:cs="Arial"/>
          <w:bCs/>
          <w:lang w:val="es-ES_tradnl"/>
        </w:rPr>
        <w:t xml:space="preserve"> y 96</w:t>
      </w:r>
      <w:r w:rsidR="002F6B08" w:rsidRPr="00122117">
        <w:rPr>
          <w:rFonts w:ascii="Arial" w:hAnsi="Arial" w:cs="Arial"/>
          <w:bCs/>
          <w:lang w:val="es-ES_tradnl"/>
        </w:rPr>
        <w:t xml:space="preserve"> del Reglamento del Congreso de la Ciudad de México, somet</w:t>
      </w:r>
      <w:r>
        <w:rPr>
          <w:rFonts w:ascii="Arial" w:hAnsi="Arial" w:cs="Arial"/>
          <w:bCs/>
          <w:lang w:val="es-ES_tradnl"/>
        </w:rPr>
        <w:t>emos</w:t>
      </w:r>
      <w:r w:rsidR="002F6B08" w:rsidRPr="00122117">
        <w:rPr>
          <w:rFonts w:ascii="Arial" w:hAnsi="Arial" w:cs="Arial"/>
          <w:bCs/>
          <w:lang w:val="es-ES_tradnl"/>
        </w:rPr>
        <w:t xml:space="preserve"> a la consideración de este Congreso la siguiente iniciativa, conforme al siguiente orden:</w:t>
      </w:r>
    </w:p>
    <w:p w:rsidR="002F6B08" w:rsidRPr="00122117" w:rsidRDefault="002F6B08" w:rsidP="002F6B08">
      <w:pPr>
        <w:widowControl w:val="0"/>
        <w:autoSpaceDE w:val="0"/>
        <w:autoSpaceDN w:val="0"/>
        <w:adjustRightInd w:val="0"/>
        <w:jc w:val="both"/>
        <w:rPr>
          <w:rFonts w:ascii="Arial" w:hAnsi="Arial" w:cs="Arial"/>
          <w:b/>
          <w:bCs/>
          <w:lang w:val="es-ES_tradnl"/>
        </w:rPr>
      </w:pP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Encabezado o título de la propuesta;</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Planteamiento del problema que la iniciativa pretenda resolver;</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Problemática desde la perspectiva de género, en su caso;</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Argumentos que la sustenten;</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Fundamento legal y en su caso sobre su constitucionalidad y convencionalidad;</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Denominación del proyecto de ley o decreto;</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Ordenamientos a modificar;</w:t>
      </w:r>
    </w:p>
    <w:p w:rsidR="008620D2" w:rsidRPr="00122117" w:rsidRDefault="008620D2" w:rsidP="00205A5D">
      <w:pPr>
        <w:widowControl w:val="0"/>
        <w:numPr>
          <w:ilvl w:val="0"/>
          <w:numId w:val="2"/>
        </w:numPr>
        <w:tabs>
          <w:tab w:val="left" w:pos="851"/>
        </w:tabs>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Texto normativo propuesto;</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Artículos transitorios;</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Lugar;</w:t>
      </w:r>
    </w:p>
    <w:p w:rsidR="008620D2"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Fecha, y</w:t>
      </w:r>
    </w:p>
    <w:p w:rsidR="002F6B08" w:rsidRPr="00122117" w:rsidRDefault="008620D2" w:rsidP="00205A5D">
      <w:pPr>
        <w:widowControl w:val="0"/>
        <w:numPr>
          <w:ilvl w:val="0"/>
          <w:numId w:val="2"/>
        </w:numPr>
        <w:autoSpaceDE w:val="0"/>
        <w:autoSpaceDN w:val="0"/>
        <w:adjustRightInd w:val="0"/>
        <w:spacing w:line="360" w:lineRule="auto"/>
        <w:ind w:left="284" w:firstLine="0"/>
        <w:jc w:val="both"/>
        <w:rPr>
          <w:rFonts w:ascii="Arial" w:hAnsi="Arial" w:cs="Arial"/>
          <w:bCs/>
          <w:lang w:val="es-ES_tradnl"/>
        </w:rPr>
      </w:pPr>
      <w:r w:rsidRPr="00122117">
        <w:rPr>
          <w:rFonts w:ascii="Arial" w:hAnsi="Arial" w:cs="Arial"/>
          <w:bCs/>
          <w:lang w:val="es-ES_tradnl"/>
        </w:rPr>
        <w:t>Nombre y rúbrica de la o el proponente.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22"/>
      </w:tblGrid>
      <w:tr w:rsidR="002F6B08" w:rsidRPr="00122117" w:rsidTr="0091305B">
        <w:trPr>
          <w:jc w:val="right"/>
        </w:trPr>
        <w:tc>
          <w:tcPr>
            <w:tcW w:w="534" w:type="dxa"/>
            <w:shd w:val="clear" w:color="auto" w:fill="17365D"/>
            <w:vAlign w:val="center"/>
          </w:tcPr>
          <w:p w:rsidR="002F6B08" w:rsidRPr="00122117" w:rsidRDefault="002F6B08" w:rsidP="0091305B">
            <w:pPr>
              <w:widowControl w:val="0"/>
              <w:autoSpaceDE w:val="0"/>
              <w:autoSpaceDN w:val="0"/>
              <w:adjustRightInd w:val="0"/>
              <w:spacing w:line="360" w:lineRule="auto"/>
              <w:jc w:val="both"/>
              <w:rPr>
                <w:rFonts w:ascii="Arial" w:hAnsi="Arial" w:cs="Arial"/>
                <w:b/>
                <w:bCs/>
                <w:lang w:val="es-ES_tradnl"/>
              </w:rPr>
            </w:pPr>
            <w:r w:rsidRPr="00122117">
              <w:rPr>
                <w:rFonts w:ascii="Arial" w:hAnsi="Arial" w:cs="Arial"/>
                <w:b/>
                <w:bCs/>
                <w:lang w:val="es-ES_tradnl"/>
              </w:rPr>
              <w:t>I</w:t>
            </w:r>
          </w:p>
        </w:tc>
        <w:tc>
          <w:tcPr>
            <w:tcW w:w="8522" w:type="dxa"/>
            <w:shd w:val="clear" w:color="auto" w:fill="8DB3E2"/>
            <w:vAlign w:val="center"/>
          </w:tcPr>
          <w:p w:rsidR="002F6B08" w:rsidRPr="00122117" w:rsidRDefault="008620D2" w:rsidP="0091305B">
            <w:pPr>
              <w:widowControl w:val="0"/>
              <w:autoSpaceDE w:val="0"/>
              <w:autoSpaceDN w:val="0"/>
              <w:adjustRightInd w:val="0"/>
              <w:spacing w:line="360" w:lineRule="auto"/>
              <w:ind w:left="-534"/>
              <w:jc w:val="center"/>
              <w:rPr>
                <w:rFonts w:ascii="Arial" w:hAnsi="Arial" w:cs="Arial"/>
                <w:b/>
                <w:bCs/>
                <w:sz w:val="20"/>
                <w:szCs w:val="20"/>
                <w:lang w:val="es-ES_tradnl"/>
              </w:rPr>
            </w:pPr>
            <w:r w:rsidRPr="00122117">
              <w:rPr>
                <w:rFonts w:ascii="Arial" w:hAnsi="Arial" w:cs="Arial"/>
                <w:b/>
                <w:bCs/>
                <w:sz w:val="20"/>
                <w:szCs w:val="20"/>
                <w:lang w:val="es-ES_tradnl"/>
              </w:rPr>
              <w:t>ENCABEZADO O TÍTULO DE LA PROPUESTA</w:t>
            </w:r>
          </w:p>
        </w:tc>
      </w:tr>
    </w:tbl>
    <w:p w:rsidR="00C6224E" w:rsidRPr="00122117" w:rsidRDefault="00C6224E" w:rsidP="00C6224E">
      <w:pPr>
        <w:tabs>
          <w:tab w:val="left" w:pos="142"/>
        </w:tabs>
        <w:autoSpaceDE w:val="0"/>
        <w:autoSpaceDN w:val="0"/>
        <w:adjustRightInd w:val="0"/>
        <w:jc w:val="both"/>
        <w:rPr>
          <w:rFonts w:ascii="Arial" w:hAnsi="Arial" w:cs="Arial"/>
          <w:b/>
          <w:bCs/>
          <w:lang w:val="es-ES_tradnl"/>
        </w:rPr>
      </w:pPr>
    </w:p>
    <w:p w:rsidR="00AB68E9" w:rsidRPr="004F4CE3" w:rsidRDefault="00AB68E9" w:rsidP="00AB68E9">
      <w:pPr>
        <w:jc w:val="both"/>
        <w:rPr>
          <w:rFonts w:ascii="Arial" w:hAnsi="Arial" w:cs="Arial"/>
          <w:b/>
          <w:bCs/>
          <w:color w:val="000000"/>
          <w:lang w:val="es-ES_tradnl"/>
        </w:rPr>
      </w:pPr>
      <w:r w:rsidRPr="004F4CE3">
        <w:rPr>
          <w:rFonts w:ascii="Arial" w:hAnsi="Arial" w:cs="Arial"/>
          <w:b/>
          <w:bCs/>
          <w:color w:val="000000"/>
          <w:lang w:val="es-ES_tradnl"/>
        </w:rPr>
        <w:lastRenderedPageBreak/>
        <w:t xml:space="preserve">INICIATIVA CON PROYECTO DE DECRETO POR EL QUE SE AGREGA UNA FRACCIÓN Y SE RECORRE LA FRACCIÓN XLI DEL ARTICULO 13 DE LA LEY DE EDUCACIÓN DEL DISTRITO FEDERAL </w:t>
      </w:r>
    </w:p>
    <w:p w:rsidR="002F6B08" w:rsidRPr="00122117" w:rsidRDefault="002F6B08" w:rsidP="002F6B08">
      <w:pPr>
        <w:widowControl w:val="0"/>
        <w:autoSpaceDE w:val="0"/>
        <w:autoSpaceDN w:val="0"/>
        <w:adjustRightInd w:val="0"/>
        <w:jc w:val="both"/>
        <w:rPr>
          <w:rFonts w:ascii="Arial" w:hAnsi="Arial" w:cs="Arial"/>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tblPr>
      <w:tblGrid>
        <w:gridCol w:w="534"/>
        <w:gridCol w:w="8522"/>
      </w:tblGrid>
      <w:tr w:rsidR="002F6B08" w:rsidRPr="00122117" w:rsidTr="0091305B">
        <w:tc>
          <w:tcPr>
            <w:tcW w:w="534" w:type="dxa"/>
            <w:shd w:val="clear" w:color="auto" w:fill="17365D"/>
            <w:vAlign w:val="center"/>
          </w:tcPr>
          <w:p w:rsidR="002F6B08" w:rsidRPr="00122117" w:rsidRDefault="002F6B08" w:rsidP="0091305B">
            <w:pPr>
              <w:widowControl w:val="0"/>
              <w:autoSpaceDE w:val="0"/>
              <w:autoSpaceDN w:val="0"/>
              <w:adjustRightInd w:val="0"/>
              <w:spacing w:line="360" w:lineRule="auto"/>
              <w:jc w:val="both"/>
              <w:rPr>
                <w:rFonts w:ascii="Arial" w:hAnsi="Arial" w:cs="Arial"/>
                <w:b/>
                <w:bCs/>
                <w:lang w:val="es-ES_tradnl"/>
              </w:rPr>
            </w:pPr>
            <w:r w:rsidRPr="00122117">
              <w:rPr>
                <w:rFonts w:ascii="Arial" w:hAnsi="Arial" w:cs="Arial"/>
                <w:b/>
                <w:bCs/>
                <w:lang w:val="es-ES_tradnl"/>
              </w:rPr>
              <w:t>II</w:t>
            </w:r>
          </w:p>
        </w:tc>
        <w:tc>
          <w:tcPr>
            <w:tcW w:w="8522" w:type="dxa"/>
            <w:shd w:val="clear" w:color="auto" w:fill="8DB3E2"/>
            <w:vAlign w:val="center"/>
          </w:tcPr>
          <w:p w:rsidR="002F6B08" w:rsidRPr="00122117" w:rsidRDefault="00447197" w:rsidP="00447197">
            <w:pPr>
              <w:widowControl w:val="0"/>
              <w:autoSpaceDE w:val="0"/>
              <w:autoSpaceDN w:val="0"/>
              <w:adjustRightInd w:val="0"/>
              <w:spacing w:line="360" w:lineRule="auto"/>
              <w:ind w:left="-534"/>
              <w:jc w:val="center"/>
              <w:rPr>
                <w:rFonts w:ascii="Arial" w:hAnsi="Arial" w:cs="Arial"/>
                <w:b/>
                <w:bCs/>
                <w:sz w:val="20"/>
                <w:szCs w:val="20"/>
                <w:lang w:val="es-ES_tradnl"/>
              </w:rPr>
            </w:pPr>
            <w:r w:rsidRPr="00122117">
              <w:rPr>
                <w:rFonts w:ascii="Arial" w:hAnsi="Arial" w:cs="Arial"/>
                <w:b/>
                <w:bCs/>
                <w:sz w:val="20"/>
                <w:szCs w:val="20"/>
                <w:lang w:val="es-ES_tradnl"/>
              </w:rPr>
              <w:t>PLANTEAMIENTO DEL PROBLEMA</w:t>
            </w:r>
            <w:r w:rsidRPr="00122117">
              <w:rPr>
                <w:rFonts w:ascii="Arial" w:hAnsi="Arial" w:cs="Arial"/>
                <w:bCs/>
                <w:lang w:val="es-ES_tradnl"/>
              </w:rPr>
              <w:t xml:space="preserve"> </w:t>
            </w:r>
          </w:p>
        </w:tc>
      </w:tr>
    </w:tbl>
    <w:p w:rsidR="00CA3667" w:rsidRPr="00AB68E9" w:rsidRDefault="00CA3667" w:rsidP="00447197">
      <w:pPr>
        <w:widowControl w:val="0"/>
        <w:autoSpaceDE w:val="0"/>
        <w:autoSpaceDN w:val="0"/>
        <w:adjustRightInd w:val="0"/>
        <w:spacing w:line="360" w:lineRule="auto"/>
        <w:jc w:val="both"/>
        <w:rPr>
          <w:rFonts w:ascii="Arial" w:hAnsi="Arial" w:cs="Arial"/>
          <w:color w:val="000000"/>
          <w:lang w:val="es-ES_tradnl"/>
        </w:rPr>
      </w:pPr>
    </w:p>
    <w:p w:rsidR="005C25B1" w:rsidRPr="005C25B1" w:rsidRDefault="005C25B1" w:rsidP="005C25B1">
      <w:pPr>
        <w:widowControl w:val="0"/>
        <w:autoSpaceDE w:val="0"/>
        <w:autoSpaceDN w:val="0"/>
        <w:adjustRightInd w:val="0"/>
        <w:spacing w:line="360" w:lineRule="auto"/>
        <w:jc w:val="both"/>
        <w:rPr>
          <w:rFonts w:ascii="Arial" w:hAnsi="Arial" w:cs="Arial"/>
          <w:color w:val="000000"/>
          <w:lang w:val="es-ES_tradnl"/>
        </w:rPr>
      </w:pPr>
      <w:r w:rsidRPr="005C25B1">
        <w:rPr>
          <w:rFonts w:ascii="Arial" w:hAnsi="Arial" w:cs="Arial"/>
          <w:color w:val="000000"/>
          <w:lang w:val="es-ES_tradnl"/>
        </w:rPr>
        <w:t>Según la Organización Mundial de la Salud (OMS), la salud mental es el “bienestar que una persona experimenta como resultado de su buen funcionamiento en los aspectos cognoscitivos, afectivos y conductuales, y, en última instancia el despliegue óptimo de sus potencialidades individuales para la convivencia, el trabajo y la recreación”.</w:t>
      </w:r>
    </w:p>
    <w:p w:rsidR="005C25B1" w:rsidRPr="005C25B1" w:rsidRDefault="005C25B1" w:rsidP="005C25B1">
      <w:pPr>
        <w:widowControl w:val="0"/>
        <w:autoSpaceDE w:val="0"/>
        <w:autoSpaceDN w:val="0"/>
        <w:adjustRightInd w:val="0"/>
        <w:spacing w:line="360" w:lineRule="auto"/>
        <w:jc w:val="both"/>
        <w:rPr>
          <w:rFonts w:ascii="Arial" w:hAnsi="Arial" w:cs="Arial"/>
          <w:color w:val="000000"/>
          <w:lang w:val="es-ES_tradnl"/>
        </w:rPr>
      </w:pPr>
    </w:p>
    <w:p w:rsidR="00AB68E9" w:rsidRDefault="00AB68E9" w:rsidP="00AB68E9">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 xml:space="preserve">Numerosos factores propios del ambiente familiar </w:t>
      </w:r>
      <w:r>
        <w:rPr>
          <w:rFonts w:ascii="Arial" w:hAnsi="Arial" w:cs="Arial"/>
          <w:color w:val="000000"/>
          <w:lang w:val="es-ES_tradnl"/>
        </w:rPr>
        <w:t xml:space="preserve">y escolar, </w:t>
      </w:r>
      <w:r w:rsidRPr="00AB68E9">
        <w:rPr>
          <w:rFonts w:ascii="Arial" w:hAnsi="Arial" w:cs="Arial"/>
          <w:color w:val="000000"/>
          <w:lang w:val="es-ES_tradnl"/>
        </w:rPr>
        <w:t>pueden aumentar el riesgo que corre un</w:t>
      </w:r>
      <w:r>
        <w:rPr>
          <w:rFonts w:ascii="Arial" w:hAnsi="Arial" w:cs="Arial"/>
          <w:color w:val="000000"/>
          <w:lang w:val="es-ES_tradnl"/>
        </w:rPr>
        <w:t>a</w:t>
      </w:r>
      <w:r w:rsidRPr="00AB68E9">
        <w:rPr>
          <w:rFonts w:ascii="Arial" w:hAnsi="Arial" w:cs="Arial"/>
          <w:color w:val="000000"/>
          <w:lang w:val="es-ES_tradnl"/>
        </w:rPr>
        <w:t xml:space="preserve"> niñ</w:t>
      </w:r>
      <w:r>
        <w:rPr>
          <w:rFonts w:ascii="Arial" w:hAnsi="Arial" w:cs="Arial"/>
          <w:color w:val="000000"/>
          <w:lang w:val="es-ES_tradnl"/>
        </w:rPr>
        <w:t>a o un niño</w:t>
      </w:r>
      <w:r w:rsidRPr="00AB68E9">
        <w:rPr>
          <w:rFonts w:ascii="Arial" w:hAnsi="Arial" w:cs="Arial"/>
          <w:color w:val="000000"/>
          <w:lang w:val="es-ES_tradnl"/>
        </w:rPr>
        <w:t xml:space="preserve"> </w:t>
      </w:r>
      <w:r w:rsidR="00AF5442">
        <w:rPr>
          <w:rFonts w:ascii="Arial" w:hAnsi="Arial" w:cs="Arial"/>
          <w:color w:val="000000"/>
          <w:lang w:val="es-ES_tradnl"/>
        </w:rPr>
        <w:t xml:space="preserve">para que se </w:t>
      </w:r>
      <w:r w:rsidR="005C25B1">
        <w:rPr>
          <w:rFonts w:ascii="Arial" w:hAnsi="Arial" w:cs="Arial"/>
          <w:color w:val="000000"/>
          <w:lang w:val="es-ES_tradnl"/>
        </w:rPr>
        <w:t>deteriore esta salud mental y tenga</w:t>
      </w:r>
      <w:r w:rsidRPr="00AB68E9">
        <w:rPr>
          <w:rFonts w:ascii="Arial" w:hAnsi="Arial" w:cs="Arial"/>
          <w:color w:val="000000"/>
          <w:lang w:val="es-ES_tradnl"/>
        </w:rPr>
        <w:t xml:space="preserve"> problemas conductuales o emocionales. La disfunción familiar</w:t>
      </w:r>
      <w:r>
        <w:rPr>
          <w:rFonts w:ascii="Arial" w:hAnsi="Arial" w:cs="Arial"/>
          <w:color w:val="000000"/>
          <w:lang w:val="es-ES_tradnl"/>
        </w:rPr>
        <w:t xml:space="preserve">, </w:t>
      </w:r>
      <w:r w:rsidRPr="00AB68E9">
        <w:rPr>
          <w:rFonts w:ascii="Arial" w:hAnsi="Arial" w:cs="Arial"/>
          <w:color w:val="000000"/>
          <w:lang w:val="es-ES_tradnl"/>
        </w:rPr>
        <w:t xml:space="preserve">la presencia de conflictos entre los padres, la disrupción de la interacción entre padres e hijos y la presencia de factores </w:t>
      </w:r>
      <w:r>
        <w:rPr>
          <w:rFonts w:ascii="Arial" w:hAnsi="Arial" w:cs="Arial"/>
          <w:color w:val="000000"/>
          <w:lang w:val="es-ES_tradnl"/>
        </w:rPr>
        <w:t xml:space="preserve">externos </w:t>
      </w:r>
      <w:r w:rsidRPr="00AB68E9">
        <w:rPr>
          <w:rFonts w:ascii="Arial" w:hAnsi="Arial" w:cs="Arial"/>
          <w:color w:val="000000"/>
          <w:lang w:val="es-ES_tradnl"/>
        </w:rPr>
        <w:t xml:space="preserve">que interfieren con </w:t>
      </w:r>
      <w:r>
        <w:rPr>
          <w:rFonts w:ascii="Arial" w:hAnsi="Arial" w:cs="Arial"/>
          <w:color w:val="000000"/>
          <w:lang w:val="es-ES_tradnl"/>
        </w:rPr>
        <w:t>su</w:t>
      </w:r>
      <w:r w:rsidRPr="00AB68E9">
        <w:rPr>
          <w:rFonts w:ascii="Arial" w:hAnsi="Arial" w:cs="Arial"/>
          <w:color w:val="000000"/>
          <w:lang w:val="es-ES_tradnl"/>
        </w:rPr>
        <w:t xml:space="preserve"> crianza</w:t>
      </w:r>
      <w:r>
        <w:rPr>
          <w:rFonts w:ascii="Arial" w:hAnsi="Arial" w:cs="Arial"/>
          <w:color w:val="000000"/>
          <w:lang w:val="es-ES_tradnl"/>
        </w:rPr>
        <w:t>,</w:t>
      </w:r>
      <w:r w:rsidRPr="00AB68E9">
        <w:rPr>
          <w:rFonts w:ascii="Arial" w:hAnsi="Arial" w:cs="Arial"/>
          <w:color w:val="000000"/>
          <w:lang w:val="es-ES_tradnl"/>
        </w:rPr>
        <w:t xml:space="preserve"> pone en peligro el desarrollo social y emocional de</w:t>
      </w:r>
      <w:r>
        <w:rPr>
          <w:rFonts w:ascii="Arial" w:hAnsi="Arial" w:cs="Arial"/>
          <w:color w:val="000000"/>
          <w:lang w:val="es-ES_tradnl"/>
        </w:rPr>
        <w:t xml:space="preserve"> las y los menores</w:t>
      </w:r>
      <w:r w:rsidRPr="00AB68E9">
        <w:rPr>
          <w:rFonts w:ascii="Arial" w:hAnsi="Arial" w:cs="Arial"/>
          <w:color w:val="000000"/>
          <w:lang w:val="es-ES_tradnl"/>
        </w:rPr>
        <w:t xml:space="preserve"> en general. Está demostrado que el conflicto entre los padres, junto con los sucesos vitales adversos, </w:t>
      </w:r>
      <w:r w:rsidR="0033197E">
        <w:rPr>
          <w:rFonts w:ascii="Arial" w:hAnsi="Arial" w:cs="Arial"/>
          <w:color w:val="000000"/>
          <w:lang w:val="es-ES_tradnl"/>
        </w:rPr>
        <w:t>supone</w:t>
      </w:r>
      <w:r w:rsidRPr="00AB68E9">
        <w:rPr>
          <w:rFonts w:ascii="Arial" w:hAnsi="Arial" w:cs="Arial"/>
          <w:color w:val="000000"/>
          <w:lang w:val="es-ES_tradnl"/>
        </w:rPr>
        <w:t xml:space="preserve"> mayor riesgo de sufrir problemas emocionales. Factores que menoscaban el desarrollo de una sana interacción entre </w:t>
      </w:r>
      <w:r w:rsidR="0033197E">
        <w:rPr>
          <w:rFonts w:ascii="Arial" w:hAnsi="Arial" w:cs="Arial"/>
          <w:color w:val="000000"/>
          <w:lang w:val="es-ES_tradnl"/>
        </w:rPr>
        <w:t>los  miembros de la familia</w:t>
      </w:r>
      <w:r w:rsidRPr="00AB68E9">
        <w:rPr>
          <w:rFonts w:ascii="Arial" w:hAnsi="Arial" w:cs="Arial"/>
          <w:color w:val="000000"/>
          <w:lang w:val="es-ES_tradnl"/>
        </w:rPr>
        <w:t xml:space="preserve"> han sido documentados en progenitores con problemas de alcoholismo y son los que más influyen en la conducta de los hijos</w:t>
      </w:r>
      <w:r w:rsidR="0033197E">
        <w:rPr>
          <w:rFonts w:ascii="Arial" w:hAnsi="Arial" w:cs="Arial"/>
          <w:color w:val="000000"/>
          <w:lang w:val="es-ES_tradnl"/>
        </w:rPr>
        <w:t>.</w:t>
      </w:r>
    </w:p>
    <w:p w:rsidR="0033197E" w:rsidRPr="00AB68E9" w:rsidRDefault="0033197E" w:rsidP="00AB68E9">
      <w:pPr>
        <w:widowControl w:val="0"/>
        <w:autoSpaceDE w:val="0"/>
        <w:autoSpaceDN w:val="0"/>
        <w:adjustRightInd w:val="0"/>
        <w:spacing w:line="360" w:lineRule="auto"/>
        <w:jc w:val="both"/>
        <w:rPr>
          <w:rFonts w:ascii="Arial" w:hAnsi="Arial" w:cs="Arial"/>
          <w:color w:val="000000"/>
          <w:lang w:val="es-ES_tradnl"/>
        </w:rPr>
      </w:pPr>
    </w:p>
    <w:p w:rsidR="00AB68E9" w:rsidRDefault="0033197E" w:rsidP="00AB68E9">
      <w:pPr>
        <w:widowControl w:val="0"/>
        <w:autoSpaceDE w:val="0"/>
        <w:autoSpaceDN w:val="0"/>
        <w:adjustRightInd w:val="0"/>
        <w:spacing w:line="360" w:lineRule="auto"/>
        <w:jc w:val="both"/>
        <w:rPr>
          <w:rFonts w:ascii="Arial" w:hAnsi="Arial" w:cs="Arial"/>
          <w:color w:val="000000"/>
          <w:lang w:val="es-ES_tradnl"/>
        </w:rPr>
      </w:pPr>
      <w:r>
        <w:rPr>
          <w:rFonts w:ascii="Arial" w:hAnsi="Arial" w:cs="Arial"/>
          <w:color w:val="000000"/>
          <w:lang w:val="es-ES_tradnl"/>
        </w:rPr>
        <w:t>T</w:t>
      </w:r>
      <w:r w:rsidR="00AB68E9" w:rsidRPr="00AB68E9">
        <w:rPr>
          <w:rFonts w:ascii="Arial" w:hAnsi="Arial" w:cs="Arial"/>
          <w:color w:val="000000"/>
          <w:lang w:val="es-ES_tradnl"/>
        </w:rPr>
        <w:t>ambién se ha investigado si un trastorno psiquiátrico en el padre o la madre interfiere con las prácticas de crianza</w:t>
      </w:r>
      <w:r>
        <w:rPr>
          <w:rStyle w:val="Refdenotaalpie"/>
          <w:rFonts w:ascii="Arial" w:hAnsi="Arial"/>
          <w:color w:val="000000"/>
          <w:lang w:val="es-ES_tradnl"/>
        </w:rPr>
        <w:footnoteReference w:id="1"/>
      </w:r>
      <w:r>
        <w:rPr>
          <w:rStyle w:val="Refdenotaalpie"/>
          <w:rFonts w:ascii="Arial" w:hAnsi="Arial"/>
          <w:color w:val="000000"/>
          <w:lang w:val="es-ES_tradnl"/>
        </w:rPr>
        <w:footnoteReference w:id="2"/>
      </w:r>
      <w:r>
        <w:rPr>
          <w:rStyle w:val="Refdenotaalpie"/>
          <w:rFonts w:ascii="Arial" w:hAnsi="Arial"/>
          <w:color w:val="000000"/>
          <w:lang w:val="es-ES_tradnl"/>
        </w:rPr>
        <w:footnoteReference w:id="3"/>
      </w:r>
      <w:r w:rsidR="00AB68E9" w:rsidRPr="00AB68E9">
        <w:rPr>
          <w:rFonts w:ascii="Arial" w:hAnsi="Arial" w:cs="Arial"/>
          <w:color w:val="000000"/>
          <w:lang w:val="es-ES_tradnl"/>
        </w:rPr>
        <w:t xml:space="preserve">. En general, estos estudios han revelado que </w:t>
      </w:r>
      <w:r>
        <w:rPr>
          <w:rFonts w:ascii="Arial" w:hAnsi="Arial" w:cs="Arial"/>
          <w:color w:val="000000"/>
          <w:lang w:val="es-ES_tradnl"/>
        </w:rPr>
        <w:t xml:space="preserve">las y los pequeños </w:t>
      </w:r>
      <w:r w:rsidR="00AB68E9" w:rsidRPr="00AB68E9">
        <w:rPr>
          <w:rFonts w:ascii="Arial" w:hAnsi="Arial" w:cs="Arial"/>
          <w:color w:val="000000"/>
          <w:lang w:val="es-ES_tradnl"/>
        </w:rPr>
        <w:t xml:space="preserve">criados por padres depresivos tienen tasas más altas de </w:t>
      </w:r>
      <w:r w:rsidR="00AB68E9" w:rsidRPr="00AB68E9">
        <w:rPr>
          <w:rFonts w:ascii="Arial" w:hAnsi="Arial" w:cs="Arial"/>
          <w:color w:val="000000"/>
          <w:lang w:val="es-ES_tradnl"/>
        </w:rPr>
        <w:lastRenderedPageBreak/>
        <w:t>problemas de conducta. Además de las circunstancias que rodean al niño en su entorno familiar, otros factores adversos en la comunidad también pueden afectarlo. La pobreza, el hacinamiento y el alojamiento en una vivienda</w:t>
      </w:r>
      <w:r>
        <w:rPr>
          <w:rFonts w:ascii="Arial" w:hAnsi="Arial" w:cs="Arial"/>
          <w:color w:val="000000"/>
          <w:lang w:val="es-ES_tradnl"/>
        </w:rPr>
        <w:t xml:space="preserve"> no propia, </w:t>
      </w:r>
      <w:r w:rsidR="00AB68E9" w:rsidRPr="00AB68E9">
        <w:rPr>
          <w:rFonts w:ascii="Arial" w:hAnsi="Arial" w:cs="Arial"/>
          <w:color w:val="000000"/>
          <w:lang w:val="es-ES_tradnl"/>
        </w:rPr>
        <w:t>son algunos de ellos.</w:t>
      </w:r>
    </w:p>
    <w:p w:rsidR="0033197E" w:rsidRPr="00AB68E9" w:rsidRDefault="0033197E" w:rsidP="00AB68E9">
      <w:pPr>
        <w:widowControl w:val="0"/>
        <w:autoSpaceDE w:val="0"/>
        <w:autoSpaceDN w:val="0"/>
        <w:adjustRightInd w:val="0"/>
        <w:spacing w:line="360" w:lineRule="auto"/>
        <w:jc w:val="both"/>
        <w:rPr>
          <w:rFonts w:ascii="Arial" w:hAnsi="Arial" w:cs="Arial"/>
          <w:color w:val="000000"/>
          <w:lang w:val="es-ES_tradnl"/>
        </w:rPr>
      </w:pPr>
    </w:p>
    <w:p w:rsidR="00AB68E9" w:rsidRDefault="00AB68E9" w:rsidP="00AB68E9">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 xml:space="preserve">En América Latina se han hecho pocas encuestas para evaluar la salud mental de los niños. En Salvador, </w:t>
      </w:r>
      <w:proofErr w:type="spellStart"/>
      <w:r w:rsidRPr="00AB68E9">
        <w:rPr>
          <w:rFonts w:ascii="Arial" w:hAnsi="Arial" w:cs="Arial"/>
          <w:color w:val="000000"/>
          <w:lang w:val="es-ES_tradnl"/>
        </w:rPr>
        <w:t>Bahia</w:t>
      </w:r>
      <w:proofErr w:type="spellEnd"/>
      <w:r w:rsidRPr="00AB68E9">
        <w:rPr>
          <w:rFonts w:ascii="Arial" w:hAnsi="Arial" w:cs="Arial"/>
          <w:color w:val="000000"/>
          <w:lang w:val="es-ES_tradnl"/>
        </w:rPr>
        <w:t>, Brasil, se llevó a cabo un estudio comunitario en el cual se aplicó el </w:t>
      </w:r>
      <w:proofErr w:type="spellStart"/>
      <w:r w:rsidRPr="00AB68E9">
        <w:rPr>
          <w:rFonts w:ascii="Arial" w:hAnsi="Arial" w:cs="Arial"/>
          <w:color w:val="000000"/>
          <w:lang w:val="es-ES_tradnl"/>
        </w:rPr>
        <w:t>Questionario</w:t>
      </w:r>
      <w:proofErr w:type="spellEnd"/>
      <w:r w:rsidRPr="00AB68E9">
        <w:rPr>
          <w:rFonts w:ascii="Arial" w:hAnsi="Arial" w:cs="Arial"/>
          <w:color w:val="000000"/>
          <w:lang w:val="es-ES_tradnl"/>
        </w:rPr>
        <w:t xml:space="preserve"> de </w:t>
      </w:r>
      <w:proofErr w:type="spellStart"/>
      <w:r w:rsidRPr="00AB68E9">
        <w:rPr>
          <w:rFonts w:ascii="Arial" w:hAnsi="Arial" w:cs="Arial"/>
          <w:color w:val="000000"/>
          <w:lang w:val="es-ES_tradnl"/>
        </w:rPr>
        <w:t>Morbilidade</w:t>
      </w:r>
      <w:proofErr w:type="spellEnd"/>
      <w:r w:rsidRPr="00AB68E9">
        <w:rPr>
          <w:rFonts w:ascii="Arial" w:hAnsi="Arial" w:cs="Arial"/>
          <w:color w:val="000000"/>
          <w:lang w:val="es-ES_tradnl"/>
        </w:rPr>
        <w:t xml:space="preserve"> </w:t>
      </w:r>
      <w:proofErr w:type="spellStart"/>
      <w:r w:rsidRPr="00AB68E9">
        <w:rPr>
          <w:rFonts w:ascii="Arial" w:hAnsi="Arial" w:cs="Arial"/>
          <w:color w:val="000000"/>
          <w:lang w:val="es-ES_tradnl"/>
        </w:rPr>
        <w:t>Psiquiatrica</w:t>
      </w:r>
      <w:proofErr w:type="spellEnd"/>
      <w:r w:rsidRPr="00AB68E9">
        <w:rPr>
          <w:rFonts w:ascii="Arial" w:hAnsi="Arial" w:cs="Arial"/>
          <w:color w:val="000000"/>
          <w:lang w:val="es-ES_tradnl"/>
        </w:rPr>
        <w:t xml:space="preserve"> Infantil (QMPI). Según los resultados, 23,2% de los niños entre las edades de 5 y 14 años tenían problemas emocionales</w:t>
      </w:r>
      <w:r w:rsidR="0033197E">
        <w:rPr>
          <w:rFonts w:ascii="Arial" w:hAnsi="Arial" w:cs="Arial"/>
          <w:color w:val="000000"/>
          <w:lang w:val="es-ES_tradnl"/>
        </w:rPr>
        <w:t>.</w:t>
      </w:r>
      <w:r w:rsidR="0033197E">
        <w:rPr>
          <w:rStyle w:val="Refdenotaalpie"/>
          <w:rFonts w:ascii="Arial" w:hAnsi="Arial"/>
          <w:color w:val="000000"/>
          <w:lang w:val="es-ES_tradnl"/>
        </w:rPr>
        <w:footnoteReference w:id="4"/>
      </w:r>
    </w:p>
    <w:p w:rsidR="0033197E" w:rsidRPr="00AB68E9" w:rsidRDefault="0033197E" w:rsidP="00AB68E9">
      <w:pPr>
        <w:widowControl w:val="0"/>
        <w:autoSpaceDE w:val="0"/>
        <w:autoSpaceDN w:val="0"/>
        <w:adjustRightInd w:val="0"/>
        <w:spacing w:line="360" w:lineRule="auto"/>
        <w:jc w:val="both"/>
        <w:rPr>
          <w:rFonts w:ascii="Arial" w:hAnsi="Arial" w:cs="Arial"/>
          <w:color w:val="000000"/>
          <w:lang w:val="es-ES_tradnl"/>
        </w:rPr>
      </w:pPr>
    </w:p>
    <w:p w:rsidR="00AB68E9" w:rsidRDefault="00AB68E9" w:rsidP="00AB68E9">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 xml:space="preserve">En Puerto Rico se han llevado a cabo varios estudios epidemiológicos sobre la salud mental infantil. El primero consistió en una encuesta a domicilio realizada por muestreo en dos etapas, durante la cual se administró </w:t>
      </w:r>
      <w:r w:rsidR="0033197E">
        <w:rPr>
          <w:rFonts w:ascii="Arial" w:hAnsi="Arial" w:cs="Arial"/>
          <w:color w:val="000000"/>
          <w:lang w:val="es-ES_tradnl"/>
        </w:rPr>
        <w:t xml:space="preserve">una </w:t>
      </w:r>
      <w:r w:rsidRPr="00AB68E9">
        <w:rPr>
          <w:rFonts w:ascii="Arial" w:hAnsi="Arial" w:cs="Arial"/>
          <w:color w:val="000000"/>
          <w:lang w:val="es-ES_tradnl"/>
        </w:rPr>
        <w:t>Lista de Conductas Infantiles a madres y maestros, seguida de</w:t>
      </w:r>
      <w:r w:rsidR="0033197E">
        <w:rPr>
          <w:rFonts w:ascii="Arial" w:hAnsi="Arial" w:cs="Arial"/>
          <w:color w:val="000000"/>
          <w:lang w:val="es-ES_tradnl"/>
        </w:rPr>
        <w:t xml:space="preserve"> un </w:t>
      </w:r>
      <w:r w:rsidRPr="00AB68E9">
        <w:rPr>
          <w:rFonts w:ascii="Arial" w:hAnsi="Arial" w:cs="Arial"/>
          <w:color w:val="000000"/>
          <w:lang w:val="es-ES_tradnl"/>
        </w:rPr>
        <w:t>Instrumento de Entrevista Diagnóstica para Niños</w:t>
      </w:r>
      <w:r w:rsidR="0033197E">
        <w:rPr>
          <w:rFonts w:ascii="Arial" w:hAnsi="Arial" w:cs="Arial"/>
          <w:color w:val="000000"/>
          <w:lang w:val="es-ES_tradnl"/>
        </w:rPr>
        <w:t xml:space="preserve"> </w:t>
      </w:r>
      <w:r w:rsidRPr="00AB68E9">
        <w:rPr>
          <w:rFonts w:ascii="Arial" w:hAnsi="Arial" w:cs="Arial"/>
          <w:color w:val="000000"/>
          <w:lang w:val="es-ES_tradnl"/>
        </w:rPr>
        <w:t xml:space="preserve">a quienes tuvieron resultados positivos. Este estudio, que abarcó a </w:t>
      </w:r>
      <w:r w:rsidR="0033197E">
        <w:rPr>
          <w:rFonts w:ascii="Arial" w:hAnsi="Arial" w:cs="Arial"/>
          <w:color w:val="000000"/>
          <w:lang w:val="es-ES_tradnl"/>
        </w:rPr>
        <w:t>menores</w:t>
      </w:r>
      <w:r w:rsidRPr="00AB68E9">
        <w:rPr>
          <w:rFonts w:ascii="Arial" w:hAnsi="Arial" w:cs="Arial"/>
          <w:color w:val="000000"/>
          <w:lang w:val="es-ES_tradnl"/>
        </w:rPr>
        <w:t xml:space="preserve"> de 4 a 16 años de edad, informó una prevalencia de trastornos mentales de 45,3% en un período de 6 meses</w:t>
      </w:r>
      <w:r w:rsidR="0033197E">
        <w:rPr>
          <w:rFonts w:ascii="Arial" w:hAnsi="Arial" w:cs="Arial"/>
          <w:color w:val="000000"/>
          <w:lang w:val="es-ES_tradnl"/>
        </w:rPr>
        <w:t>.</w:t>
      </w:r>
      <w:r w:rsidR="004774BF">
        <w:rPr>
          <w:rStyle w:val="Refdenotaalpie"/>
          <w:rFonts w:ascii="Arial" w:hAnsi="Arial"/>
          <w:color w:val="000000"/>
          <w:lang w:val="es-ES_tradnl"/>
        </w:rPr>
        <w:footnoteReference w:id="5"/>
      </w:r>
    </w:p>
    <w:p w:rsidR="00AB68E9" w:rsidRDefault="00AB68E9" w:rsidP="00AB68E9">
      <w:pPr>
        <w:widowControl w:val="0"/>
        <w:autoSpaceDE w:val="0"/>
        <w:autoSpaceDN w:val="0"/>
        <w:adjustRightInd w:val="0"/>
        <w:spacing w:line="360" w:lineRule="auto"/>
        <w:jc w:val="both"/>
        <w:rPr>
          <w:rFonts w:ascii="Arial" w:hAnsi="Arial" w:cs="Arial"/>
          <w:color w:val="000000"/>
          <w:lang w:val="es-ES_tradnl"/>
        </w:rPr>
      </w:pPr>
    </w:p>
    <w:p w:rsidR="004774BF" w:rsidRDefault="0033197E" w:rsidP="004774BF">
      <w:pPr>
        <w:widowControl w:val="0"/>
        <w:autoSpaceDE w:val="0"/>
        <w:autoSpaceDN w:val="0"/>
        <w:adjustRightInd w:val="0"/>
        <w:spacing w:line="360" w:lineRule="auto"/>
        <w:jc w:val="both"/>
        <w:rPr>
          <w:rFonts w:ascii="Arial" w:hAnsi="Arial" w:cs="Arial"/>
          <w:color w:val="000000"/>
          <w:lang w:val="es-ES_tradnl"/>
        </w:rPr>
      </w:pPr>
      <w:r w:rsidRPr="0033197E">
        <w:rPr>
          <w:rFonts w:ascii="Arial" w:hAnsi="Arial" w:cs="Arial"/>
          <w:color w:val="000000"/>
          <w:lang w:val="es-ES_tradnl"/>
        </w:rPr>
        <w:t xml:space="preserve">La </w:t>
      </w:r>
      <w:r w:rsidR="004774BF">
        <w:rPr>
          <w:rFonts w:ascii="Arial" w:hAnsi="Arial" w:cs="Arial"/>
          <w:color w:val="000000"/>
          <w:lang w:val="es-ES_tradnl"/>
        </w:rPr>
        <w:t>siguiente</w:t>
      </w:r>
      <w:r w:rsidRPr="0033197E">
        <w:rPr>
          <w:rFonts w:ascii="Arial" w:hAnsi="Arial" w:cs="Arial"/>
          <w:color w:val="000000"/>
          <w:lang w:val="es-ES_tradnl"/>
        </w:rPr>
        <w:t xml:space="preserve"> investigación formó parte del </w:t>
      </w:r>
      <w:r w:rsidR="004774BF" w:rsidRPr="0033197E">
        <w:rPr>
          <w:rFonts w:ascii="Arial" w:hAnsi="Arial" w:cs="Arial"/>
          <w:color w:val="000000"/>
          <w:lang w:val="es-ES_tradnl"/>
        </w:rPr>
        <w:t xml:space="preserve"> </w:t>
      </w:r>
      <w:r w:rsidRPr="0033197E">
        <w:rPr>
          <w:rFonts w:ascii="Arial" w:hAnsi="Arial" w:cs="Arial"/>
          <w:color w:val="000000"/>
          <w:lang w:val="es-ES_tradnl"/>
        </w:rPr>
        <w:t xml:space="preserve">Estudio del Instituto Nacional de Salud Mental de los Estados Unidos sobre los Métodos Epidemiológicos Aplicados a los Trastornos Mentales de los Niños y los Adolescentes, que se llevó a cabo en </w:t>
      </w:r>
      <w:r w:rsidR="004774BF">
        <w:rPr>
          <w:rFonts w:ascii="Arial" w:hAnsi="Arial" w:cs="Arial"/>
          <w:color w:val="000000"/>
          <w:lang w:val="es-ES_tradnl"/>
        </w:rPr>
        <w:t>diversas</w:t>
      </w:r>
      <w:r w:rsidRPr="0033197E">
        <w:rPr>
          <w:rFonts w:ascii="Arial" w:hAnsi="Arial" w:cs="Arial"/>
          <w:color w:val="000000"/>
          <w:lang w:val="es-ES_tradnl"/>
        </w:rPr>
        <w:t xml:space="preserve"> partes de los Estados Unidos. Se </w:t>
      </w:r>
      <w:r w:rsidR="004774BF">
        <w:rPr>
          <w:rFonts w:ascii="Arial" w:hAnsi="Arial" w:cs="Arial"/>
          <w:color w:val="000000"/>
          <w:lang w:val="es-ES_tradnl"/>
        </w:rPr>
        <w:t>aplico</w:t>
      </w:r>
      <w:r w:rsidRPr="0033197E">
        <w:rPr>
          <w:rFonts w:ascii="Arial" w:hAnsi="Arial" w:cs="Arial"/>
          <w:color w:val="000000"/>
          <w:lang w:val="es-ES_tradnl"/>
        </w:rPr>
        <w:t xml:space="preserve"> a niños de 9 a 17 años en la comunidad, con lo cual se detectó una prevalencia de trastornos mentales de 12,3% en un período de 6 meses cuando se aplicaron criterios de discapacidad, y de 39,4% cuando tales criterios no fueron aplicados. </w:t>
      </w:r>
    </w:p>
    <w:p w:rsidR="004774BF" w:rsidRDefault="004774BF" w:rsidP="004774BF">
      <w:pPr>
        <w:widowControl w:val="0"/>
        <w:autoSpaceDE w:val="0"/>
        <w:autoSpaceDN w:val="0"/>
        <w:adjustRightInd w:val="0"/>
        <w:spacing w:line="360" w:lineRule="auto"/>
        <w:jc w:val="both"/>
        <w:rPr>
          <w:rFonts w:ascii="Arial" w:hAnsi="Arial" w:cs="Arial"/>
          <w:color w:val="000000"/>
          <w:lang w:val="es-ES_tradnl"/>
        </w:rPr>
      </w:pPr>
    </w:p>
    <w:p w:rsidR="004774BF" w:rsidRDefault="0033197E" w:rsidP="004774BF">
      <w:pPr>
        <w:widowControl w:val="0"/>
        <w:autoSpaceDE w:val="0"/>
        <w:autoSpaceDN w:val="0"/>
        <w:adjustRightInd w:val="0"/>
        <w:spacing w:line="360" w:lineRule="auto"/>
        <w:jc w:val="both"/>
        <w:rPr>
          <w:rFonts w:ascii="Arial" w:hAnsi="Arial" w:cs="Arial"/>
          <w:color w:val="000000"/>
          <w:lang w:val="es-ES_tradnl"/>
        </w:rPr>
      </w:pPr>
      <w:r w:rsidRPr="0033197E">
        <w:rPr>
          <w:rFonts w:ascii="Arial" w:hAnsi="Arial" w:cs="Arial"/>
          <w:color w:val="000000"/>
          <w:lang w:val="es-ES_tradnl"/>
        </w:rPr>
        <w:t>En México, el </w:t>
      </w:r>
      <w:proofErr w:type="spellStart"/>
      <w:r w:rsidRPr="0033197E">
        <w:rPr>
          <w:rFonts w:ascii="Arial" w:hAnsi="Arial" w:cs="Arial"/>
          <w:color w:val="000000"/>
          <w:lang w:val="es-ES_tradnl"/>
        </w:rPr>
        <w:t>Reporting</w:t>
      </w:r>
      <w:proofErr w:type="spellEnd"/>
      <w:r w:rsidRPr="0033197E">
        <w:rPr>
          <w:rFonts w:ascii="Arial" w:hAnsi="Arial" w:cs="Arial"/>
          <w:color w:val="000000"/>
          <w:lang w:val="es-ES_tradnl"/>
        </w:rPr>
        <w:t xml:space="preserve"> </w:t>
      </w:r>
      <w:proofErr w:type="spellStart"/>
      <w:r w:rsidRPr="0033197E">
        <w:rPr>
          <w:rFonts w:ascii="Arial" w:hAnsi="Arial" w:cs="Arial"/>
          <w:color w:val="000000"/>
          <w:lang w:val="es-ES_tradnl"/>
        </w:rPr>
        <w:t>Questionnaire</w:t>
      </w:r>
      <w:proofErr w:type="spellEnd"/>
      <w:r w:rsidRPr="0033197E">
        <w:rPr>
          <w:rFonts w:ascii="Arial" w:hAnsi="Arial" w:cs="Arial"/>
          <w:color w:val="000000"/>
          <w:lang w:val="es-ES_tradnl"/>
        </w:rPr>
        <w:t xml:space="preserve"> </w:t>
      </w:r>
      <w:proofErr w:type="spellStart"/>
      <w:r w:rsidRPr="0033197E">
        <w:rPr>
          <w:rFonts w:ascii="Arial" w:hAnsi="Arial" w:cs="Arial"/>
          <w:color w:val="000000"/>
          <w:lang w:val="es-ES_tradnl"/>
        </w:rPr>
        <w:t>for</w:t>
      </w:r>
      <w:proofErr w:type="spellEnd"/>
      <w:r w:rsidRPr="0033197E">
        <w:rPr>
          <w:rFonts w:ascii="Arial" w:hAnsi="Arial" w:cs="Arial"/>
          <w:color w:val="000000"/>
          <w:lang w:val="es-ES_tradnl"/>
        </w:rPr>
        <w:t xml:space="preserve"> </w:t>
      </w:r>
      <w:proofErr w:type="spellStart"/>
      <w:r w:rsidRPr="0033197E">
        <w:rPr>
          <w:rFonts w:ascii="Arial" w:hAnsi="Arial" w:cs="Arial"/>
          <w:color w:val="000000"/>
          <w:lang w:val="es-ES_tradnl"/>
        </w:rPr>
        <w:t>Children</w:t>
      </w:r>
      <w:proofErr w:type="spellEnd"/>
      <w:r w:rsidRPr="0033197E">
        <w:rPr>
          <w:rFonts w:ascii="Arial" w:hAnsi="Arial" w:cs="Arial"/>
          <w:color w:val="000000"/>
          <w:lang w:val="es-ES_tradnl"/>
        </w:rPr>
        <w:t xml:space="preserve"> (RQC), instrumento para el tamizaje de problemas conductuales en los niños, se aplicó como parte de la Encuesta Nacional de Salud Mental. Sobre la base de la información aportada por los padres, se estimó una prevalencia de 15,6% en niños de 3 a 12 años de edad. </w:t>
      </w:r>
    </w:p>
    <w:p w:rsidR="004774BF" w:rsidRDefault="004774BF" w:rsidP="004774BF">
      <w:pPr>
        <w:widowControl w:val="0"/>
        <w:autoSpaceDE w:val="0"/>
        <w:autoSpaceDN w:val="0"/>
        <w:adjustRightInd w:val="0"/>
        <w:spacing w:line="360" w:lineRule="auto"/>
        <w:jc w:val="both"/>
        <w:rPr>
          <w:rFonts w:ascii="Arial" w:hAnsi="Arial" w:cs="Arial"/>
          <w:color w:val="000000"/>
          <w:lang w:val="es-ES_tradnl"/>
        </w:rPr>
      </w:pPr>
    </w:p>
    <w:p w:rsidR="0033197E" w:rsidRDefault="0033197E" w:rsidP="004774BF">
      <w:pPr>
        <w:widowControl w:val="0"/>
        <w:autoSpaceDE w:val="0"/>
        <w:autoSpaceDN w:val="0"/>
        <w:adjustRightInd w:val="0"/>
        <w:spacing w:line="360" w:lineRule="auto"/>
        <w:jc w:val="both"/>
        <w:rPr>
          <w:rFonts w:ascii="Arial" w:hAnsi="Arial" w:cs="Arial"/>
          <w:color w:val="000000"/>
          <w:lang w:val="es-ES_tradnl"/>
        </w:rPr>
      </w:pPr>
      <w:r w:rsidRPr="0033197E">
        <w:rPr>
          <w:rFonts w:ascii="Arial" w:hAnsi="Arial" w:cs="Arial"/>
          <w:color w:val="000000"/>
          <w:lang w:val="es-ES_tradnl"/>
        </w:rPr>
        <w:t xml:space="preserve">En Chile, </w:t>
      </w:r>
      <w:r w:rsidR="004774BF">
        <w:rPr>
          <w:rFonts w:ascii="Arial" w:hAnsi="Arial" w:cs="Arial"/>
          <w:color w:val="000000"/>
          <w:lang w:val="es-ES_tradnl"/>
        </w:rPr>
        <w:t>diversas</w:t>
      </w:r>
      <w:r w:rsidRPr="0033197E">
        <w:rPr>
          <w:rFonts w:ascii="Arial" w:hAnsi="Arial" w:cs="Arial"/>
          <w:color w:val="000000"/>
          <w:lang w:val="es-ES_tradnl"/>
        </w:rPr>
        <w:t xml:space="preserve"> investigaciones sobre la salud mental de los niños se han realizado con instrumentos diagnósticos semiestructurados que se han basado en la Décima Clasificación Internacional de Enfermedades (CIE-10)</w:t>
      </w:r>
      <w:r w:rsidR="004774BF">
        <w:rPr>
          <w:rStyle w:val="Refdenotaalpie"/>
          <w:rFonts w:ascii="Arial" w:hAnsi="Arial"/>
          <w:color w:val="000000"/>
          <w:lang w:val="es-ES_tradnl"/>
        </w:rPr>
        <w:footnoteReference w:id="6"/>
      </w:r>
      <w:r w:rsidRPr="0033197E">
        <w:rPr>
          <w:rFonts w:ascii="Arial" w:hAnsi="Arial" w:cs="Arial"/>
          <w:color w:val="000000"/>
          <w:lang w:val="es-ES_tradnl"/>
        </w:rPr>
        <w:t>. En niños de 5 a 7 años, la tasa de trastornos fue de 43%. En un estudio de una muestra representativa de la población de escolares de primaria en Santiago, Chile, la tasa de prevalencia aproximada de problemas conductuales y emocionales fue de 15%</w:t>
      </w:r>
      <w:r w:rsidR="004774BF">
        <w:rPr>
          <w:rFonts w:ascii="Arial" w:hAnsi="Arial" w:cs="Arial"/>
          <w:color w:val="000000"/>
          <w:lang w:val="es-ES_tradnl"/>
        </w:rPr>
        <w:t>.</w:t>
      </w:r>
    </w:p>
    <w:p w:rsidR="004774BF" w:rsidRDefault="004774BF" w:rsidP="004774BF">
      <w:pPr>
        <w:widowControl w:val="0"/>
        <w:autoSpaceDE w:val="0"/>
        <w:autoSpaceDN w:val="0"/>
        <w:adjustRightInd w:val="0"/>
        <w:spacing w:line="360" w:lineRule="auto"/>
        <w:jc w:val="both"/>
        <w:rPr>
          <w:rFonts w:ascii="Arial" w:hAnsi="Arial" w:cs="Arial"/>
          <w:color w:val="000000"/>
          <w:lang w:val="es-ES_tradnl"/>
        </w:rPr>
      </w:pPr>
    </w:p>
    <w:p w:rsidR="005C25B1" w:rsidRPr="004774BF" w:rsidRDefault="004774BF" w:rsidP="005C25B1">
      <w:pPr>
        <w:widowControl w:val="0"/>
        <w:autoSpaceDE w:val="0"/>
        <w:autoSpaceDN w:val="0"/>
        <w:adjustRightInd w:val="0"/>
        <w:spacing w:line="360" w:lineRule="auto"/>
        <w:jc w:val="both"/>
        <w:rPr>
          <w:rFonts w:ascii="Arial" w:hAnsi="Arial" w:cs="Arial"/>
          <w:color w:val="000000"/>
          <w:lang w:val="es-ES_tradnl"/>
        </w:rPr>
      </w:pPr>
      <w:r w:rsidRPr="004774BF">
        <w:rPr>
          <w:rFonts w:ascii="Arial" w:hAnsi="Arial" w:cs="Arial"/>
          <w:color w:val="000000"/>
          <w:lang w:val="es-ES_tradnl"/>
        </w:rPr>
        <w:t>Según datos de la Encuesta Nacional de Epidemiología Psiquiátrica en Adolescentes en Méxic</w:t>
      </w:r>
      <w:r>
        <w:rPr>
          <w:rFonts w:ascii="Arial" w:hAnsi="Arial" w:cs="Arial"/>
          <w:color w:val="000000"/>
          <w:lang w:val="es-ES_tradnl"/>
        </w:rPr>
        <w:t>o, l</w:t>
      </w:r>
      <w:r w:rsidRPr="004774BF">
        <w:rPr>
          <w:rFonts w:ascii="Arial" w:hAnsi="Arial" w:cs="Arial"/>
          <w:color w:val="000000"/>
          <w:lang w:val="es-ES_tradnl"/>
        </w:rPr>
        <w:t>os hallazgos de las Encuestas Mundiales de Salud Mental de 17 diferentes países muestran que los trastornos psiquiátricos consistentemente inician en las primeras décadas de la vida (WHO-</w:t>
      </w:r>
      <w:proofErr w:type="spellStart"/>
      <w:r w:rsidRPr="004774BF">
        <w:rPr>
          <w:rFonts w:ascii="Arial" w:hAnsi="Arial" w:cs="Arial"/>
          <w:color w:val="000000"/>
          <w:lang w:val="es-ES_tradnl"/>
        </w:rPr>
        <w:t>World</w:t>
      </w:r>
      <w:proofErr w:type="spellEnd"/>
      <w:r w:rsidRPr="004774BF">
        <w:rPr>
          <w:rFonts w:ascii="Arial" w:hAnsi="Arial" w:cs="Arial"/>
          <w:color w:val="000000"/>
          <w:lang w:val="es-ES_tradnl"/>
        </w:rPr>
        <w:t xml:space="preserve"> Mental </w:t>
      </w:r>
      <w:proofErr w:type="spellStart"/>
      <w:r w:rsidRPr="004774BF">
        <w:rPr>
          <w:rFonts w:ascii="Arial" w:hAnsi="Arial" w:cs="Arial"/>
          <w:color w:val="000000"/>
          <w:lang w:val="es-ES_tradnl"/>
        </w:rPr>
        <w:t>Health</w:t>
      </w:r>
      <w:proofErr w:type="spellEnd"/>
      <w:r w:rsidRPr="004774BF">
        <w:rPr>
          <w:rFonts w:ascii="Arial" w:hAnsi="Arial" w:cs="Arial"/>
          <w:color w:val="000000"/>
          <w:lang w:val="es-ES_tradnl"/>
        </w:rPr>
        <w:t xml:space="preserve"> </w:t>
      </w:r>
      <w:proofErr w:type="spellStart"/>
      <w:r w:rsidRPr="004774BF">
        <w:rPr>
          <w:rFonts w:ascii="Arial" w:hAnsi="Arial" w:cs="Arial"/>
          <w:color w:val="000000"/>
          <w:lang w:val="es-ES_tradnl"/>
        </w:rPr>
        <w:t>Consortium</w:t>
      </w:r>
      <w:proofErr w:type="spellEnd"/>
      <w:r w:rsidRPr="004774BF">
        <w:rPr>
          <w:rFonts w:ascii="Arial" w:hAnsi="Arial" w:cs="Arial"/>
          <w:color w:val="000000"/>
          <w:lang w:val="es-ES_tradnl"/>
        </w:rPr>
        <w:t xml:space="preserve">, 2007). Sin embargo hay una escasez de datos epidemiológicos en población adolescente especialmente en países en vías de desarrollo como el nuestro para guiar a las políticas de salud pública. </w:t>
      </w:r>
      <w:r w:rsidR="005C25B1" w:rsidRPr="004774BF">
        <w:rPr>
          <w:rFonts w:ascii="Arial" w:hAnsi="Arial" w:cs="Arial"/>
          <w:color w:val="000000"/>
          <w:lang w:val="es-ES_tradnl"/>
        </w:rPr>
        <w:t xml:space="preserve">La mayor prevalencia de los trastornos en esta </w:t>
      </w:r>
      <w:r w:rsidR="005C25B1">
        <w:rPr>
          <w:rFonts w:ascii="Arial" w:hAnsi="Arial" w:cs="Arial"/>
          <w:color w:val="000000"/>
          <w:lang w:val="es-ES_tradnl"/>
        </w:rPr>
        <w:t xml:space="preserve">etapa de la vida, </w:t>
      </w:r>
      <w:r w:rsidR="005C25B1" w:rsidRPr="004774BF">
        <w:rPr>
          <w:rFonts w:ascii="Arial" w:hAnsi="Arial" w:cs="Arial"/>
          <w:color w:val="000000"/>
          <w:lang w:val="es-ES_tradnl"/>
        </w:rPr>
        <w:t xml:space="preserve"> llevó a evaluar el papel de las adversidades crónicas en la infancia en el desarrollo de la psicopatología como una posible explicación de la alta prevalencia. Los hallazgos de esta encuesta además sugieren que la presencia de algún t</w:t>
      </w:r>
      <w:r w:rsidR="00752A99">
        <w:rPr>
          <w:rFonts w:ascii="Arial" w:hAnsi="Arial" w:cs="Arial"/>
          <w:color w:val="000000"/>
          <w:lang w:val="es-ES_tradnl"/>
        </w:rPr>
        <w:t>rastorno mental ésta asociada a</w:t>
      </w:r>
      <w:r w:rsidR="005C25B1">
        <w:rPr>
          <w:rFonts w:ascii="Arial" w:hAnsi="Arial" w:cs="Arial"/>
          <w:color w:val="000000"/>
          <w:lang w:val="es-ES_tradnl"/>
        </w:rPr>
        <w:t xml:space="preserve">l </w:t>
      </w:r>
      <w:r w:rsidR="005C25B1" w:rsidRPr="004774BF">
        <w:rPr>
          <w:rFonts w:ascii="Arial" w:hAnsi="Arial" w:cs="Arial"/>
          <w:color w:val="000000"/>
          <w:lang w:val="es-ES_tradnl"/>
        </w:rPr>
        <w:t>bajo rendimiento escolar, a la deserción escolar así como a la exposición a la violencia y sucesos traumáticos</w:t>
      </w:r>
      <w:r w:rsidR="00C5062A">
        <w:rPr>
          <w:rFonts w:ascii="Arial" w:hAnsi="Arial" w:cs="Arial"/>
          <w:color w:val="000000"/>
          <w:lang w:val="es-ES_tradnl"/>
        </w:rPr>
        <w:t>.</w:t>
      </w:r>
    </w:p>
    <w:p w:rsidR="004774BF" w:rsidRDefault="004774BF" w:rsidP="004774BF">
      <w:pPr>
        <w:widowControl w:val="0"/>
        <w:autoSpaceDE w:val="0"/>
        <w:autoSpaceDN w:val="0"/>
        <w:adjustRightInd w:val="0"/>
        <w:spacing w:line="360" w:lineRule="auto"/>
        <w:jc w:val="both"/>
        <w:rPr>
          <w:rFonts w:ascii="Arial" w:hAnsi="Arial" w:cs="Arial"/>
          <w:color w:val="000000"/>
          <w:lang w:val="es-ES_tradnl"/>
        </w:rPr>
      </w:pPr>
    </w:p>
    <w:p w:rsidR="005C25B1" w:rsidRDefault="005C25B1" w:rsidP="005C25B1">
      <w:pPr>
        <w:widowControl w:val="0"/>
        <w:autoSpaceDE w:val="0"/>
        <w:autoSpaceDN w:val="0"/>
        <w:adjustRightInd w:val="0"/>
        <w:spacing w:line="360" w:lineRule="auto"/>
        <w:jc w:val="both"/>
        <w:rPr>
          <w:rFonts w:ascii="Arial" w:hAnsi="Arial" w:cs="Arial"/>
          <w:color w:val="000000"/>
          <w:lang w:val="es-ES_tradnl"/>
        </w:rPr>
      </w:pPr>
      <w:r w:rsidRPr="005C25B1">
        <w:rPr>
          <w:rFonts w:ascii="Arial" w:hAnsi="Arial" w:cs="Arial"/>
          <w:color w:val="000000"/>
          <w:lang w:val="es-ES_tradnl"/>
        </w:rPr>
        <w:t xml:space="preserve">La salud mental </w:t>
      </w:r>
      <w:r>
        <w:rPr>
          <w:rFonts w:ascii="Arial" w:hAnsi="Arial" w:cs="Arial"/>
          <w:color w:val="000000"/>
          <w:lang w:val="es-ES_tradnl"/>
        </w:rPr>
        <w:t xml:space="preserve">y emocional </w:t>
      </w:r>
      <w:r w:rsidRPr="005C25B1">
        <w:rPr>
          <w:rFonts w:ascii="Arial" w:hAnsi="Arial" w:cs="Arial"/>
          <w:color w:val="000000"/>
          <w:lang w:val="es-ES_tradnl"/>
        </w:rPr>
        <w:t>es un fenómeno complicado</w:t>
      </w:r>
      <w:r>
        <w:rPr>
          <w:rFonts w:ascii="Arial" w:hAnsi="Arial" w:cs="Arial"/>
          <w:color w:val="000000"/>
          <w:lang w:val="es-ES_tradnl"/>
        </w:rPr>
        <w:t>, pues se</w:t>
      </w:r>
      <w:r w:rsidRPr="005C25B1">
        <w:rPr>
          <w:rFonts w:ascii="Arial" w:hAnsi="Arial" w:cs="Arial"/>
          <w:color w:val="000000"/>
          <w:lang w:val="es-ES_tradnl"/>
        </w:rPr>
        <w:t xml:space="preserve"> determin</w:t>
      </w:r>
      <w:r>
        <w:rPr>
          <w:rFonts w:ascii="Arial" w:hAnsi="Arial" w:cs="Arial"/>
          <w:color w:val="000000"/>
          <w:lang w:val="es-ES_tradnl"/>
        </w:rPr>
        <w:t>a</w:t>
      </w:r>
      <w:r w:rsidRPr="005C25B1">
        <w:rPr>
          <w:rFonts w:ascii="Arial" w:hAnsi="Arial" w:cs="Arial"/>
          <w:color w:val="000000"/>
          <w:lang w:val="es-ES_tradnl"/>
        </w:rPr>
        <w:t xml:space="preserve"> por </w:t>
      </w:r>
      <w:r>
        <w:rPr>
          <w:rFonts w:ascii="Arial" w:hAnsi="Arial" w:cs="Arial"/>
          <w:color w:val="000000"/>
          <w:lang w:val="es-ES_tradnl"/>
        </w:rPr>
        <w:lastRenderedPageBreak/>
        <w:t>diversos</w:t>
      </w:r>
      <w:r w:rsidRPr="005C25B1">
        <w:rPr>
          <w:rFonts w:ascii="Arial" w:hAnsi="Arial" w:cs="Arial"/>
          <w:color w:val="000000"/>
          <w:lang w:val="es-ES_tradnl"/>
        </w:rPr>
        <w:t xml:space="preserve"> factores sociales, ambientales, biológicos y psicológicos, e incluye padecimientos como la depresión, la ansiedad, la epilepsia, las demencias, la esquizofrenia, y los trastornos del desarrollo en la infancia, algunos de los cuales se han agravado en los últimos tiempos. </w:t>
      </w:r>
    </w:p>
    <w:p w:rsidR="005C25B1" w:rsidRDefault="005C25B1" w:rsidP="005C25B1">
      <w:pPr>
        <w:widowControl w:val="0"/>
        <w:autoSpaceDE w:val="0"/>
        <w:autoSpaceDN w:val="0"/>
        <w:adjustRightInd w:val="0"/>
        <w:spacing w:line="360" w:lineRule="auto"/>
        <w:jc w:val="both"/>
        <w:rPr>
          <w:rFonts w:ascii="Arial" w:hAnsi="Arial" w:cs="Arial"/>
          <w:color w:val="000000"/>
          <w:lang w:val="es-ES_tradnl"/>
        </w:rPr>
      </w:pPr>
    </w:p>
    <w:p w:rsidR="005C25B1" w:rsidRPr="005C25B1" w:rsidRDefault="005C25B1" w:rsidP="005C25B1">
      <w:pPr>
        <w:widowControl w:val="0"/>
        <w:autoSpaceDE w:val="0"/>
        <w:autoSpaceDN w:val="0"/>
        <w:adjustRightInd w:val="0"/>
        <w:spacing w:line="360" w:lineRule="auto"/>
        <w:jc w:val="both"/>
        <w:rPr>
          <w:rFonts w:ascii="Arial" w:hAnsi="Arial" w:cs="Arial"/>
          <w:color w:val="000000"/>
          <w:lang w:val="es-ES_tradnl"/>
        </w:rPr>
      </w:pPr>
      <w:r w:rsidRPr="005C25B1">
        <w:rPr>
          <w:rFonts w:ascii="Arial" w:hAnsi="Arial" w:cs="Arial"/>
          <w:color w:val="000000"/>
          <w:lang w:val="es-ES_tradnl"/>
        </w:rPr>
        <w:t xml:space="preserve">En este sentido, lograr que la población conserve la salud mental, además de la salud física, depende, en gran parte, de la realización exitosa de acciones de salud pública, para prevenir, tratar y rehabilitar. </w:t>
      </w:r>
    </w:p>
    <w:p w:rsidR="004774BF" w:rsidRPr="005C25B1" w:rsidRDefault="004774BF" w:rsidP="004774BF">
      <w:pPr>
        <w:widowControl w:val="0"/>
        <w:autoSpaceDE w:val="0"/>
        <w:autoSpaceDN w:val="0"/>
        <w:adjustRightInd w:val="0"/>
        <w:spacing w:line="360" w:lineRule="auto"/>
        <w:jc w:val="both"/>
        <w:rPr>
          <w:rFonts w:ascii="Arial" w:hAnsi="Arial" w:cs="Arial"/>
          <w:color w:val="000000"/>
          <w:lang w:val="es-ES_tradnl"/>
        </w:rPr>
      </w:pPr>
    </w:p>
    <w:p w:rsidR="005C25B1" w:rsidRPr="005C25B1" w:rsidRDefault="00C5062A" w:rsidP="00C5062A">
      <w:pPr>
        <w:widowControl w:val="0"/>
        <w:autoSpaceDE w:val="0"/>
        <w:autoSpaceDN w:val="0"/>
        <w:adjustRightInd w:val="0"/>
        <w:spacing w:line="360" w:lineRule="auto"/>
        <w:jc w:val="both"/>
        <w:rPr>
          <w:rFonts w:ascii="Arial" w:hAnsi="Arial" w:cs="Arial"/>
          <w:color w:val="000000"/>
          <w:lang w:val="es-ES_tradnl"/>
        </w:rPr>
      </w:pPr>
      <w:r>
        <w:rPr>
          <w:rFonts w:ascii="Arial" w:hAnsi="Arial" w:cs="Arial"/>
          <w:color w:val="000000"/>
          <w:lang w:val="es-ES_tradnl"/>
        </w:rPr>
        <w:t>Recientemente u</w:t>
      </w:r>
      <w:r w:rsidR="005C25B1" w:rsidRPr="005C25B1">
        <w:rPr>
          <w:rFonts w:ascii="Arial" w:hAnsi="Arial" w:cs="Arial"/>
          <w:color w:val="000000"/>
          <w:lang w:val="es-ES_tradnl"/>
        </w:rPr>
        <w:t>n niño de 11 años mató de un tiro a una maestra y dejó heridos a cinco alumnos y a un profesor de deporte</w:t>
      </w:r>
      <w:r>
        <w:rPr>
          <w:rFonts w:ascii="Arial" w:hAnsi="Arial" w:cs="Arial"/>
          <w:color w:val="000000"/>
          <w:lang w:val="es-ES_tradnl"/>
        </w:rPr>
        <w:t>s</w:t>
      </w:r>
      <w:r w:rsidR="005C25B1" w:rsidRPr="005C25B1">
        <w:rPr>
          <w:rFonts w:ascii="Arial" w:hAnsi="Arial" w:cs="Arial"/>
          <w:color w:val="000000"/>
          <w:lang w:val="es-ES_tradnl"/>
        </w:rPr>
        <w:t xml:space="preserve"> antes de quitarse la vida, </w:t>
      </w:r>
      <w:r>
        <w:rPr>
          <w:rFonts w:ascii="Arial" w:hAnsi="Arial" w:cs="Arial"/>
          <w:color w:val="000000"/>
          <w:lang w:val="es-ES_tradnl"/>
        </w:rPr>
        <w:t>estos</w:t>
      </w:r>
      <w:r w:rsidR="005C25B1" w:rsidRPr="005C25B1">
        <w:rPr>
          <w:rFonts w:ascii="Arial" w:hAnsi="Arial" w:cs="Arial"/>
          <w:color w:val="000000"/>
          <w:lang w:val="es-ES_tradnl"/>
        </w:rPr>
        <w:t xml:space="preserve"> hechos </w:t>
      </w:r>
      <w:r>
        <w:rPr>
          <w:rFonts w:ascii="Arial" w:hAnsi="Arial" w:cs="Arial"/>
          <w:color w:val="000000"/>
          <w:lang w:val="es-ES_tradnl"/>
        </w:rPr>
        <w:t xml:space="preserve"> se </w:t>
      </w:r>
      <w:r w:rsidR="005C25B1" w:rsidRPr="005C25B1">
        <w:rPr>
          <w:rFonts w:ascii="Arial" w:hAnsi="Arial" w:cs="Arial"/>
          <w:color w:val="000000"/>
          <w:lang w:val="es-ES_tradnl"/>
        </w:rPr>
        <w:t>registra</w:t>
      </w:r>
      <w:r>
        <w:rPr>
          <w:rFonts w:ascii="Arial" w:hAnsi="Arial" w:cs="Arial"/>
          <w:color w:val="000000"/>
          <w:lang w:val="es-ES_tradnl"/>
        </w:rPr>
        <w:t xml:space="preserve">ron </w:t>
      </w:r>
      <w:r w:rsidR="005C25B1" w:rsidRPr="005C25B1">
        <w:rPr>
          <w:rFonts w:ascii="Arial" w:hAnsi="Arial" w:cs="Arial"/>
          <w:color w:val="000000"/>
          <w:lang w:val="es-ES_tradnl"/>
        </w:rPr>
        <w:t>en el colegio Cervantes de Torreón, en el estado de Coahuila.</w:t>
      </w: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p>
    <w:p w:rsidR="005C25B1" w:rsidRDefault="005C25B1" w:rsidP="00C5062A">
      <w:pPr>
        <w:widowControl w:val="0"/>
        <w:autoSpaceDE w:val="0"/>
        <w:autoSpaceDN w:val="0"/>
        <w:adjustRightInd w:val="0"/>
        <w:spacing w:line="360" w:lineRule="auto"/>
        <w:jc w:val="both"/>
        <w:rPr>
          <w:rFonts w:ascii="Arial" w:hAnsi="Arial" w:cs="Arial"/>
          <w:color w:val="000000"/>
          <w:lang w:val="es-ES_tradnl"/>
        </w:rPr>
      </w:pPr>
      <w:r w:rsidRPr="005C25B1">
        <w:rPr>
          <w:rFonts w:ascii="Arial" w:hAnsi="Arial" w:cs="Arial"/>
          <w:color w:val="000000"/>
          <w:lang w:val="es-ES_tradnl"/>
        </w:rPr>
        <w:t>El menor, descrito como un estudiante con buenas calificaciones y una conducta normal, ingresó al plantel, considerado uno de los más prestigiosos de esa ciudad, con dos armas cortas.</w:t>
      </w:r>
      <w:r w:rsidR="00C5062A">
        <w:rPr>
          <w:rFonts w:ascii="Arial" w:hAnsi="Arial" w:cs="Arial"/>
          <w:color w:val="000000"/>
          <w:lang w:val="es-ES_tradnl"/>
        </w:rPr>
        <w:t xml:space="preserve"> </w:t>
      </w:r>
      <w:r w:rsidRPr="005C25B1">
        <w:rPr>
          <w:rFonts w:ascii="Arial" w:hAnsi="Arial" w:cs="Arial"/>
          <w:color w:val="000000"/>
          <w:lang w:val="es-ES_tradnl"/>
        </w:rPr>
        <w:t>Las investigaciones iniciales señalan que la madre del menor falleció hace años y él vivía con sus abuelos.</w:t>
      </w:r>
      <w:r w:rsidR="00C5062A">
        <w:rPr>
          <w:rFonts w:ascii="Arial" w:hAnsi="Arial" w:cs="Arial"/>
          <w:color w:val="000000"/>
          <w:lang w:val="es-ES_tradnl"/>
        </w:rPr>
        <w:t xml:space="preserve"> </w:t>
      </w:r>
      <w:r w:rsidRPr="005C25B1">
        <w:rPr>
          <w:rFonts w:ascii="Arial" w:hAnsi="Arial" w:cs="Arial"/>
          <w:color w:val="000000"/>
          <w:lang w:val="es-ES_tradnl"/>
        </w:rPr>
        <w:t xml:space="preserve">Según algunos de sus compañeros, el estudiante les comentó: “hoy es el día”, sin saber a lo que se refería. Ingresó a la escuela como cualquier día y, ya en el salón, pidió permiso para ir al baño “a cambiarse”, </w:t>
      </w:r>
      <w:r w:rsidR="00C5062A">
        <w:rPr>
          <w:rFonts w:ascii="Arial" w:hAnsi="Arial" w:cs="Arial"/>
          <w:color w:val="000000"/>
          <w:lang w:val="es-ES_tradnl"/>
        </w:rPr>
        <w:t>s</w:t>
      </w:r>
      <w:r w:rsidRPr="005C25B1">
        <w:rPr>
          <w:rFonts w:ascii="Arial" w:hAnsi="Arial" w:cs="Arial"/>
          <w:color w:val="000000"/>
          <w:lang w:val="es-ES_tradnl"/>
        </w:rPr>
        <w:t>e puso un pantalón negro, tirantes y playera blanca, vestimenta similar a la que usó uno de los autores del tiroteo en una escuela secundaria de </w:t>
      </w:r>
      <w:proofErr w:type="spellStart"/>
      <w:r w:rsidRPr="005C25B1">
        <w:rPr>
          <w:rFonts w:ascii="Arial" w:hAnsi="Arial" w:cs="Arial"/>
          <w:color w:val="000000"/>
          <w:lang w:val="es-ES_tradnl"/>
        </w:rPr>
        <w:t>Columbine</w:t>
      </w:r>
      <w:proofErr w:type="spellEnd"/>
      <w:r w:rsidRPr="005C25B1">
        <w:rPr>
          <w:rFonts w:ascii="Arial" w:hAnsi="Arial" w:cs="Arial"/>
          <w:color w:val="000000"/>
          <w:lang w:val="es-ES_tradnl"/>
        </w:rPr>
        <w:t xml:space="preserve">, en Colorado, Estados Unidos, en 1999. En el pecho traía escrita la leyenda Natural </w:t>
      </w:r>
      <w:proofErr w:type="spellStart"/>
      <w:r w:rsidRPr="005C25B1">
        <w:rPr>
          <w:rFonts w:ascii="Arial" w:hAnsi="Arial" w:cs="Arial"/>
          <w:color w:val="000000"/>
          <w:lang w:val="es-ES_tradnl"/>
        </w:rPr>
        <w:t>Selection</w:t>
      </w:r>
      <w:proofErr w:type="spellEnd"/>
      <w:r w:rsidRPr="005C25B1">
        <w:rPr>
          <w:rFonts w:ascii="Arial" w:hAnsi="Arial" w:cs="Arial"/>
          <w:color w:val="000000"/>
          <w:lang w:val="es-ES_tradnl"/>
        </w:rPr>
        <w:t> (Selección Natural), nombre de un videojuego de combate y misma leyenda que ostentaba</w:t>
      </w:r>
      <w:r w:rsidR="00C5062A">
        <w:rPr>
          <w:rFonts w:ascii="Arial" w:hAnsi="Arial" w:cs="Arial"/>
          <w:color w:val="000000"/>
          <w:lang w:val="es-ES_tradnl"/>
        </w:rPr>
        <w:t xml:space="preserve"> </w:t>
      </w:r>
      <w:r w:rsidRPr="005C25B1">
        <w:rPr>
          <w:rFonts w:ascii="Arial" w:hAnsi="Arial" w:cs="Arial"/>
          <w:color w:val="000000"/>
          <w:lang w:val="es-ES_tradnl"/>
        </w:rPr>
        <w:t>hace dos décadas, uno de los agresores del plantel norteamericano</w:t>
      </w:r>
      <w:r w:rsidR="00C5062A">
        <w:rPr>
          <w:rFonts w:ascii="Arial" w:hAnsi="Arial" w:cs="Arial"/>
          <w:color w:val="000000"/>
          <w:lang w:val="es-ES_tradnl"/>
        </w:rPr>
        <w:t>.</w:t>
      </w: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p>
    <w:p w:rsidR="00C5062A" w:rsidRPr="005C25B1" w:rsidRDefault="00C5062A" w:rsidP="00C5062A">
      <w:pPr>
        <w:widowControl w:val="0"/>
        <w:autoSpaceDE w:val="0"/>
        <w:autoSpaceDN w:val="0"/>
        <w:adjustRightInd w:val="0"/>
        <w:spacing w:line="360" w:lineRule="auto"/>
        <w:jc w:val="both"/>
        <w:rPr>
          <w:rFonts w:ascii="Arial" w:hAnsi="Arial" w:cs="Arial"/>
          <w:color w:val="000000"/>
          <w:lang w:val="es-ES_tradnl"/>
        </w:rPr>
      </w:pPr>
      <w:r>
        <w:rPr>
          <w:rFonts w:ascii="Arial" w:hAnsi="Arial" w:cs="Arial"/>
          <w:color w:val="000000"/>
          <w:lang w:val="es-ES_tradnl"/>
        </w:rPr>
        <w:t xml:space="preserve">Desafortunadamente esta tipo de conductas se ha venido repitiendo alrededor del mundo, lo cual nos impera para tomar acciones de manera preventiva para poder combatir estos casos que si bien siguen siendo esporádicos, se han seguido </w:t>
      </w:r>
      <w:r>
        <w:rPr>
          <w:rFonts w:ascii="Arial" w:hAnsi="Arial" w:cs="Arial"/>
          <w:color w:val="000000"/>
          <w:lang w:val="es-ES_tradnl"/>
        </w:rPr>
        <w:lastRenderedPageBreak/>
        <w:t>suscitando.</w:t>
      </w:r>
    </w:p>
    <w:p w:rsidR="00AB68E9" w:rsidRPr="00122117" w:rsidRDefault="00AB68E9" w:rsidP="002F6B08">
      <w:pPr>
        <w:widowControl w:val="0"/>
        <w:autoSpaceDE w:val="0"/>
        <w:autoSpaceDN w:val="0"/>
        <w:adjustRightInd w:val="0"/>
        <w:jc w:val="both"/>
        <w:rPr>
          <w:rFonts w:ascii="Arial" w:hAnsi="Arial" w:cs="Arial"/>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22"/>
      </w:tblGrid>
      <w:tr w:rsidR="002F6B08" w:rsidRPr="00122117" w:rsidTr="0091305B">
        <w:tc>
          <w:tcPr>
            <w:tcW w:w="534" w:type="dxa"/>
            <w:shd w:val="clear" w:color="auto" w:fill="17365D"/>
            <w:vAlign w:val="center"/>
          </w:tcPr>
          <w:p w:rsidR="002F6B08" w:rsidRPr="00122117" w:rsidRDefault="002F6B08" w:rsidP="0091305B">
            <w:pPr>
              <w:widowControl w:val="0"/>
              <w:autoSpaceDE w:val="0"/>
              <w:autoSpaceDN w:val="0"/>
              <w:adjustRightInd w:val="0"/>
              <w:spacing w:line="360" w:lineRule="auto"/>
              <w:jc w:val="both"/>
              <w:rPr>
                <w:rFonts w:ascii="Arial" w:hAnsi="Arial" w:cs="Arial"/>
                <w:b/>
                <w:bCs/>
                <w:lang w:val="es-ES_tradnl"/>
              </w:rPr>
            </w:pPr>
            <w:r w:rsidRPr="00122117">
              <w:rPr>
                <w:rFonts w:ascii="Arial" w:hAnsi="Arial" w:cs="Arial"/>
                <w:b/>
                <w:bCs/>
                <w:lang w:val="es-ES_tradnl"/>
              </w:rPr>
              <w:t>III</w:t>
            </w:r>
          </w:p>
        </w:tc>
        <w:tc>
          <w:tcPr>
            <w:tcW w:w="8522" w:type="dxa"/>
            <w:shd w:val="clear" w:color="auto" w:fill="8DB3E2"/>
            <w:vAlign w:val="center"/>
          </w:tcPr>
          <w:p w:rsidR="002F6B08" w:rsidRPr="00122117" w:rsidRDefault="00FD4885" w:rsidP="0091305B">
            <w:pPr>
              <w:widowControl w:val="0"/>
              <w:autoSpaceDE w:val="0"/>
              <w:autoSpaceDN w:val="0"/>
              <w:adjustRightInd w:val="0"/>
              <w:spacing w:line="360" w:lineRule="auto"/>
              <w:ind w:left="-676"/>
              <w:jc w:val="center"/>
              <w:rPr>
                <w:rFonts w:ascii="Arial" w:hAnsi="Arial" w:cs="Arial"/>
                <w:b/>
                <w:bCs/>
                <w:sz w:val="20"/>
                <w:szCs w:val="20"/>
                <w:lang w:val="es-ES_tradnl"/>
              </w:rPr>
            </w:pPr>
            <w:r w:rsidRPr="00122117">
              <w:rPr>
                <w:rFonts w:ascii="Arial" w:hAnsi="Arial" w:cs="Arial"/>
                <w:b/>
                <w:bCs/>
                <w:sz w:val="20"/>
                <w:szCs w:val="20"/>
                <w:lang w:val="es-ES_tradnl"/>
              </w:rPr>
              <w:t>PROBLEMÁTICA DESDE LA PERSPECTIVA DE GÉNERO, EN SU CASO;</w:t>
            </w:r>
          </w:p>
        </w:tc>
      </w:tr>
    </w:tbl>
    <w:p w:rsidR="00F267F1" w:rsidRPr="00122117" w:rsidRDefault="00F267F1" w:rsidP="00F267F1">
      <w:pPr>
        <w:widowControl w:val="0"/>
        <w:autoSpaceDE w:val="0"/>
        <w:autoSpaceDN w:val="0"/>
        <w:adjustRightInd w:val="0"/>
        <w:spacing w:line="360" w:lineRule="auto"/>
        <w:jc w:val="both"/>
        <w:rPr>
          <w:rFonts w:ascii="Arial" w:hAnsi="Arial" w:cs="Arial"/>
          <w:bCs/>
          <w:lang w:val="es-ES_tradnl"/>
        </w:rPr>
      </w:pPr>
    </w:p>
    <w:p w:rsidR="00F267F1" w:rsidRPr="00122117" w:rsidRDefault="00FD4885" w:rsidP="00F267F1">
      <w:pPr>
        <w:widowControl w:val="0"/>
        <w:autoSpaceDE w:val="0"/>
        <w:autoSpaceDN w:val="0"/>
        <w:adjustRightInd w:val="0"/>
        <w:spacing w:line="360" w:lineRule="auto"/>
        <w:jc w:val="both"/>
        <w:rPr>
          <w:rFonts w:ascii="Arial" w:hAnsi="Arial" w:cs="Arial"/>
          <w:bCs/>
          <w:lang w:val="es-ES_tradnl"/>
        </w:rPr>
      </w:pPr>
      <w:r w:rsidRPr="00122117">
        <w:rPr>
          <w:rFonts w:ascii="Arial" w:hAnsi="Arial" w:cs="Arial"/>
          <w:bCs/>
          <w:lang w:val="es-ES_tradnl"/>
        </w:rPr>
        <w:t>No aplica.</w:t>
      </w:r>
    </w:p>
    <w:p w:rsidR="00F267F1" w:rsidRPr="00122117" w:rsidRDefault="00F267F1" w:rsidP="00F267F1">
      <w:pPr>
        <w:widowControl w:val="0"/>
        <w:autoSpaceDE w:val="0"/>
        <w:autoSpaceDN w:val="0"/>
        <w:adjustRightInd w:val="0"/>
        <w:spacing w:line="360" w:lineRule="auto"/>
        <w:jc w:val="both"/>
        <w:rPr>
          <w:rFonts w:ascii="Arial" w:hAnsi="Arial" w:cs="Arial"/>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20"/>
      </w:tblGrid>
      <w:tr w:rsidR="002F6B08" w:rsidRPr="00122117" w:rsidTr="0091305B">
        <w:tc>
          <w:tcPr>
            <w:tcW w:w="534" w:type="dxa"/>
            <w:shd w:val="clear" w:color="auto" w:fill="17365D"/>
            <w:vAlign w:val="center"/>
          </w:tcPr>
          <w:p w:rsidR="002F6B08" w:rsidRPr="00122117" w:rsidRDefault="002F6B08" w:rsidP="0091305B">
            <w:pPr>
              <w:spacing w:line="360" w:lineRule="auto"/>
              <w:jc w:val="both"/>
              <w:rPr>
                <w:rFonts w:ascii="Arial" w:hAnsi="Arial" w:cs="Arial"/>
                <w:b/>
                <w:lang w:val="es-ES_tradnl"/>
              </w:rPr>
            </w:pPr>
            <w:r w:rsidRPr="00122117">
              <w:rPr>
                <w:rFonts w:ascii="Arial" w:hAnsi="Arial" w:cs="Arial"/>
                <w:b/>
                <w:lang w:val="es-ES_tradnl"/>
              </w:rPr>
              <w:t>IV</w:t>
            </w:r>
          </w:p>
        </w:tc>
        <w:tc>
          <w:tcPr>
            <w:tcW w:w="8520" w:type="dxa"/>
            <w:shd w:val="clear" w:color="auto" w:fill="8DB3E2"/>
            <w:vAlign w:val="center"/>
          </w:tcPr>
          <w:p w:rsidR="002F6B08" w:rsidRPr="00122117" w:rsidRDefault="00FD4885" w:rsidP="00FD4885">
            <w:pPr>
              <w:widowControl w:val="0"/>
              <w:autoSpaceDE w:val="0"/>
              <w:autoSpaceDN w:val="0"/>
              <w:adjustRightInd w:val="0"/>
              <w:spacing w:line="360" w:lineRule="auto"/>
              <w:ind w:left="-676"/>
              <w:jc w:val="center"/>
              <w:rPr>
                <w:rFonts w:ascii="Arial" w:hAnsi="Arial" w:cs="Arial"/>
                <w:b/>
                <w:bCs/>
                <w:sz w:val="20"/>
                <w:szCs w:val="20"/>
                <w:lang w:val="es-ES_tradnl"/>
              </w:rPr>
            </w:pPr>
            <w:r w:rsidRPr="00122117">
              <w:rPr>
                <w:rFonts w:ascii="Arial" w:hAnsi="Arial" w:cs="Arial"/>
                <w:b/>
                <w:bCs/>
                <w:sz w:val="20"/>
                <w:szCs w:val="20"/>
                <w:lang w:val="es-ES_tradnl"/>
              </w:rPr>
              <w:t>ARGUMENTOS QUE LA SUSTENTEN;</w:t>
            </w:r>
          </w:p>
        </w:tc>
      </w:tr>
    </w:tbl>
    <w:p w:rsidR="00FD4885" w:rsidRPr="00122117" w:rsidRDefault="00FD4885" w:rsidP="00FD4885">
      <w:pPr>
        <w:widowControl w:val="0"/>
        <w:autoSpaceDE w:val="0"/>
        <w:autoSpaceDN w:val="0"/>
        <w:adjustRightInd w:val="0"/>
        <w:spacing w:line="360" w:lineRule="auto"/>
        <w:jc w:val="both"/>
        <w:rPr>
          <w:rFonts w:ascii="Arial" w:hAnsi="Arial" w:cs="Arial"/>
          <w:bCs/>
          <w:lang w:val="es-ES_tradnl"/>
        </w:rPr>
      </w:pPr>
    </w:p>
    <w:p w:rsidR="00C5062A" w:rsidRDefault="009E2DFA" w:rsidP="00C5062A">
      <w:pPr>
        <w:tabs>
          <w:tab w:val="left" w:pos="142"/>
        </w:tabs>
        <w:autoSpaceDE w:val="0"/>
        <w:autoSpaceDN w:val="0"/>
        <w:adjustRightInd w:val="0"/>
        <w:spacing w:line="360" w:lineRule="auto"/>
        <w:jc w:val="both"/>
        <w:rPr>
          <w:rFonts w:ascii="Arial" w:hAnsi="Arial" w:cs="Arial"/>
          <w:bCs/>
          <w:lang w:val="es-ES_tradnl"/>
        </w:rPr>
      </w:pPr>
      <w:r w:rsidRPr="00122117">
        <w:rPr>
          <w:rFonts w:ascii="Arial" w:hAnsi="Arial" w:cs="Arial"/>
          <w:bCs/>
          <w:lang w:val="es-ES_tradnl"/>
        </w:rPr>
        <w:t>Derivado del planteamiento del problema realizado con anterioridad, es que se realiza la presente propuesta qu</w:t>
      </w:r>
      <w:r>
        <w:rPr>
          <w:rFonts w:ascii="Arial" w:hAnsi="Arial" w:cs="Arial"/>
          <w:bCs/>
          <w:lang w:val="es-ES_tradnl"/>
        </w:rPr>
        <w:t xml:space="preserve">e </w:t>
      </w:r>
      <w:r w:rsidR="00C5062A" w:rsidRPr="00C5062A">
        <w:rPr>
          <w:rFonts w:ascii="Arial" w:hAnsi="Arial" w:cs="Arial"/>
          <w:bCs/>
          <w:lang w:val="es-ES_tradnl"/>
        </w:rPr>
        <w:t>agrega dentro de las funciones de la Secretaria de Educación, realizar un programa de Atención Psicológica Preventiva en busca de detectar casos de trastornos emociónales y darle seguimiento a efecto de evitar consecuencias graves para  las niñas, niños y jóvenes y su entorno.</w:t>
      </w:r>
    </w:p>
    <w:p w:rsidR="00C5062A" w:rsidRDefault="00C5062A" w:rsidP="00C5062A">
      <w:pPr>
        <w:tabs>
          <w:tab w:val="left" w:pos="142"/>
        </w:tabs>
        <w:autoSpaceDE w:val="0"/>
        <w:autoSpaceDN w:val="0"/>
        <w:adjustRightInd w:val="0"/>
        <w:spacing w:line="360" w:lineRule="auto"/>
        <w:jc w:val="both"/>
        <w:rPr>
          <w:rFonts w:ascii="Arial" w:hAnsi="Arial" w:cs="Arial"/>
          <w:bCs/>
          <w:lang w:val="es-ES_tradnl"/>
        </w:rPr>
      </w:pPr>
    </w:p>
    <w:p w:rsidR="00C5062A" w:rsidRPr="00C5062A" w:rsidRDefault="00C5062A" w:rsidP="00C5062A">
      <w:pPr>
        <w:tabs>
          <w:tab w:val="left" w:pos="142"/>
        </w:tabs>
        <w:autoSpaceDE w:val="0"/>
        <w:autoSpaceDN w:val="0"/>
        <w:adjustRightInd w:val="0"/>
        <w:spacing w:line="360" w:lineRule="auto"/>
        <w:jc w:val="both"/>
        <w:rPr>
          <w:rFonts w:ascii="Arial" w:hAnsi="Arial" w:cs="Arial"/>
          <w:bCs/>
          <w:lang w:val="es-ES_tradnl"/>
        </w:rPr>
      </w:pPr>
      <w:r>
        <w:rPr>
          <w:rFonts w:ascii="Arial" w:hAnsi="Arial" w:cs="Arial"/>
          <w:color w:val="000000"/>
          <w:lang w:val="es-ES_tradnl"/>
        </w:rPr>
        <w:t>U</w:t>
      </w:r>
      <w:r w:rsidRPr="004774BF">
        <w:rPr>
          <w:rFonts w:ascii="Arial" w:hAnsi="Arial" w:cs="Arial"/>
          <w:color w:val="000000"/>
          <w:lang w:val="es-ES_tradnl"/>
        </w:rPr>
        <w:t xml:space="preserve">n trastorno </w:t>
      </w:r>
      <w:r>
        <w:rPr>
          <w:rFonts w:ascii="Arial" w:hAnsi="Arial" w:cs="Arial"/>
          <w:color w:val="000000"/>
          <w:lang w:val="es-ES_tradnl"/>
        </w:rPr>
        <w:t>emocional</w:t>
      </w:r>
      <w:r w:rsidRPr="004774BF">
        <w:rPr>
          <w:rFonts w:ascii="Arial" w:hAnsi="Arial" w:cs="Arial"/>
          <w:color w:val="000000"/>
          <w:lang w:val="es-ES_tradnl"/>
        </w:rPr>
        <w:t xml:space="preserve"> en esta etapa de la vida tiene un costo no sólo por el sufrimiento que se representa para l</w:t>
      </w:r>
      <w:r>
        <w:rPr>
          <w:rFonts w:ascii="Arial" w:hAnsi="Arial" w:cs="Arial"/>
          <w:color w:val="000000"/>
          <w:lang w:val="es-ES_tradnl"/>
        </w:rPr>
        <w:t>a</w:t>
      </w:r>
      <w:r w:rsidRPr="004774BF">
        <w:rPr>
          <w:rFonts w:ascii="Arial" w:hAnsi="Arial" w:cs="Arial"/>
          <w:color w:val="000000"/>
          <w:lang w:val="es-ES_tradnl"/>
        </w:rPr>
        <w:t xml:space="preserve">s </w:t>
      </w:r>
      <w:r>
        <w:rPr>
          <w:rFonts w:ascii="Arial" w:hAnsi="Arial" w:cs="Arial"/>
          <w:color w:val="000000"/>
          <w:lang w:val="es-ES_tradnl"/>
        </w:rPr>
        <w:t xml:space="preserve">niñas, niños y </w:t>
      </w:r>
      <w:r w:rsidRPr="004774BF">
        <w:rPr>
          <w:rFonts w:ascii="Arial" w:hAnsi="Arial" w:cs="Arial"/>
          <w:color w:val="000000"/>
          <w:lang w:val="es-ES_tradnl"/>
        </w:rPr>
        <w:t>jóvenes</w:t>
      </w:r>
      <w:r>
        <w:rPr>
          <w:rFonts w:ascii="Arial" w:hAnsi="Arial" w:cs="Arial"/>
          <w:color w:val="000000"/>
          <w:lang w:val="es-ES_tradnl"/>
        </w:rPr>
        <w:t>,</w:t>
      </w:r>
      <w:r w:rsidRPr="004774BF">
        <w:rPr>
          <w:rFonts w:ascii="Arial" w:hAnsi="Arial" w:cs="Arial"/>
          <w:color w:val="000000"/>
          <w:lang w:val="es-ES_tradnl"/>
        </w:rPr>
        <w:t xml:space="preserve"> sino también por las secuelas que pueda tener para el funcionamiento en la vida adulta como el menor alcance educacional, ocupacional y económico, una peor productividad laboral, el embarazo no deseado, accidentes automovilísticos, y relaciones interpersonales disfuncionales. </w:t>
      </w: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p>
    <w:p w:rsidR="00C5062A" w:rsidRPr="00AB68E9" w:rsidRDefault="00C5062A" w:rsidP="00C5062A">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Para las políticas públicas, un</w:t>
      </w:r>
      <w:r>
        <w:rPr>
          <w:rFonts w:ascii="Arial" w:hAnsi="Arial" w:cs="Arial"/>
          <w:color w:val="000000"/>
          <w:lang w:val="es-ES_tradnl"/>
        </w:rPr>
        <w:t>o</w:t>
      </w:r>
      <w:r w:rsidRPr="00AB68E9">
        <w:rPr>
          <w:rFonts w:ascii="Arial" w:hAnsi="Arial" w:cs="Arial"/>
          <w:color w:val="000000"/>
          <w:lang w:val="es-ES_tradnl"/>
        </w:rPr>
        <w:t xml:space="preserve"> de l</w:t>
      </w:r>
      <w:r>
        <w:rPr>
          <w:rFonts w:ascii="Arial" w:hAnsi="Arial" w:cs="Arial"/>
          <w:color w:val="000000"/>
          <w:lang w:val="es-ES_tradnl"/>
        </w:rPr>
        <w:t>o</w:t>
      </w:r>
      <w:r w:rsidRPr="00AB68E9">
        <w:rPr>
          <w:rFonts w:ascii="Arial" w:hAnsi="Arial" w:cs="Arial"/>
          <w:color w:val="000000"/>
          <w:lang w:val="es-ES_tradnl"/>
        </w:rPr>
        <w:t xml:space="preserve">s grandes </w:t>
      </w:r>
      <w:r>
        <w:rPr>
          <w:rFonts w:ascii="Arial" w:hAnsi="Arial" w:cs="Arial"/>
          <w:color w:val="000000"/>
          <w:lang w:val="es-ES_tradnl"/>
        </w:rPr>
        <w:t>retos</w:t>
      </w:r>
      <w:r w:rsidRPr="00AB68E9">
        <w:rPr>
          <w:rFonts w:ascii="Arial" w:hAnsi="Arial" w:cs="Arial"/>
          <w:color w:val="000000"/>
          <w:lang w:val="es-ES_tradnl"/>
        </w:rPr>
        <w:t xml:space="preserve"> es reducir la inequidad en salud y mejorar la educación. Concebir a la escuela como un</w:t>
      </w:r>
      <w:r>
        <w:rPr>
          <w:rFonts w:ascii="Arial" w:hAnsi="Arial" w:cs="Arial"/>
          <w:color w:val="000000"/>
          <w:lang w:val="es-ES_tradnl"/>
        </w:rPr>
        <w:t>a parte medular en la</w:t>
      </w:r>
      <w:r w:rsidRPr="00AB68E9">
        <w:rPr>
          <w:rFonts w:ascii="Arial" w:hAnsi="Arial" w:cs="Arial"/>
          <w:color w:val="000000"/>
          <w:lang w:val="es-ES_tradnl"/>
        </w:rPr>
        <w:t xml:space="preserve"> salud contribuye con tales propósitos. Es necesario, entonces, generar intervenciones contextualizadas que den cuenta de cuáles son los factores que influyen en la salud</w:t>
      </w:r>
      <w:r>
        <w:rPr>
          <w:rFonts w:ascii="Arial" w:hAnsi="Arial" w:cs="Arial"/>
          <w:color w:val="000000"/>
          <w:lang w:val="es-ES_tradnl"/>
        </w:rPr>
        <w:t xml:space="preserve"> y </w:t>
      </w:r>
      <w:r w:rsidRPr="00AB68E9">
        <w:rPr>
          <w:rFonts w:ascii="Arial" w:hAnsi="Arial" w:cs="Arial"/>
          <w:color w:val="000000"/>
          <w:lang w:val="es-ES_tradnl"/>
        </w:rPr>
        <w:t>los logros de aprendizaje. En este sentido, la relación entre salud y logro de aprendizaje es compleja. A esto se agrega que las políticas públicas tienden a visualizar la salud infantil y la educación por separado.</w:t>
      </w: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lastRenderedPageBreak/>
        <w:t>Existe evidencia de que la relación entre salud y logros de aprendizaje puede ser bidireccional: los estudiantes que presentan discapacidades o enfermedades crónicas obtienen logros de aprendizaje inferiores, y quienes presentan logros de aprendizaje inferiores son más propensos a tener morbilidad y mortalidad prematura.</w:t>
      </w: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La interacción con el medio le exige a cada niño poner en práctica habilidades que ha aprendido con su familia y con sus compañeros en el ambiente escolar. Los contextos de aprendizaje en estas instancias validarán o no sus patrones de relaciones sociales. Lo anterior determinará los esquemas cognitivos y afectivos saludables o disfuncionales del niño. Éstos últimos serán considerados conductas de riesgo para su salud mental. Estas conductas de riesgo se expresan en el no desarrollo de habilidades sociales, fallas en la regulación emocional y bajos logros de aprendizaje.</w:t>
      </w:r>
      <w:r>
        <w:rPr>
          <w:rFonts w:ascii="Arial" w:hAnsi="Arial" w:cs="Arial"/>
          <w:color w:val="000000"/>
          <w:lang w:val="es-ES_tradnl"/>
        </w:rPr>
        <w:t xml:space="preserve"> </w:t>
      </w:r>
      <w:r w:rsidRPr="00AB68E9">
        <w:rPr>
          <w:rFonts w:ascii="Arial" w:hAnsi="Arial" w:cs="Arial"/>
          <w:color w:val="000000"/>
          <w:lang w:val="es-ES_tradnl"/>
        </w:rPr>
        <w:t xml:space="preserve">Cabe destacar que, si bien tales características se encuentran en todos los grupos de una sociedad, su efecto es más notorio en los grupos sociales más vulnerables. </w:t>
      </w:r>
    </w:p>
    <w:p w:rsidR="00C5062A" w:rsidRPr="00AB68E9" w:rsidRDefault="00C5062A" w:rsidP="00C5062A">
      <w:pPr>
        <w:widowControl w:val="0"/>
        <w:autoSpaceDE w:val="0"/>
        <w:autoSpaceDN w:val="0"/>
        <w:adjustRightInd w:val="0"/>
        <w:spacing w:line="360" w:lineRule="auto"/>
        <w:jc w:val="both"/>
        <w:rPr>
          <w:rFonts w:ascii="Arial" w:hAnsi="Arial" w:cs="Arial"/>
          <w:color w:val="000000"/>
          <w:lang w:val="es-ES_tradnl"/>
        </w:rPr>
      </w:pPr>
    </w:p>
    <w:p w:rsidR="00C5062A" w:rsidRDefault="00C5062A" w:rsidP="00C5062A">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 xml:space="preserve">Es precisamente </w:t>
      </w:r>
      <w:r w:rsidR="00B42924">
        <w:rPr>
          <w:rFonts w:ascii="Arial" w:hAnsi="Arial" w:cs="Arial"/>
          <w:color w:val="000000"/>
          <w:lang w:val="es-ES_tradnl"/>
        </w:rPr>
        <w:t>por ello que</w:t>
      </w:r>
      <w:r w:rsidRPr="00AB68E9">
        <w:rPr>
          <w:rFonts w:ascii="Arial" w:hAnsi="Arial" w:cs="Arial"/>
          <w:color w:val="000000"/>
          <w:lang w:val="es-ES_tradnl"/>
        </w:rPr>
        <w:t xml:space="preserve"> la escuela cobra la relevancia como agente de salud mental, pues posibilita la oportunidad de acortar la brecha de desigualdad en la salud de los niños. Diversos estudios coinciden en sostener que una salud emocional positiva impacta en el desarrollo de características y competencias personales útiles para afrontar la desafiante vida cotidiana y para sobreponerse a la adversidad, lo que potencia la salud mental y la resiliencia psicológica. </w:t>
      </w:r>
      <w:r w:rsidR="00B42924">
        <w:rPr>
          <w:rFonts w:ascii="Arial" w:hAnsi="Arial" w:cs="Arial"/>
          <w:color w:val="000000"/>
          <w:lang w:val="es-ES_tradnl"/>
        </w:rPr>
        <w:t>Es de resaltar, que s</w:t>
      </w:r>
      <w:r w:rsidRPr="00AB68E9">
        <w:rPr>
          <w:rFonts w:ascii="Arial" w:hAnsi="Arial" w:cs="Arial"/>
          <w:color w:val="000000"/>
          <w:lang w:val="es-ES_tradnl"/>
        </w:rPr>
        <w:t xml:space="preserve">e ha demostrado </w:t>
      </w:r>
      <w:r w:rsidR="00B42924">
        <w:rPr>
          <w:rFonts w:ascii="Arial" w:hAnsi="Arial" w:cs="Arial"/>
          <w:color w:val="000000"/>
          <w:lang w:val="es-ES_tradnl"/>
        </w:rPr>
        <w:t xml:space="preserve">que </w:t>
      </w:r>
      <w:r w:rsidRPr="00AB68E9">
        <w:rPr>
          <w:rFonts w:ascii="Arial" w:hAnsi="Arial" w:cs="Arial"/>
          <w:color w:val="000000"/>
          <w:lang w:val="es-ES_tradnl"/>
        </w:rPr>
        <w:t>la influencia positiva de este factor sobre procesos intelectuales como el razonamiento, la resolución de problemas, la atención, el estado de alerta, la memoria</w:t>
      </w:r>
      <w:r w:rsidR="00B42924">
        <w:rPr>
          <w:rFonts w:ascii="Arial" w:hAnsi="Arial" w:cs="Arial"/>
          <w:color w:val="000000"/>
          <w:lang w:val="es-ES_tradnl"/>
        </w:rPr>
        <w:t>,</w:t>
      </w:r>
      <w:r w:rsidRPr="00AB68E9">
        <w:rPr>
          <w:rFonts w:ascii="Arial" w:hAnsi="Arial" w:cs="Arial"/>
          <w:color w:val="000000"/>
          <w:lang w:val="es-ES_tradnl"/>
        </w:rPr>
        <w:t xml:space="preserve"> el procesamiento de información, </w:t>
      </w:r>
      <w:r w:rsidR="00B42924">
        <w:rPr>
          <w:rFonts w:ascii="Arial" w:hAnsi="Arial" w:cs="Arial"/>
          <w:color w:val="000000"/>
          <w:lang w:val="es-ES_tradnl"/>
        </w:rPr>
        <w:t>y</w:t>
      </w:r>
      <w:r w:rsidRPr="00AB68E9">
        <w:rPr>
          <w:rFonts w:ascii="Arial" w:hAnsi="Arial" w:cs="Arial"/>
          <w:color w:val="000000"/>
          <w:lang w:val="es-ES_tradnl"/>
        </w:rPr>
        <w:t xml:space="preserve"> la mejora de los logros de aprendizaje</w:t>
      </w:r>
      <w:r>
        <w:rPr>
          <w:rFonts w:ascii="Arial" w:hAnsi="Arial" w:cs="Arial"/>
          <w:color w:val="000000"/>
          <w:lang w:val="es-ES_tradnl"/>
        </w:rPr>
        <w:t>.</w:t>
      </w:r>
    </w:p>
    <w:p w:rsidR="00B42924" w:rsidRDefault="00C5062A" w:rsidP="00C5062A">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 xml:space="preserve">Por último, es necesario señalar que para mejorar el aprendizaje en los niños no basta la realización de diagnósticos y tratamientos médicos, sino que es necesario </w:t>
      </w:r>
      <w:r w:rsidRPr="00AB68E9">
        <w:rPr>
          <w:rFonts w:ascii="Arial" w:hAnsi="Arial" w:cs="Arial"/>
          <w:color w:val="000000"/>
          <w:lang w:val="es-ES_tradnl"/>
        </w:rPr>
        <w:lastRenderedPageBreak/>
        <w:t xml:space="preserve">considerar la salud escolar desde una lógica preventiva a través del desarrollo y fortalecimiento de la salud emocional y el monitoreo constante para el tratamiento temprano y oportuno de </w:t>
      </w:r>
      <w:r w:rsidR="00B42924">
        <w:rPr>
          <w:rFonts w:ascii="Arial" w:hAnsi="Arial" w:cs="Arial"/>
          <w:color w:val="000000"/>
          <w:lang w:val="es-ES_tradnl"/>
        </w:rPr>
        <w:t>estas enfermedades</w:t>
      </w:r>
      <w:r w:rsidRPr="00AB68E9">
        <w:rPr>
          <w:rFonts w:ascii="Arial" w:hAnsi="Arial" w:cs="Arial"/>
          <w:color w:val="000000"/>
          <w:lang w:val="es-ES_tradnl"/>
        </w:rPr>
        <w:t>. Lo anterior no es posible si no se realiza un trabajo interdisciplinario entre profesionales de la educación</w:t>
      </w:r>
      <w:r w:rsidR="00B42924">
        <w:rPr>
          <w:rFonts w:ascii="Arial" w:hAnsi="Arial" w:cs="Arial"/>
          <w:color w:val="000000"/>
          <w:lang w:val="es-ES_tradnl"/>
        </w:rPr>
        <w:t xml:space="preserve"> </w:t>
      </w:r>
      <w:r w:rsidRPr="00AB68E9">
        <w:rPr>
          <w:rFonts w:ascii="Arial" w:hAnsi="Arial" w:cs="Arial"/>
          <w:color w:val="000000"/>
          <w:lang w:val="es-ES_tradnl"/>
        </w:rPr>
        <w:t xml:space="preserve">y </w:t>
      </w:r>
      <w:r w:rsidR="00B42924">
        <w:rPr>
          <w:rFonts w:ascii="Arial" w:hAnsi="Arial" w:cs="Arial"/>
          <w:color w:val="000000"/>
          <w:lang w:val="es-ES_tradnl"/>
        </w:rPr>
        <w:t xml:space="preserve">de </w:t>
      </w:r>
      <w:r w:rsidRPr="00AB68E9">
        <w:rPr>
          <w:rFonts w:ascii="Arial" w:hAnsi="Arial" w:cs="Arial"/>
          <w:color w:val="000000"/>
          <w:lang w:val="es-ES_tradnl"/>
        </w:rPr>
        <w:t>la salud, especialmente el área de la salud emocional y mental</w:t>
      </w:r>
      <w:r w:rsidR="00B42924">
        <w:rPr>
          <w:rFonts w:ascii="Arial" w:hAnsi="Arial" w:cs="Arial"/>
          <w:color w:val="000000"/>
          <w:lang w:val="es-ES_tradnl"/>
        </w:rPr>
        <w:t>.</w:t>
      </w:r>
    </w:p>
    <w:p w:rsidR="00B42924" w:rsidRDefault="00B42924" w:rsidP="00C5062A">
      <w:pPr>
        <w:widowControl w:val="0"/>
        <w:autoSpaceDE w:val="0"/>
        <w:autoSpaceDN w:val="0"/>
        <w:adjustRightInd w:val="0"/>
        <w:spacing w:line="360" w:lineRule="auto"/>
        <w:jc w:val="both"/>
        <w:rPr>
          <w:rFonts w:ascii="Arial" w:hAnsi="Arial" w:cs="Arial"/>
          <w:color w:val="000000"/>
          <w:lang w:val="es-ES_tradnl"/>
        </w:rPr>
      </w:pPr>
    </w:p>
    <w:p w:rsidR="00C5062A" w:rsidRDefault="00C5062A" w:rsidP="00B42924">
      <w:pPr>
        <w:widowControl w:val="0"/>
        <w:autoSpaceDE w:val="0"/>
        <w:autoSpaceDN w:val="0"/>
        <w:adjustRightInd w:val="0"/>
        <w:spacing w:line="360" w:lineRule="auto"/>
        <w:jc w:val="both"/>
        <w:rPr>
          <w:rFonts w:ascii="Arial" w:hAnsi="Arial" w:cs="Arial"/>
          <w:color w:val="000000"/>
          <w:lang w:val="es-ES_tradnl"/>
        </w:rPr>
      </w:pPr>
      <w:r w:rsidRPr="00AB68E9">
        <w:rPr>
          <w:rFonts w:ascii="Arial" w:hAnsi="Arial" w:cs="Arial"/>
          <w:color w:val="000000"/>
          <w:lang w:val="es-ES_tradnl"/>
        </w:rPr>
        <w:t xml:space="preserve">Sin duda, este enfoque puede contribuir a mejorar los índices de la política pública en salud y educación, </w:t>
      </w:r>
      <w:r w:rsidR="00B42924">
        <w:rPr>
          <w:rFonts w:ascii="Arial" w:hAnsi="Arial" w:cs="Arial"/>
          <w:color w:val="000000"/>
          <w:lang w:val="es-ES_tradnl"/>
        </w:rPr>
        <w:t>además de</w:t>
      </w:r>
      <w:r w:rsidRPr="00AB68E9">
        <w:rPr>
          <w:rFonts w:ascii="Arial" w:hAnsi="Arial" w:cs="Arial"/>
          <w:color w:val="000000"/>
          <w:lang w:val="es-ES_tradnl"/>
        </w:rPr>
        <w:t xml:space="preserve"> permitir que los niños sean capaces de enfrentar de mejor manera, con las herramientas adecuadas </w:t>
      </w:r>
      <w:r w:rsidR="00B42924">
        <w:rPr>
          <w:rFonts w:ascii="Arial" w:hAnsi="Arial" w:cs="Arial"/>
          <w:color w:val="000000"/>
          <w:lang w:val="es-ES_tradnl"/>
        </w:rPr>
        <w:t xml:space="preserve">e incluso </w:t>
      </w:r>
      <w:r w:rsidRPr="00AB68E9">
        <w:rPr>
          <w:rFonts w:ascii="Arial" w:hAnsi="Arial" w:cs="Arial"/>
          <w:color w:val="000000"/>
          <w:lang w:val="es-ES_tradnl"/>
        </w:rPr>
        <w:t>más felices, la vida que el contexto globalizado les presenta.</w:t>
      </w:r>
    </w:p>
    <w:p w:rsidR="00B42924" w:rsidRPr="00B42924" w:rsidRDefault="00B42924" w:rsidP="00B42924">
      <w:pPr>
        <w:widowControl w:val="0"/>
        <w:autoSpaceDE w:val="0"/>
        <w:autoSpaceDN w:val="0"/>
        <w:adjustRightInd w:val="0"/>
        <w:spacing w:line="360" w:lineRule="auto"/>
        <w:jc w:val="both"/>
        <w:rPr>
          <w:rFonts w:ascii="Arial" w:hAnsi="Arial" w:cs="Arial"/>
          <w:color w:val="00000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635"/>
      </w:tblGrid>
      <w:tr w:rsidR="002F6B08" w:rsidRPr="00122117" w:rsidTr="00F267F1">
        <w:trPr>
          <w:trHeight w:val="771"/>
        </w:trPr>
        <w:tc>
          <w:tcPr>
            <w:tcW w:w="421" w:type="dxa"/>
            <w:shd w:val="clear" w:color="auto" w:fill="17365D"/>
            <w:vAlign w:val="center"/>
          </w:tcPr>
          <w:p w:rsidR="002F6B08" w:rsidRPr="00122117" w:rsidRDefault="002F6B08" w:rsidP="0091305B">
            <w:pPr>
              <w:spacing w:line="360" w:lineRule="auto"/>
              <w:ind w:right="44"/>
              <w:jc w:val="both"/>
              <w:rPr>
                <w:rFonts w:ascii="Arial" w:hAnsi="Arial" w:cs="Arial"/>
                <w:b/>
                <w:lang w:val="es-ES_tradnl"/>
              </w:rPr>
            </w:pPr>
            <w:r w:rsidRPr="00122117">
              <w:rPr>
                <w:rFonts w:ascii="Arial" w:hAnsi="Arial" w:cs="Arial"/>
                <w:b/>
                <w:lang w:val="es-ES_tradnl"/>
              </w:rPr>
              <w:t>V</w:t>
            </w:r>
          </w:p>
        </w:tc>
        <w:tc>
          <w:tcPr>
            <w:tcW w:w="8635" w:type="dxa"/>
            <w:shd w:val="clear" w:color="auto" w:fill="8DB3E2"/>
            <w:vAlign w:val="center"/>
          </w:tcPr>
          <w:p w:rsidR="002F6B08" w:rsidRPr="00122117" w:rsidRDefault="00F267F1" w:rsidP="00F267F1">
            <w:pPr>
              <w:spacing w:line="360" w:lineRule="auto"/>
              <w:ind w:right="44"/>
              <w:jc w:val="center"/>
              <w:rPr>
                <w:rFonts w:ascii="Arial" w:hAnsi="Arial" w:cs="Arial"/>
                <w:b/>
                <w:sz w:val="20"/>
                <w:szCs w:val="20"/>
                <w:lang w:val="es-ES_tradnl"/>
              </w:rPr>
            </w:pPr>
            <w:r w:rsidRPr="00122117">
              <w:rPr>
                <w:rFonts w:ascii="Arial" w:hAnsi="Arial" w:cs="Arial"/>
                <w:b/>
                <w:sz w:val="20"/>
                <w:szCs w:val="20"/>
                <w:lang w:val="es-ES_tradnl"/>
              </w:rPr>
              <w:t>FUNDAMENTO LEGAL Y EN SU CASO SOBRE SU CONSTITUCIONALIDAD Y CONVENCIONALIDAD</w:t>
            </w:r>
          </w:p>
        </w:tc>
      </w:tr>
    </w:tbl>
    <w:p w:rsidR="002F6B08" w:rsidRPr="00122117" w:rsidRDefault="002F6B08" w:rsidP="002F6B08">
      <w:pPr>
        <w:tabs>
          <w:tab w:val="left" w:pos="142"/>
        </w:tabs>
        <w:autoSpaceDE w:val="0"/>
        <w:autoSpaceDN w:val="0"/>
        <w:adjustRightInd w:val="0"/>
        <w:spacing w:line="360" w:lineRule="auto"/>
        <w:jc w:val="both"/>
        <w:rPr>
          <w:rFonts w:ascii="Arial" w:hAnsi="Arial" w:cs="Arial"/>
          <w:lang w:val="es-ES_tradnl"/>
        </w:rPr>
      </w:pPr>
    </w:p>
    <w:p w:rsidR="00122AC8" w:rsidRDefault="00122AC8" w:rsidP="00122AC8">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 xml:space="preserve">De acuerdo con lo establecido en la Constitución Política de los Estados Unidos Mexicanos en el cuarto párrafo de su </w:t>
      </w:r>
      <w:proofErr w:type="gramStart"/>
      <w:r>
        <w:rPr>
          <w:rFonts w:ascii="Arial" w:hAnsi="Arial" w:cs="Arial"/>
          <w:lang w:val="es-ES"/>
        </w:rPr>
        <w:t>articulo</w:t>
      </w:r>
      <w:proofErr w:type="gramEnd"/>
      <w:r>
        <w:rPr>
          <w:rFonts w:ascii="Arial" w:hAnsi="Arial" w:cs="Arial"/>
          <w:lang w:val="es-ES"/>
        </w:rPr>
        <w:t xml:space="preserve"> 4to, se establece lo siguiente:</w:t>
      </w:r>
    </w:p>
    <w:p w:rsidR="00122AC8" w:rsidRDefault="00122AC8" w:rsidP="00122AC8">
      <w:pPr>
        <w:tabs>
          <w:tab w:val="left" w:pos="142"/>
        </w:tabs>
        <w:autoSpaceDE w:val="0"/>
        <w:autoSpaceDN w:val="0"/>
        <w:adjustRightInd w:val="0"/>
        <w:spacing w:line="360" w:lineRule="auto"/>
        <w:jc w:val="both"/>
        <w:rPr>
          <w:rFonts w:ascii="Arial" w:hAnsi="Arial" w:cs="Arial"/>
          <w:lang w:val="es-ES"/>
        </w:rPr>
      </w:pPr>
    </w:p>
    <w:p w:rsidR="00122AC8" w:rsidRDefault="00122AC8" w:rsidP="00122AC8">
      <w:pPr>
        <w:tabs>
          <w:tab w:val="left" w:pos="142"/>
        </w:tabs>
        <w:autoSpaceDE w:val="0"/>
        <w:autoSpaceDN w:val="0"/>
        <w:adjustRightInd w:val="0"/>
        <w:spacing w:line="360" w:lineRule="auto"/>
        <w:ind w:left="284" w:right="335"/>
        <w:jc w:val="both"/>
        <w:rPr>
          <w:rFonts w:ascii="Arial" w:hAnsi="Arial" w:cs="Arial"/>
          <w:lang w:val="es-ES"/>
        </w:rPr>
      </w:pPr>
      <w:r w:rsidRPr="000B5BD7">
        <w:rPr>
          <w:rFonts w:ascii="Arial" w:hAnsi="Arial" w:cs="Arial"/>
          <w:lang w:val="es-ES"/>
        </w:rPr>
        <w:t>“</w:t>
      </w:r>
      <w:r w:rsidRPr="00122AC8">
        <w:rPr>
          <w:rFonts w:ascii="Arial" w:hAnsi="Arial" w:cs="Arial"/>
          <w:b/>
          <w:bCs/>
          <w:lang w:val="es-ES"/>
        </w:rPr>
        <w:t>Toda persona tiene derecho a la protección de la salud</w:t>
      </w:r>
      <w:r w:rsidRPr="00122AC8">
        <w:rPr>
          <w:rFonts w:ascii="Arial" w:hAnsi="Arial" w:cs="Arial"/>
          <w:lang w:val="es-ES"/>
        </w:rPr>
        <w:t>.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122AC8" w:rsidRDefault="00122AC8" w:rsidP="00122AC8">
      <w:pPr>
        <w:tabs>
          <w:tab w:val="left" w:pos="142"/>
        </w:tabs>
        <w:autoSpaceDE w:val="0"/>
        <w:autoSpaceDN w:val="0"/>
        <w:adjustRightInd w:val="0"/>
        <w:spacing w:line="360" w:lineRule="auto"/>
        <w:jc w:val="both"/>
        <w:rPr>
          <w:rFonts w:ascii="Arial" w:hAnsi="Arial" w:cs="Arial"/>
          <w:lang w:val="es-ES"/>
        </w:rPr>
      </w:pPr>
    </w:p>
    <w:p w:rsidR="00122AC8" w:rsidRDefault="00122AC8" w:rsidP="00122AC8">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El mismo articulo pero en su párrafo noveno, refuerza de manera directa el asunto materia de la presente iniciativa al establecer lo siguiente:</w:t>
      </w:r>
    </w:p>
    <w:p w:rsidR="00122AC8" w:rsidRDefault="00122AC8" w:rsidP="00122AC8">
      <w:pPr>
        <w:tabs>
          <w:tab w:val="left" w:pos="142"/>
        </w:tabs>
        <w:autoSpaceDE w:val="0"/>
        <w:autoSpaceDN w:val="0"/>
        <w:adjustRightInd w:val="0"/>
        <w:spacing w:line="360" w:lineRule="auto"/>
        <w:jc w:val="both"/>
        <w:rPr>
          <w:rFonts w:ascii="Arial" w:hAnsi="Arial" w:cs="Arial"/>
          <w:lang w:val="es-ES"/>
        </w:rPr>
      </w:pPr>
    </w:p>
    <w:p w:rsidR="00122AC8" w:rsidRDefault="00122AC8" w:rsidP="00122AC8">
      <w:pPr>
        <w:tabs>
          <w:tab w:val="left" w:pos="142"/>
        </w:tabs>
        <w:autoSpaceDE w:val="0"/>
        <w:autoSpaceDN w:val="0"/>
        <w:adjustRightInd w:val="0"/>
        <w:spacing w:line="360" w:lineRule="auto"/>
        <w:ind w:left="284" w:right="335"/>
        <w:jc w:val="both"/>
        <w:rPr>
          <w:rFonts w:ascii="Arial" w:hAnsi="Arial" w:cs="Arial"/>
          <w:lang w:val="es-ES"/>
        </w:rPr>
      </w:pPr>
      <w:r>
        <w:rPr>
          <w:rFonts w:ascii="Arial" w:hAnsi="Arial" w:cs="Arial"/>
          <w:lang w:val="es-ES"/>
        </w:rPr>
        <w:t>“</w:t>
      </w:r>
      <w:r w:rsidRPr="00122AC8">
        <w:rPr>
          <w:rFonts w:ascii="Arial" w:hAnsi="Arial" w:cs="Arial"/>
          <w:b/>
          <w:bCs/>
          <w:lang w:val="es-ES"/>
        </w:rPr>
        <w:t>En todas las decisiones y actuaciones del Estado se velará y cumplirá con el principio del interés superior de la niñe</w:t>
      </w:r>
      <w:r w:rsidRPr="00122AC8">
        <w:rPr>
          <w:rFonts w:ascii="Arial" w:hAnsi="Arial" w:cs="Arial"/>
          <w:lang w:val="es-ES"/>
        </w:rPr>
        <w:t xml:space="preserve">z, </w:t>
      </w:r>
      <w:r w:rsidRPr="00122AC8">
        <w:rPr>
          <w:rFonts w:ascii="Arial" w:hAnsi="Arial" w:cs="Arial"/>
          <w:b/>
          <w:bCs/>
          <w:lang w:val="es-ES"/>
        </w:rPr>
        <w:t>garantizando</w:t>
      </w:r>
      <w:r w:rsidRPr="00122AC8">
        <w:rPr>
          <w:rFonts w:ascii="Arial" w:hAnsi="Arial" w:cs="Arial"/>
          <w:lang w:val="es-ES"/>
        </w:rPr>
        <w:t xml:space="preserve"> de manera plena sus derechos. Los niños y las niñas tienen derecho a la satisfacción de </w:t>
      </w:r>
      <w:r w:rsidRPr="00122AC8">
        <w:rPr>
          <w:rFonts w:ascii="Arial" w:hAnsi="Arial" w:cs="Arial"/>
          <w:lang w:val="es-ES"/>
        </w:rPr>
        <w:lastRenderedPageBreak/>
        <w:t xml:space="preserve">sus necesidades de alimentación, </w:t>
      </w:r>
      <w:r w:rsidRPr="00122AC8">
        <w:rPr>
          <w:rFonts w:ascii="Arial" w:hAnsi="Arial" w:cs="Arial"/>
          <w:b/>
          <w:bCs/>
          <w:lang w:val="es-ES"/>
        </w:rPr>
        <w:t>salud, educación</w:t>
      </w:r>
      <w:r w:rsidRPr="00122AC8">
        <w:rPr>
          <w:rFonts w:ascii="Arial" w:hAnsi="Arial" w:cs="Arial"/>
          <w:lang w:val="es-ES"/>
        </w:rPr>
        <w:t xml:space="preserve"> y sano esparcimiento para su desarrollo integral. </w:t>
      </w:r>
      <w:r w:rsidRPr="00122AC8">
        <w:rPr>
          <w:rFonts w:ascii="Arial" w:hAnsi="Arial" w:cs="Arial"/>
          <w:b/>
          <w:bCs/>
          <w:lang w:val="es-ES"/>
        </w:rPr>
        <w:t>Este principio deberá guiar el diseño, ejecución, seguimiento y evaluación de las políticas públicas dirigidas a la niñez</w:t>
      </w:r>
      <w:r>
        <w:rPr>
          <w:rFonts w:ascii="Arial" w:hAnsi="Arial" w:cs="Arial"/>
          <w:lang w:val="es-ES"/>
        </w:rPr>
        <w:t>.</w:t>
      </w:r>
    </w:p>
    <w:p w:rsidR="00122AC8" w:rsidRDefault="00122AC8" w:rsidP="00122AC8">
      <w:pPr>
        <w:tabs>
          <w:tab w:val="left" w:pos="142"/>
        </w:tabs>
        <w:autoSpaceDE w:val="0"/>
        <w:autoSpaceDN w:val="0"/>
        <w:adjustRightInd w:val="0"/>
        <w:spacing w:line="360" w:lineRule="auto"/>
        <w:jc w:val="both"/>
        <w:rPr>
          <w:rFonts w:ascii="Arial" w:hAnsi="Arial" w:cs="Arial"/>
          <w:lang w:val="es-ES"/>
        </w:rPr>
      </w:pPr>
    </w:p>
    <w:p w:rsidR="00122AC8" w:rsidRDefault="00122AC8" w:rsidP="00122AC8">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Por otro lado, nuestra carta magna establece en su articulo 3ro, que “</w:t>
      </w:r>
      <w:r w:rsidRPr="00122AC8">
        <w:rPr>
          <w:rFonts w:ascii="Arial" w:hAnsi="Arial" w:cs="Arial"/>
          <w:b/>
          <w:bCs/>
          <w:lang w:val="es-ES"/>
        </w:rPr>
        <w:t>Toda persona tiene derecho a la educación</w:t>
      </w:r>
      <w:r w:rsidRPr="00122AC8">
        <w:rPr>
          <w:rFonts w:ascii="Arial" w:hAnsi="Arial" w:cs="Arial"/>
          <w:lang w:val="es-ES"/>
        </w:rPr>
        <w:t>. El Estado -Federación, Estados, Ciudad de México y Municipios- impartirá y garantizará la educación inicial, preescolar, primaria, secundaria, media superior y superior.</w:t>
      </w:r>
      <w:r>
        <w:rPr>
          <w:rFonts w:ascii="Arial" w:hAnsi="Arial" w:cs="Arial"/>
          <w:lang w:val="es-ES"/>
        </w:rPr>
        <w:t>”</w:t>
      </w:r>
    </w:p>
    <w:p w:rsidR="005565F4" w:rsidRDefault="005565F4" w:rsidP="00122AC8">
      <w:pPr>
        <w:tabs>
          <w:tab w:val="left" w:pos="142"/>
        </w:tabs>
        <w:autoSpaceDE w:val="0"/>
        <w:autoSpaceDN w:val="0"/>
        <w:adjustRightInd w:val="0"/>
        <w:spacing w:line="360" w:lineRule="auto"/>
        <w:jc w:val="both"/>
        <w:rPr>
          <w:rFonts w:ascii="Arial" w:hAnsi="Arial" w:cs="Arial"/>
          <w:lang w:val="es-ES"/>
        </w:rPr>
      </w:pPr>
    </w:p>
    <w:p w:rsidR="00FF6992" w:rsidRDefault="005565F4" w:rsidP="005565F4">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 xml:space="preserve">De manera local, </w:t>
      </w:r>
      <w:r w:rsidR="00FF6992">
        <w:rPr>
          <w:rFonts w:ascii="Arial" w:hAnsi="Arial" w:cs="Arial"/>
          <w:lang w:val="es-ES"/>
        </w:rPr>
        <w:t xml:space="preserve">la Constitución Política de la </w:t>
      </w:r>
      <w:r w:rsidR="00FF6992" w:rsidRPr="005565F4">
        <w:rPr>
          <w:rFonts w:ascii="Arial" w:hAnsi="Arial" w:cs="Arial"/>
          <w:lang w:val="es-ES"/>
        </w:rPr>
        <w:t>Ciudad de México</w:t>
      </w:r>
      <w:r w:rsidR="00FF6992">
        <w:rPr>
          <w:rFonts w:ascii="Arial" w:hAnsi="Arial" w:cs="Arial"/>
          <w:lang w:val="es-ES"/>
        </w:rPr>
        <w:t xml:space="preserve"> en su </w:t>
      </w:r>
      <w:r w:rsidR="00FF6992" w:rsidRPr="005565F4">
        <w:rPr>
          <w:rFonts w:ascii="Arial" w:hAnsi="Arial" w:cs="Arial"/>
          <w:lang w:val="es-ES"/>
        </w:rPr>
        <w:t>Artículo</w:t>
      </w:r>
      <w:r w:rsidR="00FF6992">
        <w:rPr>
          <w:rFonts w:ascii="Arial" w:hAnsi="Arial" w:cs="Arial"/>
          <w:lang w:val="es-ES"/>
        </w:rPr>
        <w:t xml:space="preserve"> 8 </w:t>
      </w:r>
      <w:proofErr w:type="gramStart"/>
      <w:r w:rsidR="00FF6992">
        <w:rPr>
          <w:rFonts w:ascii="Arial" w:hAnsi="Arial" w:cs="Arial"/>
          <w:lang w:val="es-ES"/>
        </w:rPr>
        <w:t>numerales</w:t>
      </w:r>
      <w:proofErr w:type="gramEnd"/>
      <w:r w:rsidR="00FF6992">
        <w:rPr>
          <w:rFonts w:ascii="Arial" w:hAnsi="Arial" w:cs="Arial"/>
          <w:lang w:val="es-ES"/>
        </w:rPr>
        <w:t xml:space="preserve"> 1, 2 y 3, establece lo siguiente:</w:t>
      </w:r>
    </w:p>
    <w:p w:rsidR="00FF6992" w:rsidRDefault="00FF6992" w:rsidP="005565F4">
      <w:pPr>
        <w:tabs>
          <w:tab w:val="left" w:pos="142"/>
        </w:tabs>
        <w:autoSpaceDE w:val="0"/>
        <w:autoSpaceDN w:val="0"/>
        <w:adjustRightInd w:val="0"/>
        <w:spacing w:line="360" w:lineRule="auto"/>
        <w:jc w:val="both"/>
        <w:rPr>
          <w:rFonts w:ascii="Arial" w:hAnsi="Arial" w:cs="Arial"/>
          <w:lang w:val="es-ES"/>
        </w:rPr>
      </w:pPr>
    </w:p>
    <w:p w:rsidR="00FF6992" w:rsidRDefault="00FF6992" w:rsidP="00205A5D">
      <w:pPr>
        <w:pStyle w:val="Prrafodelista"/>
        <w:numPr>
          <w:ilvl w:val="0"/>
          <w:numId w:val="3"/>
        </w:numPr>
        <w:tabs>
          <w:tab w:val="left" w:pos="142"/>
        </w:tabs>
        <w:autoSpaceDE w:val="0"/>
        <w:autoSpaceDN w:val="0"/>
        <w:adjustRightInd w:val="0"/>
        <w:spacing w:line="360" w:lineRule="auto"/>
        <w:ind w:left="284" w:right="335" w:firstLine="0"/>
        <w:jc w:val="both"/>
        <w:rPr>
          <w:rFonts w:ascii="Arial" w:hAnsi="Arial" w:cs="Arial"/>
          <w:lang w:val="es-ES"/>
        </w:rPr>
      </w:pPr>
      <w:r w:rsidRPr="00FF6992">
        <w:rPr>
          <w:rFonts w:ascii="Arial" w:hAnsi="Arial" w:cs="Arial"/>
          <w:b/>
          <w:bCs/>
          <w:lang w:val="es-ES"/>
        </w:rPr>
        <w:t xml:space="preserve">En la Ciudad de </w:t>
      </w:r>
      <w:proofErr w:type="spellStart"/>
      <w:r w:rsidRPr="00FF6992">
        <w:rPr>
          <w:rFonts w:ascii="Arial" w:hAnsi="Arial" w:cs="Arial"/>
          <w:b/>
          <w:bCs/>
          <w:lang w:val="es-ES"/>
        </w:rPr>
        <w:t>México</w:t>
      </w:r>
      <w:proofErr w:type="spellEnd"/>
      <w:r w:rsidRPr="00FF6992">
        <w:rPr>
          <w:rFonts w:ascii="Arial" w:hAnsi="Arial" w:cs="Arial"/>
          <w:b/>
          <w:bCs/>
          <w:lang w:val="es-ES"/>
        </w:rPr>
        <w:t xml:space="preserve"> todas las personas tienen derecho a la </w:t>
      </w:r>
      <w:proofErr w:type="spellStart"/>
      <w:r w:rsidRPr="00FF6992">
        <w:rPr>
          <w:rFonts w:ascii="Arial" w:hAnsi="Arial" w:cs="Arial"/>
          <w:b/>
          <w:bCs/>
          <w:lang w:val="es-ES"/>
        </w:rPr>
        <w:t>educación</w:t>
      </w:r>
      <w:proofErr w:type="spellEnd"/>
      <w:r w:rsidRPr="00FF6992">
        <w:rPr>
          <w:rFonts w:ascii="Arial" w:hAnsi="Arial" w:cs="Arial"/>
          <w:b/>
          <w:bCs/>
          <w:lang w:val="es-ES"/>
        </w:rPr>
        <w:t xml:space="preserve"> en todos los niveles</w:t>
      </w:r>
      <w:r w:rsidRPr="00FF6992">
        <w:rPr>
          <w:rFonts w:ascii="Arial" w:hAnsi="Arial" w:cs="Arial"/>
          <w:lang w:val="es-ES"/>
        </w:rPr>
        <w:t xml:space="preserve">, al conocimiento y al aprendizaje continuo. </w:t>
      </w:r>
      <w:proofErr w:type="spellStart"/>
      <w:r w:rsidRPr="00FF6992">
        <w:rPr>
          <w:rFonts w:ascii="Arial" w:hAnsi="Arial" w:cs="Arial"/>
          <w:lang w:val="es-ES"/>
        </w:rPr>
        <w:t>Tendrán</w:t>
      </w:r>
      <w:proofErr w:type="spellEnd"/>
      <w:r w:rsidRPr="00FF6992">
        <w:rPr>
          <w:rFonts w:ascii="Arial" w:hAnsi="Arial" w:cs="Arial"/>
          <w:lang w:val="es-ES"/>
        </w:rPr>
        <w:t xml:space="preserve"> acceso igualitario a </w:t>
      </w:r>
      <w:r w:rsidRPr="00FF6992">
        <w:rPr>
          <w:rFonts w:ascii="Arial" w:hAnsi="Arial" w:cs="Arial"/>
          <w:b/>
          <w:bCs/>
          <w:lang w:val="es-ES"/>
        </w:rPr>
        <w:t>recibir formación adecuada</w:t>
      </w:r>
      <w:r w:rsidRPr="00FF6992">
        <w:rPr>
          <w:rFonts w:ascii="Arial" w:hAnsi="Arial" w:cs="Arial"/>
          <w:lang w:val="es-ES"/>
        </w:rPr>
        <w:t xml:space="preserve"> </w:t>
      </w:r>
      <w:r w:rsidRPr="00FF6992">
        <w:rPr>
          <w:rFonts w:ascii="Arial" w:hAnsi="Arial" w:cs="Arial"/>
          <w:b/>
          <w:bCs/>
          <w:lang w:val="es-ES"/>
        </w:rPr>
        <w:t>a su</w:t>
      </w:r>
      <w:r w:rsidRPr="00FF6992">
        <w:rPr>
          <w:rFonts w:ascii="Arial" w:hAnsi="Arial" w:cs="Arial"/>
          <w:lang w:val="es-ES"/>
        </w:rPr>
        <w:t xml:space="preserve"> edad, capacidades y </w:t>
      </w:r>
      <w:r w:rsidRPr="00FF6992">
        <w:rPr>
          <w:rFonts w:ascii="Arial" w:hAnsi="Arial" w:cs="Arial"/>
          <w:b/>
          <w:bCs/>
          <w:lang w:val="es-ES"/>
        </w:rPr>
        <w:t xml:space="preserve">necesidades </w:t>
      </w:r>
      <w:proofErr w:type="spellStart"/>
      <w:r w:rsidRPr="00FF6992">
        <w:rPr>
          <w:rFonts w:ascii="Arial" w:hAnsi="Arial" w:cs="Arial"/>
          <w:b/>
          <w:bCs/>
          <w:lang w:val="es-ES"/>
        </w:rPr>
        <w:t>específicas</w:t>
      </w:r>
      <w:proofErr w:type="spellEnd"/>
      <w:r w:rsidRPr="00FF6992">
        <w:rPr>
          <w:rFonts w:ascii="Arial" w:hAnsi="Arial" w:cs="Arial"/>
          <w:lang w:val="es-ES"/>
        </w:rPr>
        <w:t xml:space="preserve">, </w:t>
      </w:r>
      <w:proofErr w:type="spellStart"/>
      <w:r w:rsidRPr="00FF6992">
        <w:rPr>
          <w:rFonts w:ascii="Arial" w:hAnsi="Arial" w:cs="Arial"/>
          <w:b/>
          <w:bCs/>
          <w:lang w:val="es-ES"/>
        </w:rPr>
        <w:t>asi</w:t>
      </w:r>
      <w:proofErr w:type="spellEnd"/>
      <w:r w:rsidRPr="00FF6992">
        <w:rPr>
          <w:rFonts w:ascii="Arial" w:hAnsi="Arial" w:cs="Arial"/>
          <w:b/>
          <w:bCs/>
          <w:lang w:val="es-ES"/>
        </w:rPr>
        <w:t xml:space="preserve">́ como la </w:t>
      </w:r>
      <w:proofErr w:type="spellStart"/>
      <w:r w:rsidRPr="00FF6992">
        <w:rPr>
          <w:rFonts w:ascii="Arial" w:hAnsi="Arial" w:cs="Arial"/>
          <w:b/>
          <w:bCs/>
          <w:lang w:val="es-ES"/>
        </w:rPr>
        <w:t>garantía</w:t>
      </w:r>
      <w:proofErr w:type="spellEnd"/>
      <w:r w:rsidRPr="00FF6992">
        <w:rPr>
          <w:rFonts w:ascii="Arial" w:hAnsi="Arial" w:cs="Arial"/>
          <w:b/>
          <w:bCs/>
          <w:lang w:val="es-ES"/>
        </w:rPr>
        <w:t xml:space="preserve"> de su permanencia</w:t>
      </w:r>
      <w:r w:rsidRPr="00FF6992">
        <w:rPr>
          <w:rFonts w:ascii="Arial" w:hAnsi="Arial" w:cs="Arial"/>
          <w:lang w:val="es-ES"/>
        </w:rPr>
        <w:t xml:space="preserve">, independientemente de su </w:t>
      </w:r>
      <w:proofErr w:type="spellStart"/>
      <w:r w:rsidRPr="00FF6992">
        <w:rPr>
          <w:rFonts w:ascii="Arial" w:hAnsi="Arial" w:cs="Arial"/>
          <w:lang w:val="es-ES"/>
        </w:rPr>
        <w:t>condición</w:t>
      </w:r>
      <w:proofErr w:type="spellEnd"/>
      <w:r w:rsidRPr="00FF6992">
        <w:rPr>
          <w:rFonts w:ascii="Arial" w:hAnsi="Arial" w:cs="Arial"/>
          <w:lang w:val="es-ES"/>
        </w:rPr>
        <w:t xml:space="preserve"> </w:t>
      </w:r>
      <w:proofErr w:type="spellStart"/>
      <w:r w:rsidRPr="00FF6992">
        <w:rPr>
          <w:rFonts w:ascii="Arial" w:hAnsi="Arial" w:cs="Arial"/>
          <w:lang w:val="es-ES"/>
        </w:rPr>
        <w:t>económica</w:t>
      </w:r>
      <w:proofErr w:type="spellEnd"/>
      <w:r w:rsidRPr="00FF6992">
        <w:rPr>
          <w:rFonts w:ascii="Arial" w:hAnsi="Arial" w:cs="Arial"/>
          <w:lang w:val="es-ES"/>
        </w:rPr>
        <w:t xml:space="preserve">, </w:t>
      </w:r>
      <w:proofErr w:type="spellStart"/>
      <w:r w:rsidRPr="00FF6992">
        <w:rPr>
          <w:rFonts w:ascii="Arial" w:hAnsi="Arial" w:cs="Arial"/>
          <w:lang w:val="es-ES"/>
        </w:rPr>
        <w:t>étnica</w:t>
      </w:r>
      <w:proofErr w:type="spellEnd"/>
      <w:r w:rsidRPr="00FF6992">
        <w:rPr>
          <w:rFonts w:ascii="Arial" w:hAnsi="Arial" w:cs="Arial"/>
          <w:lang w:val="es-ES"/>
        </w:rPr>
        <w:t xml:space="preserve">, cultural, </w:t>
      </w:r>
      <w:proofErr w:type="spellStart"/>
      <w:r w:rsidRPr="00FF6992">
        <w:rPr>
          <w:rFonts w:ascii="Arial" w:hAnsi="Arial" w:cs="Arial"/>
          <w:lang w:val="es-ES"/>
        </w:rPr>
        <w:t>lingüística</w:t>
      </w:r>
      <w:proofErr w:type="spellEnd"/>
      <w:r w:rsidRPr="00FF6992">
        <w:rPr>
          <w:rFonts w:ascii="Arial" w:hAnsi="Arial" w:cs="Arial"/>
          <w:lang w:val="es-ES"/>
        </w:rPr>
        <w:t xml:space="preserve">, de credo, de género o de discapacidad. </w:t>
      </w:r>
    </w:p>
    <w:p w:rsidR="00FF6992" w:rsidRDefault="00FF6992" w:rsidP="00FF6992">
      <w:pPr>
        <w:pStyle w:val="Prrafodelista"/>
        <w:tabs>
          <w:tab w:val="left" w:pos="142"/>
        </w:tabs>
        <w:autoSpaceDE w:val="0"/>
        <w:autoSpaceDN w:val="0"/>
        <w:adjustRightInd w:val="0"/>
        <w:spacing w:line="360" w:lineRule="auto"/>
        <w:ind w:left="284" w:right="335"/>
        <w:jc w:val="both"/>
        <w:rPr>
          <w:rFonts w:ascii="Arial" w:hAnsi="Arial" w:cs="Arial"/>
          <w:lang w:val="es-ES"/>
        </w:rPr>
      </w:pPr>
    </w:p>
    <w:p w:rsidR="00FF6992" w:rsidRDefault="00FF6992" w:rsidP="00205A5D">
      <w:pPr>
        <w:pStyle w:val="Prrafodelista"/>
        <w:numPr>
          <w:ilvl w:val="0"/>
          <w:numId w:val="3"/>
        </w:numPr>
        <w:tabs>
          <w:tab w:val="left" w:pos="142"/>
        </w:tabs>
        <w:autoSpaceDE w:val="0"/>
        <w:autoSpaceDN w:val="0"/>
        <w:adjustRightInd w:val="0"/>
        <w:spacing w:line="360" w:lineRule="auto"/>
        <w:ind w:left="284" w:right="335" w:firstLine="0"/>
        <w:jc w:val="both"/>
        <w:rPr>
          <w:rFonts w:ascii="Arial" w:hAnsi="Arial" w:cs="Arial"/>
          <w:lang w:val="es-ES"/>
        </w:rPr>
      </w:pPr>
      <w:r w:rsidRPr="00FF6992">
        <w:rPr>
          <w:rFonts w:ascii="Arial" w:hAnsi="Arial" w:cs="Arial"/>
          <w:b/>
          <w:bCs/>
          <w:lang w:val="es-ES"/>
        </w:rPr>
        <w:t xml:space="preserve">Se garantizará el derecho universal a la </w:t>
      </w:r>
      <w:proofErr w:type="spellStart"/>
      <w:r w:rsidRPr="00FF6992">
        <w:rPr>
          <w:rFonts w:ascii="Arial" w:hAnsi="Arial" w:cs="Arial"/>
          <w:b/>
          <w:bCs/>
          <w:lang w:val="es-ES"/>
        </w:rPr>
        <w:t>educación</w:t>
      </w:r>
      <w:proofErr w:type="spellEnd"/>
      <w:r w:rsidRPr="00FF6992">
        <w:rPr>
          <w:rFonts w:ascii="Arial" w:hAnsi="Arial" w:cs="Arial"/>
          <w:b/>
          <w:bCs/>
          <w:lang w:val="es-ES"/>
        </w:rPr>
        <w:t xml:space="preserve"> obligatoria. La Ciudad de </w:t>
      </w:r>
      <w:proofErr w:type="spellStart"/>
      <w:r w:rsidRPr="00FF6992">
        <w:rPr>
          <w:rFonts w:ascii="Arial" w:hAnsi="Arial" w:cs="Arial"/>
          <w:b/>
          <w:bCs/>
          <w:lang w:val="es-ES"/>
        </w:rPr>
        <w:t>México</w:t>
      </w:r>
      <w:proofErr w:type="spellEnd"/>
      <w:r w:rsidRPr="00FF6992">
        <w:rPr>
          <w:rFonts w:ascii="Arial" w:hAnsi="Arial" w:cs="Arial"/>
          <w:b/>
          <w:bCs/>
          <w:lang w:val="es-ES"/>
        </w:rPr>
        <w:t xml:space="preserve"> asume la </w:t>
      </w:r>
      <w:proofErr w:type="spellStart"/>
      <w:r w:rsidRPr="00FF6992">
        <w:rPr>
          <w:rFonts w:ascii="Arial" w:hAnsi="Arial" w:cs="Arial"/>
          <w:b/>
          <w:bCs/>
          <w:lang w:val="es-ES"/>
        </w:rPr>
        <w:t>educación</w:t>
      </w:r>
      <w:proofErr w:type="spellEnd"/>
      <w:r w:rsidRPr="00FF6992">
        <w:rPr>
          <w:rFonts w:ascii="Arial" w:hAnsi="Arial" w:cs="Arial"/>
          <w:b/>
          <w:bCs/>
          <w:lang w:val="es-ES"/>
        </w:rPr>
        <w:t xml:space="preserve"> como un deber primordial y un bien público indispensable para la </w:t>
      </w:r>
      <w:proofErr w:type="spellStart"/>
      <w:r w:rsidRPr="00FF6992">
        <w:rPr>
          <w:rFonts w:ascii="Arial" w:hAnsi="Arial" w:cs="Arial"/>
          <w:b/>
          <w:bCs/>
          <w:lang w:val="es-ES"/>
        </w:rPr>
        <w:t>realización</w:t>
      </w:r>
      <w:proofErr w:type="spellEnd"/>
      <w:r w:rsidRPr="00FF6992">
        <w:rPr>
          <w:rFonts w:ascii="Arial" w:hAnsi="Arial" w:cs="Arial"/>
          <w:b/>
          <w:bCs/>
          <w:lang w:val="es-ES"/>
        </w:rPr>
        <w:t xml:space="preserve"> plena de sus habitantes</w:t>
      </w:r>
      <w:r w:rsidRPr="00FF6992">
        <w:rPr>
          <w:rFonts w:ascii="Arial" w:hAnsi="Arial" w:cs="Arial"/>
          <w:lang w:val="es-ES"/>
        </w:rPr>
        <w:t xml:space="preserve">, así como un proceso colectivo que es corresponsabilidad de las autoridades de los distintos </w:t>
      </w:r>
      <w:proofErr w:type="spellStart"/>
      <w:r w:rsidRPr="00FF6992">
        <w:rPr>
          <w:rFonts w:ascii="Arial" w:hAnsi="Arial" w:cs="Arial"/>
          <w:lang w:val="es-ES"/>
        </w:rPr>
        <w:t>órdenes</w:t>
      </w:r>
      <w:proofErr w:type="spellEnd"/>
      <w:r w:rsidRPr="00FF6992">
        <w:rPr>
          <w:rFonts w:ascii="Arial" w:hAnsi="Arial" w:cs="Arial"/>
          <w:lang w:val="es-ES"/>
        </w:rPr>
        <w:t xml:space="preserve"> de gobierno en el </w:t>
      </w:r>
      <w:proofErr w:type="spellStart"/>
      <w:r w:rsidRPr="00FF6992">
        <w:rPr>
          <w:rFonts w:ascii="Arial" w:hAnsi="Arial" w:cs="Arial"/>
          <w:lang w:val="es-ES"/>
        </w:rPr>
        <w:t>ámbito</w:t>
      </w:r>
      <w:proofErr w:type="spellEnd"/>
      <w:r w:rsidRPr="00FF6992">
        <w:rPr>
          <w:rFonts w:ascii="Arial" w:hAnsi="Arial" w:cs="Arial"/>
          <w:lang w:val="es-ES"/>
        </w:rPr>
        <w:t xml:space="preserve"> de sus facultades, el personal docente, las familias y los sectores de la sociedad. </w:t>
      </w:r>
    </w:p>
    <w:p w:rsidR="00FF6992" w:rsidRPr="00FF6992" w:rsidRDefault="00FF6992" w:rsidP="00205A5D">
      <w:pPr>
        <w:pStyle w:val="Prrafodelista"/>
        <w:numPr>
          <w:ilvl w:val="0"/>
          <w:numId w:val="3"/>
        </w:numPr>
        <w:tabs>
          <w:tab w:val="left" w:pos="142"/>
        </w:tabs>
        <w:autoSpaceDE w:val="0"/>
        <w:autoSpaceDN w:val="0"/>
        <w:adjustRightInd w:val="0"/>
        <w:spacing w:line="360" w:lineRule="auto"/>
        <w:ind w:left="284" w:right="335" w:firstLine="0"/>
        <w:jc w:val="both"/>
        <w:rPr>
          <w:rFonts w:ascii="Arial" w:hAnsi="Arial" w:cs="Arial"/>
          <w:lang w:val="es-ES"/>
        </w:rPr>
      </w:pPr>
      <w:r w:rsidRPr="00FF6992">
        <w:rPr>
          <w:rFonts w:ascii="Arial" w:hAnsi="Arial" w:cs="Arial"/>
          <w:lang w:val="es-ES"/>
        </w:rPr>
        <w:t xml:space="preserve">Las autoridades educativas de la Ciudad de México impartirán educación en todos los niveles y modalidades, en los términos y las condiciones previstas en la Constitución Política de los Estados Unidos Mexicanos y las </w:t>
      </w:r>
      <w:r w:rsidRPr="00FF6992">
        <w:rPr>
          <w:rFonts w:ascii="Arial" w:hAnsi="Arial" w:cs="Arial"/>
          <w:lang w:val="es-ES"/>
        </w:rPr>
        <w:lastRenderedPageBreak/>
        <w:t xml:space="preserve">leyes de la materia. </w:t>
      </w:r>
      <w:r w:rsidRPr="00FF6992">
        <w:rPr>
          <w:rFonts w:ascii="Arial" w:hAnsi="Arial" w:cs="Arial"/>
          <w:b/>
          <w:bCs/>
          <w:lang w:val="es-ES"/>
        </w:rPr>
        <w:t xml:space="preserve">Toda la educación </w:t>
      </w:r>
      <w:proofErr w:type="gramStart"/>
      <w:r w:rsidRPr="00FF6992">
        <w:rPr>
          <w:rFonts w:ascii="Arial" w:hAnsi="Arial" w:cs="Arial"/>
          <w:b/>
          <w:bCs/>
          <w:lang w:val="es-ES"/>
        </w:rPr>
        <w:t>publica</w:t>
      </w:r>
      <w:proofErr w:type="gramEnd"/>
      <w:r w:rsidRPr="00FF6992">
        <w:rPr>
          <w:rFonts w:ascii="Arial" w:hAnsi="Arial" w:cs="Arial"/>
          <w:lang w:val="es-ES"/>
        </w:rPr>
        <w:t xml:space="preserve"> </w:t>
      </w:r>
      <w:r w:rsidRPr="00FF6992">
        <w:rPr>
          <w:rFonts w:ascii="Arial" w:hAnsi="Arial" w:cs="Arial"/>
          <w:b/>
          <w:bCs/>
          <w:lang w:val="es-ES"/>
        </w:rPr>
        <w:t>será</w:t>
      </w:r>
      <w:r>
        <w:rPr>
          <w:rFonts w:ascii="Arial" w:hAnsi="Arial" w:cs="Arial"/>
          <w:lang w:val="es-ES"/>
        </w:rPr>
        <w:t xml:space="preserve"> </w:t>
      </w:r>
      <w:r w:rsidRPr="00FF6992">
        <w:rPr>
          <w:rFonts w:ascii="Arial" w:hAnsi="Arial" w:cs="Arial"/>
          <w:lang w:val="es-ES"/>
        </w:rPr>
        <w:t xml:space="preserve">gratuita, laica, </w:t>
      </w:r>
      <w:r w:rsidRPr="00FF6992">
        <w:rPr>
          <w:rFonts w:ascii="Arial" w:hAnsi="Arial" w:cs="Arial"/>
          <w:b/>
          <w:bCs/>
          <w:lang w:val="es-ES"/>
        </w:rPr>
        <w:t>inclusiva</w:t>
      </w:r>
      <w:r w:rsidRPr="00FF6992">
        <w:rPr>
          <w:rFonts w:ascii="Arial" w:hAnsi="Arial" w:cs="Arial"/>
          <w:lang w:val="es-ES"/>
        </w:rPr>
        <w:t xml:space="preserve">, intercultural, pertinente y de calidad. </w:t>
      </w:r>
      <w:r w:rsidRPr="00FF6992">
        <w:rPr>
          <w:rFonts w:ascii="Arial" w:hAnsi="Arial" w:cs="Arial"/>
          <w:b/>
          <w:bCs/>
          <w:lang w:val="es-ES"/>
        </w:rPr>
        <w:t>Tenderá a igualar las oportunidades</w:t>
      </w:r>
      <w:r w:rsidRPr="00FF6992">
        <w:rPr>
          <w:rFonts w:ascii="Arial" w:hAnsi="Arial" w:cs="Arial"/>
          <w:lang w:val="es-ES"/>
        </w:rPr>
        <w:t xml:space="preserve"> y disminuir las desigualdades entre los habitantes. Será democrática y </w:t>
      </w:r>
      <w:r w:rsidRPr="00FF6992">
        <w:rPr>
          <w:rFonts w:ascii="Arial" w:hAnsi="Arial" w:cs="Arial"/>
          <w:b/>
          <w:bCs/>
          <w:lang w:val="es-ES"/>
        </w:rPr>
        <w:t>contribuirá a la mejor convivencia humana</w:t>
      </w:r>
      <w:r w:rsidRPr="00FF6992">
        <w:rPr>
          <w:rFonts w:ascii="Arial" w:hAnsi="Arial" w:cs="Arial"/>
          <w:lang w:val="es-ES"/>
        </w:rPr>
        <w:t>. En la Ciudad de México, la población indígena ten</w:t>
      </w:r>
      <w:r>
        <w:rPr>
          <w:rFonts w:ascii="Arial" w:hAnsi="Arial" w:cs="Arial"/>
          <w:lang w:val="es-ES"/>
        </w:rPr>
        <w:t xml:space="preserve">drá </w:t>
      </w:r>
      <w:r w:rsidRPr="00FF6992">
        <w:rPr>
          <w:rFonts w:ascii="Arial" w:hAnsi="Arial" w:cs="Arial"/>
          <w:lang w:val="es-ES"/>
        </w:rPr>
        <w:t xml:space="preserve"> derecho a recibir educación bilingüe, en su lengua originaria y en español con perspectiva intercultural. </w:t>
      </w:r>
    </w:p>
    <w:p w:rsidR="00FF6992" w:rsidRDefault="00FF6992" w:rsidP="005565F4">
      <w:pPr>
        <w:tabs>
          <w:tab w:val="left" w:pos="142"/>
        </w:tabs>
        <w:autoSpaceDE w:val="0"/>
        <w:autoSpaceDN w:val="0"/>
        <w:adjustRightInd w:val="0"/>
        <w:spacing w:line="360" w:lineRule="auto"/>
        <w:jc w:val="both"/>
        <w:rPr>
          <w:rFonts w:ascii="Arial" w:hAnsi="Arial" w:cs="Arial"/>
          <w:lang w:val="es-ES"/>
        </w:rPr>
      </w:pPr>
    </w:p>
    <w:p w:rsidR="005565F4" w:rsidRPr="005565F4" w:rsidRDefault="00FF6992" w:rsidP="005565F4">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Por otro lado, el mismo ordenamiento</w:t>
      </w:r>
      <w:r w:rsidR="005565F4">
        <w:rPr>
          <w:rFonts w:ascii="Arial" w:hAnsi="Arial" w:cs="Arial"/>
          <w:lang w:val="es-ES"/>
        </w:rPr>
        <w:t xml:space="preserve"> en su </w:t>
      </w:r>
      <w:r w:rsidRPr="005565F4">
        <w:rPr>
          <w:rFonts w:ascii="Arial" w:hAnsi="Arial" w:cs="Arial"/>
          <w:lang w:val="es-ES"/>
        </w:rPr>
        <w:t>Artículo</w:t>
      </w:r>
      <w:r w:rsidR="005565F4" w:rsidRPr="005565F4">
        <w:rPr>
          <w:rFonts w:ascii="Arial" w:hAnsi="Arial" w:cs="Arial"/>
          <w:lang w:val="es-ES"/>
        </w:rPr>
        <w:t xml:space="preserve"> 9, apartado D, numeral 1</w:t>
      </w:r>
      <w:r>
        <w:rPr>
          <w:rFonts w:ascii="Arial" w:hAnsi="Arial" w:cs="Arial"/>
          <w:lang w:val="es-ES"/>
        </w:rPr>
        <w:t xml:space="preserve">; y numeral 3 incisos c) y d) </w:t>
      </w:r>
      <w:r w:rsidR="005565F4" w:rsidRPr="005565F4">
        <w:rPr>
          <w:rFonts w:ascii="Arial" w:hAnsi="Arial" w:cs="Arial"/>
          <w:lang w:val="es-ES"/>
        </w:rPr>
        <w:t>establece lo siguiente:</w:t>
      </w:r>
    </w:p>
    <w:p w:rsidR="005565F4" w:rsidRDefault="005565F4" w:rsidP="005565F4">
      <w:pPr>
        <w:tabs>
          <w:tab w:val="left" w:pos="142"/>
        </w:tabs>
        <w:autoSpaceDE w:val="0"/>
        <w:autoSpaceDN w:val="0"/>
        <w:adjustRightInd w:val="0"/>
        <w:spacing w:line="360" w:lineRule="auto"/>
        <w:jc w:val="both"/>
        <w:rPr>
          <w:rFonts w:ascii="Arial" w:hAnsi="Arial" w:cs="Arial"/>
          <w:lang w:val="es-ES"/>
        </w:rPr>
      </w:pPr>
    </w:p>
    <w:p w:rsid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proofErr w:type="gramStart"/>
      <w:r w:rsidRPr="005565F4">
        <w:rPr>
          <w:rFonts w:ascii="Arial" w:hAnsi="Arial" w:cs="Arial"/>
          <w:b/>
          <w:bCs/>
          <w:lang w:val="es-ES"/>
        </w:rPr>
        <w:t>1</w:t>
      </w:r>
      <w:r>
        <w:rPr>
          <w:rFonts w:ascii="Arial" w:hAnsi="Arial" w:cs="Arial"/>
          <w:lang w:val="es-ES"/>
        </w:rPr>
        <w:t>.</w:t>
      </w:r>
      <w:r w:rsidRPr="005565F4">
        <w:rPr>
          <w:rFonts w:ascii="Arial" w:hAnsi="Arial" w:cs="Arial"/>
          <w:lang w:val="es-ES"/>
        </w:rPr>
        <w:t>Toda</w:t>
      </w:r>
      <w:proofErr w:type="gramEnd"/>
      <w:r w:rsidRPr="005565F4">
        <w:rPr>
          <w:rFonts w:ascii="Arial" w:hAnsi="Arial" w:cs="Arial"/>
          <w:lang w:val="es-ES"/>
        </w:rPr>
        <w:t xml:space="preserve"> persona tiene derecho al más alto nivel posible de salud física y mental, con las mejores prácticas médicas, lo más avanzado del conocimiento científico y políticas activas de prevención, así como al acceso a servicios de salud de calidad. A nadie le </w:t>
      </w:r>
      <w:r>
        <w:rPr>
          <w:rFonts w:ascii="Arial" w:hAnsi="Arial" w:cs="Arial"/>
          <w:lang w:val="es-ES"/>
        </w:rPr>
        <w:t>será</w:t>
      </w:r>
      <w:r w:rsidRPr="005565F4">
        <w:rPr>
          <w:rFonts w:ascii="Arial" w:hAnsi="Arial" w:cs="Arial"/>
          <w:lang w:val="es-ES"/>
        </w:rPr>
        <w:t xml:space="preserve"> negada la atención médica de urgencia. </w:t>
      </w:r>
    </w:p>
    <w:p w:rsidR="005565F4" w:rsidRP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p>
    <w:p w:rsid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r>
        <w:rPr>
          <w:rFonts w:ascii="Arial" w:hAnsi="Arial" w:cs="Arial"/>
          <w:lang w:val="es-ES"/>
        </w:rPr>
        <w:t>2…</w:t>
      </w:r>
    </w:p>
    <w:p w:rsidR="005565F4" w:rsidRP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p>
    <w:p w:rsidR="005565F4" w:rsidRP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r>
        <w:rPr>
          <w:rFonts w:ascii="Arial" w:hAnsi="Arial" w:cs="Arial"/>
          <w:b/>
          <w:bCs/>
          <w:lang w:val="es-ES"/>
        </w:rPr>
        <w:t xml:space="preserve">3. </w:t>
      </w:r>
      <w:r w:rsidRPr="005565F4">
        <w:rPr>
          <w:rFonts w:ascii="Arial" w:hAnsi="Arial" w:cs="Arial"/>
          <w:lang w:val="es-ES"/>
        </w:rPr>
        <w:t xml:space="preserve">Las autoridades de la Ciudad de </w:t>
      </w:r>
      <w:proofErr w:type="spellStart"/>
      <w:r w:rsidRPr="005565F4">
        <w:rPr>
          <w:rFonts w:ascii="Arial" w:hAnsi="Arial" w:cs="Arial"/>
          <w:lang w:val="es-ES"/>
        </w:rPr>
        <w:t>México</w:t>
      </w:r>
      <w:proofErr w:type="spellEnd"/>
      <w:r w:rsidRPr="005565F4">
        <w:rPr>
          <w:rFonts w:ascii="Arial" w:hAnsi="Arial" w:cs="Arial"/>
          <w:lang w:val="es-ES"/>
        </w:rPr>
        <w:t xml:space="preserve"> </w:t>
      </w:r>
      <w:proofErr w:type="spellStart"/>
      <w:r w:rsidRPr="005565F4">
        <w:rPr>
          <w:rFonts w:ascii="Arial" w:hAnsi="Arial" w:cs="Arial"/>
          <w:lang w:val="es-ES"/>
        </w:rPr>
        <w:t>asegurarán</w:t>
      </w:r>
      <w:proofErr w:type="spellEnd"/>
      <w:r w:rsidRPr="005565F4">
        <w:rPr>
          <w:rFonts w:ascii="Arial" w:hAnsi="Arial" w:cs="Arial"/>
          <w:lang w:val="es-ES"/>
        </w:rPr>
        <w:t xml:space="preserve"> progresivamente, de conformidad con la </w:t>
      </w:r>
      <w:proofErr w:type="spellStart"/>
      <w:r w:rsidRPr="005565F4">
        <w:rPr>
          <w:rFonts w:ascii="Arial" w:hAnsi="Arial" w:cs="Arial"/>
          <w:lang w:val="es-ES"/>
        </w:rPr>
        <w:t>Constitución</w:t>
      </w:r>
      <w:proofErr w:type="spellEnd"/>
      <w:r w:rsidRPr="005565F4">
        <w:rPr>
          <w:rFonts w:ascii="Arial" w:hAnsi="Arial" w:cs="Arial"/>
          <w:lang w:val="es-ES"/>
        </w:rPr>
        <w:t xml:space="preserve"> </w:t>
      </w:r>
      <w:proofErr w:type="spellStart"/>
      <w:r w:rsidRPr="005565F4">
        <w:rPr>
          <w:rFonts w:ascii="Arial" w:hAnsi="Arial" w:cs="Arial"/>
          <w:lang w:val="es-ES"/>
        </w:rPr>
        <w:t>Política</w:t>
      </w:r>
      <w:proofErr w:type="spellEnd"/>
      <w:r w:rsidRPr="005565F4">
        <w:rPr>
          <w:rFonts w:ascii="Arial" w:hAnsi="Arial" w:cs="Arial"/>
          <w:lang w:val="es-ES"/>
        </w:rPr>
        <w:t xml:space="preserve"> de los Estados Unidos Mexicanos y las leyes generales aplicables: </w:t>
      </w:r>
    </w:p>
    <w:p w:rsidR="005565F4" w:rsidRDefault="005565F4" w:rsidP="00FF6992">
      <w:pPr>
        <w:tabs>
          <w:tab w:val="left" w:pos="142"/>
        </w:tabs>
        <w:autoSpaceDE w:val="0"/>
        <w:autoSpaceDN w:val="0"/>
        <w:adjustRightInd w:val="0"/>
        <w:spacing w:line="360" w:lineRule="auto"/>
        <w:ind w:right="335"/>
        <w:jc w:val="both"/>
        <w:rPr>
          <w:rFonts w:ascii="TimesNewRomanPSMT" w:hAnsi="TimesNewRomanPSMT"/>
          <w:color w:val="211E1E"/>
          <w:sz w:val="20"/>
          <w:szCs w:val="20"/>
        </w:rPr>
      </w:pPr>
    </w:p>
    <w:p w:rsidR="005565F4" w:rsidRP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r>
        <w:rPr>
          <w:rFonts w:ascii="Arial" w:hAnsi="Arial" w:cs="Arial"/>
          <w:lang w:val="es-ES"/>
        </w:rPr>
        <w:t xml:space="preserve">c). </w:t>
      </w:r>
      <w:r w:rsidRPr="005565F4">
        <w:rPr>
          <w:rFonts w:ascii="Arial" w:hAnsi="Arial" w:cs="Arial"/>
          <w:b/>
          <w:bCs/>
          <w:lang w:val="es-ES"/>
        </w:rPr>
        <w:t>La existencia de entornos salubres y seguros</w:t>
      </w:r>
      <w:r w:rsidRPr="005565F4">
        <w:rPr>
          <w:rFonts w:ascii="Arial" w:hAnsi="Arial" w:cs="Arial"/>
          <w:lang w:val="es-ES"/>
        </w:rPr>
        <w:t xml:space="preserve">, espacios públicos, actividades sociales, culturales y deportivas que mejoren la calidad de vida y la convivencia, propicien modos de vida saludables, desincentiven las violencias, las adicciones y las </w:t>
      </w:r>
      <w:proofErr w:type="spellStart"/>
      <w:r w:rsidRPr="005565F4">
        <w:rPr>
          <w:rFonts w:ascii="Arial" w:hAnsi="Arial" w:cs="Arial"/>
          <w:lang w:val="es-ES"/>
        </w:rPr>
        <w:t>prácticas</w:t>
      </w:r>
      <w:proofErr w:type="spellEnd"/>
      <w:r w:rsidRPr="005565F4">
        <w:rPr>
          <w:rFonts w:ascii="Arial" w:hAnsi="Arial" w:cs="Arial"/>
          <w:lang w:val="es-ES"/>
        </w:rPr>
        <w:t xml:space="preserve"> sedentarias; </w:t>
      </w:r>
    </w:p>
    <w:p w:rsidR="005565F4" w:rsidRP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p>
    <w:p w:rsidR="005565F4" w:rsidRPr="005565F4" w:rsidRDefault="005565F4" w:rsidP="00FF6992">
      <w:pPr>
        <w:tabs>
          <w:tab w:val="left" w:pos="142"/>
        </w:tabs>
        <w:autoSpaceDE w:val="0"/>
        <w:autoSpaceDN w:val="0"/>
        <w:adjustRightInd w:val="0"/>
        <w:spacing w:line="360" w:lineRule="auto"/>
        <w:ind w:left="284" w:right="335"/>
        <w:jc w:val="both"/>
        <w:rPr>
          <w:rFonts w:ascii="Arial" w:hAnsi="Arial" w:cs="Arial"/>
          <w:lang w:val="es-ES"/>
        </w:rPr>
      </w:pPr>
      <w:r>
        <w:rPr>
          <w:rFonts w:ascii="Arial" w:hAnsi="Arial" w:cs="Arial"/>
          <w:lang w:val="es-ES"/>
        </w:rPr>
        <w:t xml:space="preserve">d). </w:t>
      </w:r>
      <w:r w:rsidRPr="00FF6992">
        <w:rPr>
          <w:rFonts w:ascii="Arial" w:hAnsi="Arial" w:cs="Arial"/>
          <w:lang w:val="es-ES"/>
        </w:rPr>
        <w:t>La prevención, el tratamiento y el control de las</w:t>
      </w:r>
      <w:r w:rsidRPr="005565F4">
        <w:rPr>
          <w:rFonts w:ascii="Arial" w:hAnsi="Arial" w:cs="Arial"/>
          <w:lang w:val="es-ES"/>
        </w:rPr>
        <w:t xml:space="preserve"> </w:t>
      </w:r>
      <w:r w:rsidRPr="00FF6992">
        <w:rPr>
          <w:rFonts w:ascii="Arial" w:hAnsi="Arial" w:cs="Arial"/>
          <w:b/>
          <w:bCs/>
          <w:lang w:val="es-ES"/>
        </w:rPr>
        <w:t>enfermedades</w:t>
      </w:r>
      <w:r w:rsidRPr="005565F4">
        <w:rPr>
          <w:rFonts w:ascii="Arial" w:hAnsi="Arial" w:cs="Arial"/>
          <w:lang w:val="es-ES"/>
        </w:rPr>
        <w:t xml:space="preserve"> transmisibles, </w:t>
      </w:r>
      <w:r w:rsidRPr="00FF6992">
        <w:rPr>
          <w:rFonts w:ascii="Arial" w:hAnsi="Arial" w:cs="Arial"/>
          <w:lang w:val="es-ES"/>
        </w:rPr>
        <w:t>no</w:t>
      </w:r>
      <w:r w:rsidRPr="00FF6992">
        <w:rPr>
          <w:rFonts w:ascii="Arial" w:hAnsi="Arial" w:cs="Arial"/>
          <w:b/>
          <w:bCs/>
          <w:lang w:val="es-ES"/>
        </w:rPr>
        <w:t xml:space="preserve"> </w:t>
      </w:r>
      <w:r w:rsidRPr="00FF6992">
        <w:rPr>
          <w:rFonts w:ascii="Arial" w:hAnsi="Arial" w:cs="Arial"/>
          <w:lang w:val="es-ES"/>
        </w:rPr>
        <w:t>transmisibles</w:t>
      </w:r>
      <w:r w:rsidRPr="005565F4">
        <w:rPr>
          <w:rFonts w:ascii="Arial" w:hAnsi="Arial" w:cs="Arial"/>
          <w:lang w:val="es-ES"/>
        </w:rPr>
        <w:t xml:space="preserve">, </w:t>
      </w:r>
      <w:proofErr w:type="spellStart"/>
      <w:r w:rsidRPr="005565F4">
        <w:rPr>
          <w:rFonts w:ascii="Arial" w:hAnsi="Arial" w:cs="Arial"/>
          <w:lang w:val="es-ES"/>
        </w:rPr>
        <w:t>crónicas</w:t>
      </w:r>
      <w:proofErr w:type="spellEnd"/>
      <w:r w:rsidRPr="005565F4">
        <w:rPr>
          <w:rFonts w:ascii="Arial" w:hAnsi="Arial" w:cs="Arial"/>
          <w:lang w:val="es-ES"/>
        </w:rPr>
        <w:t xml:space="preserve"> e infecciosas; </w:t>
      </w:r>
    </w:p>
    <w:p w:rsidR="00122AC8" w:rsidRPr="005565F4" w:rsidRDefault="00122AC8" w:rsidP="00122AC8">
      <w:pPr>
        <w:tabs>
          <w:tab w:val="left" w:pos="142"/>
        </w:tabs>
        <w:autoSpaceDE w:val="0"/>
        <w:autoSpaceDN w:val="0"/>
        <w:adjustRightInd w:val="0"/>
        <w:spacing w:line="360" w:lineRule="auto"/>
        <w:jc w:val="both"/>
        <w:rPr>
          <w:rFonts w:ascii="Arial" w:hAnsi="Arial" w:cs="Arial"/>
          <w:lang w:val="es-ES"/>
        </w:rPr>
      </w:pPr>
    </w:p>
    <w:p w:rsidR="00122AC8" w:rsidRDefault="004571BF" w:rsidP="00122AC8">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C</w:t>
      </w:r>
      <w:r w:rsidR="00FF6992">
        <w:rPr>
          <w:rFonts w:ascii="Arial" w:hAnsi="Arial" w:cs="Arial"/>
          <w:lang w:val="es-ES"/>
        </w:rPr>
        <w:t xml:space="preserve">on </w:t>
      </w:r>
      <w:r>
        <w:rPr>
          <w:rFonts w:ascii="Arial" w:hAnsi="Arial" w:cs="Arial"/>
          <w:lang w:val="es-ES"/>
        </w:rPr>
        <w:t xml:space="preserve">estos fundamentos, queda claro que tanto la educación, como la salud, son derechos prioritarios tanto en materia federal, como local; </w:t>
      </w:r>
      <w:r w:rsidR="00FF6992">
        <w:rPr>
          <w:rFonts w:ascii="Arial" w:hAnsi="Arial" w:cs="Arial"/>
          <w:lang w:val="es-ES"/>
        </w:rPr>
        <w:t>lo anterior</w:t>
      </w:r>
      <w:r>
        <w:rPr>
          <w:rFonts w:ascii="Arial" w:hAnsi="Arial" w:cs="Arial"/>
          <w:lang w:val="es-ES"/>
        </w:rPr>
        <w:t xml:space="preserve"> deja claro que el contenido de esta iniciativa tiene fundamento Constitucional, en pro de garantizar a las niñas, niños y jóvenes capitalinos estos derechos fundamentales.</w:t>
      </w:r>
    </w:p>
    <w:p w:rsidR="004571BF" w:rsidRDefault="004571BF" w:rsidP="00122AC8">
      <w:pPr>
        <w:tabs>
          <w:tab w:val="left" w:pos="142"/>
        </w:tabs>
        <w:autoSpaceDE w:val="0"/>
        <w:autoSpaceDN w:val="0"/>
        <w:adjustRightInd w:val="0"/>
        <w:spacing w:line="360" w:lineRule="auto"/>
        <w:jc w:val="both"/>
        <w:rPr>
          <w:rFonts w:ascii="Arial" w:hAnsi="Arial" w:cs="Arial"/>
          <w:lang w:val="es-ES"/>
        </w:rPr>
      </w:pPr>
    </w:p>
    <w:p w:rsidR="004571BF" w:rsidRDefault="004571BF" w:rsidP="004571BF">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 xml:space="preserve">Cabe señalar, que esta iniciativa impacta directamente la </w:t>
      </w:r>
      <w:r w:rsidRPr="004571BF">
        <w:rPr>
          <w:rFonts w:ascii="Arial" w:hAnsi="Arial" w:cs="Arial"/>
          <w:lang w:val="es-ES"/>
        </w:rPr>
        <w:t>Ley de Educación del Distrito Federal</w:t>
      </w:r>
      <w:r>
        <w:rPr>
          <w:rFonts w:ascii="Arial" w:hAnsi="Arial" w:cs="Arial"/>
          <w:lang w:val="es-ES"/>
        </w:rPr>
        <w:t xml:space="preserve">, toda vez que esta </w:t>
      </w:r>
      <w:r w:rsidRPr="004571BF">
        <w:rPr>
          <w:rFonts w:ascii="Arial" w:hAnsi="Arial" w:cs="Arial"/>
          <w:lang w:val="es-ES"/>
        </w:rPr>
        <w:t xml:space="preserve">tiene por objeto </w:t>
      </w:r>
      <w:r w:rsidRPr="004571BF">
        <w:rPr>
          <w:rFonts w:ascii="Arial" w:hAnsi="Arial" w:cs="Arial"/>
          <w:b/>
          <w:bCs/>
          <w:lang w:val="es-ES"/>
        </w:rPr>
        <w:t>regular los servicios educativos que impartan el Gobierno del Distrito Federal</w:t>
      </w:r>
      <w:r w:rsidRPr="004571BF">
        <w:rPr>
          <w:rFonts w:ascii="Arial" w:hAnsi="Arial" w:cs="Arial"/>
          <w:lang w:val="es-ES"/>
        </w:rPr>
        <w:t xml:space="preserve">, sus organismos descentralizados, sus </w:t>
      </w:r>
      <w:proofErr w:type="spellStart"/>
      <w:r w:rsidRPr="004571BF">
        <w:rPr>
          <w:rFonts w:ascii="Arial" w:hAnsi="Arial" w:cs="Arial"/>
          <w:lang w:val="es-ES"/>
        </w:rPr>
        <w:t>órganos</w:t>
      </w:r>
      <w:proofErr w:type="spellEnd"/>
      <w:r w:rsidRPr="004571BF">
        <w:rPr>
          <w:rFonts w:ascii="Arial" w:hAnsi="Arial" w:cs="Arial"/>
          <w:lang w:val="es-ES"/>
        </w:rPr>
        <w:t xml:space="preserve"> desconcentrados y los particulares con </w:t>
      </w:r>
      <w:proofErr w:type="spellStart"/>
      <w:r w:rsidRPr="004571BF">
        <w:rPr>
          <w:rFonts w:ascii="Arial" w:hAnsi="Arial" w:cs="Arial"/>
          <w:lang w:val="es-ES"/>
        </w:rPr>
        <w:t>autorización</w:t>
      </w:r>
      <w:proofErr w:type="spellEnd"/>
      <w:r w:rsidRPr="004571BF">
        <w:rPr>
          <w:rFonts w:ascii="Arial" w:hAnsi="Arial" w:cs="Arial"/>
          <w:lang w:val="es-ES"/>
        </w:rPr>
        <w:t xml:space="preserve"> o reconocimiento de validez oficial de estudios en los </w:t>
      </w:r>
      <w:proofErr w:type="spellStart"/>
      <w:r w:rsidRPr="004571BF">
        <w:rPr>
          <w:rFonts w:ascii="Arial" w:hAnsi="Arial" w:cs="Arial"/>
          <w:lang w:val="es-ES"/>
        </w:rPr>
        <w:t>términos</w:t>
      </w:r>
      <w:proofErr w:type="spellEnd"/>
      <w:r w:rsidRPr="004571BF">
        <w:rPr>
          <w:rFonts w:ascii="Arial" w:hAnsi="Arial" w:cs="Arial"/>
          <w:lang w:val="es-ES"/>
        </w:rPr>
        <w:t xml:space="preserve"> establecidos por la </w:t>
      </w:r>
      <w:proofErr w:type="spellStart"/>
      <w:r w:rsidRPr="004571BF">
        <w:rPr>
          <w:rFonts w:ascii="Arial" w:hAnsi="Arial" w:cs="Arial"/>
          <w:lang w:val="es-ES"/>
        </w:rPr>
        <w:t>Constitución</w:t>
      </w:r>
      <w:proofErr w:type="spellEnd"/>
      <w:r w:rsidRPr="004571BF">
        <w:rPr>
          <w:rFonts w:ascii="Arial" w:hAnsi="Arial" w:cs="Arial"/>
          <w:lang w:val="es-ES"/>
        </w:rPr>
        <w:t xml:space="preserve"> </w:t>
      </w:r>
      <w:proofErr w:type="spellStart"/>
      <w:r w:rsidRPr="004571BF">
        <w:rPr>
          <w:rFonts w:ascii="Arial" w:hAnsi="Arial" w:cs="Arial"/>
          <w:lang w:val="es-ES"/>
        </w:rPr>
        <w:t>Política</w:t>
      </w:r>
      <w:proofErr w:type="spellEnd"/>
      <w:r w:rsidRPr="004571BF">
        <w:rPr>
          <w:rFonts w:ascii="Arial" w:hAnsi="Arial" w:cs="Arial"/>
          <w:lang w:val="es-ES"/>
        </w:rPr>
        <w:t xml:space="preserve"> de los Estados Unidos Mexicanos, el Estatuto de Gobierno del Distrito Federal, la Ley </w:t>
      </w:r>
      <w:proofErr w:type="spellStart"/>
      <w:r w:rsidRPr="004571BF">
        <w:rPr>
          <w:rFonts w:ascii="Arial" w:hAnsi="Arial" w:cs="Arial"/>
          <w:lang w:val="es-ES"/>
        </w:rPr>
        <w:t>Orgánica</w:t>
      </w:r>
      <w:proofErr w:type="spellEnd"/>
      <w:r w:rsidRPr="004571BF">
        <w:rPr>
          <w:rFonts w:ascii="Arial" w:hAnsi="Arial" w:cs="Arial"/>
          <w:lang w:val="es-ES"/>
        </w:rPr>
        <w:t xml:space="preserve"> de la </w:t>
      </w:r>
      <w:proofErr w:type="spellStart"/>
      <w:r w:rsidRPr="004571BF">
        <w:rPr>
          <w:rFonts w:ascii="Arial" w:hAnsi="Arial" w:cs="Arial"/>
          <w:lang w:val="es-ES"/>
        </w:rPr>
        <w:t>Administración</w:t>
      </w:r>
      <w:proofErr w:type="spellEnd"/>
      <w:r w:rsidRPr="004571BF">
        <w:rPr>
          <w:rFonts w:ascii="Arial" w:hAnsi="Arial" w:cs="Arial"/>
          <w:lang w:val="es-ES"/>
        </w:rPr>
        <w:t xml:space="preserve"> </w:t>
      </w:r>
      <w:proofErr w:type="spellStart"/>
      <w:r w:rsidRPr="004571BF">
        <w:rPr>
          <w:rFonts w:ascii="Arial" w:hAnsi="Arial" w:cs="Arial"/>
          <w:lang w:val="es-ES"/>
        </w:rPr>
        <w:t>Pública</w:t>
      </w:r>
      <w:proofErr w:type="spellEnd"/>
      <w:r w:rsidRPr="004571BF">
        <w:rPr>
          <w:rFonts w:ascii="Arial" w:hAnsi="Arial" w:cs="Arial"/>
          <w:lang w:val="es-ES"/>
        </w:rPr>
        <w:t xml:space="preserve"> del Distrito Federal, la Ley General de </w:t>
      </w:r>
      <w:proofErr w:type="spellStart"/>
      <w:r w:rsidRPr="004571BF">
        <w:rPr>
          <w:rFonts w:ascii="Arial" w:hAnsi="Arial" w:cs="Arial"/>
          <w:lang w:val="es-ES"/>
        </w:rPr>
        <w:t>Educación</w:t>
      </w:r>
      <w:proofErr w:type="spellEnd"/>
      <w:r w:rsidRPr="004571BF">
        <w:rPr>
          <w:rFonts w:ascii="Arial" w:hAnsi="Arial" w:cs="Arial"/>
          <w:lang w:val="es-ES"/>
        </w:rPr>
        <w:t xml:space="preserve">, las normas contenidas en la presente Ley, los Reglamentos y </w:t>
      </w:r>
      <w:proofErr w:type="spellStart"/>
      <w:r w:rsidRPr="004571BF">
        <w:rPr>
          <w:rFonts w:ascii="Arial" w:hAnsi="Arial" w:cs="Arial"/>
          <w:lang w:val="es-ES"/>
        </w:rPr>
        <w:t>demás</w:t>
      </w:r>
      <w:proofErr w:type="spellEnd"/>
      <w:r w:rsidRPr="004571BF">
        <w:rPr>
          <w:rFonts w:ascii="Arial" w:hAnsi="Arial" w:cs="Arial"/>
          <w:lang w:val="es-ES"/>
        </w:rPr>
        <w:t xml:space="preserve"> disposiciones que emanen de éstos</w:t>
      </w:r>
      <w:r>
        <w:rPr>
          <w:rFonts w:ascii="Arial" w:hAnsi="Arial" w:cs="Arial"/>
          <w:lang w:val="es-ES"/>
        </w:rPr>
        <w:t>.</w:t>
      </w:r>
    </w:p>
    <w:p w:rsidR="004571BF" w:rsidRDefault="004571BF" w:rsidP="004571BF">
      <w:pPr>
        <w:tabs>
          <w:tab w:val="left" w:pos="142"/>
        </w:tabs>
        <w:autoSpaceDE w:val="0"/>
        <w:autoSpaceDN w:val="0"/>
        <w:adjustRightInd w:val="0"/>
        <w:spacing w:line="360" w:lineRule="auto"/>
        <w:jc w:val="both"/>
        <w:rPr>
          <w:rFonts w:ascii="Arial" w:hAnsi="Arial" w:cs="Arial"/>
          <w:lang w:val="es-ES"/>
        </w:rPr>
      </w:pPr>
    </w:p>
    <w:p w:rsidR="004571BF" w:rsidRDefault="004571BF" w:rsidP="004571BF">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 xml:space="preserve">La ley señalada en el párrafo anterior, establece en su artículo 13 las atribuciones de la </w:t>
      </w:r>
      <w:r w:rsidRPr="004571BF">
        <w:rPr>
          <w:rFonts w:ascii="Arial" w:hAnsi="Arial" w:cs="Arial"/>
          <w:lang w:val="es-ES"/>
        </w:rPr>
        <w:t xml:space="preserve">Secretaría de Educación local, </w:t>
      </w:r>
      <w:r>
        <w:rPr>
          <w:rFonts w:ascii="Arial" w:hAnsi="Arial" w:cs="Arial"/>
          <w:lang w:val="es-ES"/>
        </w:rPr>
        <w:t>razón que nos lleva a proponer agregar específicamente dentro de este artículo la atribución de e</w:t>
      </w:r>
      <w:r w:rsidRPr="004571BF">
        <w:rPr>
          <w:rFonts w:ascii="Arial" w:hAnsi="Arial" w:cs="Arial"/>
          <w:lang w:val="es-ES"/>
        </w:rPr>
        <w:t>laborar en coordinación con la Secretaria de Salud de la Ciudad de México, un Programa de Atención Psicológica Preventiva a efecto de detectar las distintas problemáticas que pueden afectar el estado emocional de las niñas, niños y jóvenes estudiantes; asi como talleres para potenciar sus habilidades emocionales y sociales, desarrollando la capacidad de atención y comprensión de las emociones, a partir de los comportamientos propios y ajenos.</w:t>
      </w:r>
    </w:p>
    <w:p w:rsidR="005F53F5" w:rsidRDefault="005F53F5" w:rsidP="004571BF">
      <w:pPr>
        <w:tabs>
          <w:tab w:val="left" w:pos="142"/>
        </w:tabs>
        <w:autoSpaceDE w:val="0"/>
        <w:autoSpaceDN w:val="0"/>
        <w:adjustRightInd w:val="0"/>
        <w:spacing w:line="360" w:lineRule="auto"/>
        <w:jc w:val="both"/>
        <w:rPr>
          <w:rFonts w:ascii="Arial" w:hAnsi="Arial" w:cs="Arial"/>
          <w:lang w:val="es-ES"/>
        </w:rPr>
      </w:pPr>
    </w:p>
    <w:p w:rsidR="005F53F5" w:rsidRPr="004571BF" w:rsidRDefault="005F53F5" w:rsidP="004571BF">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 xml:space="preserve">Si bien es cierto que las personas servidoras publicas que ejecuten dicha atribución deben ser especialistas dependientes de la Secretaria de Salud, también lo es cierto que actualmente se debe contar con gobiernos que ejecuten </w:t>
      </w:r>
      <w:r>
        <w:rPr>
          <w:rFonts w:ascii="Arial" w:hAnsi="Arial" w:cs="Arial"/>
          <w:lang w:val="es-ES"/>
        </w:rPr>
        <w:lastRenderedPageBreak/>
        <w:t xml:space="preserve">acciones  transversales que permitan </w:t>
      </w:r>
      <w:proofErr w:type="spellStart"/>
      <w:r>
        <w:rPr>
          <w:rFonts w:ascii="Arial" w:hAnsi="Arial" w:cs="Arial"/>
          <w:lang w:val="es-ES"/>
        </w:rPr>
        <w:t>eficientar</w:t>
      </w:r>
      <w:proofErr w:type="spellEnd"/>
      <w:r>
        <w:rPr>
          <w:rFonts w:ascii="Arial" w:hAnsi="Arial" w:cs="Arial"/>
          <w:lang w:val="es-ES"/>
        </w:rPr>
        <w:t xml:space="preserve"> el trabajado en busca de obtener el resultado deseado. </w:t>
      </w:r>
    </w:p>
    <w:p w:rsidR="004571BF" w:rsidRDefault="004571BF" w:rsidP="004571BF">
      <w:pPr>
        <w:tabs>
          <w:tab w:val="left" w:pos="142"/>
        </w:tabs>
        <w:autoSpaceDE w:val="0"/>
        <w:autoSpaceDN w:val="0"/>
        <w:adjustRightInd w:val="0"/>
        <w:spacing w:line="360" w:lineRule="auto"/>
        <w:jc w:val="both"/>
        <w:rPr>
          <w:rFonts w:ascii="Arial" w:hAnsi="Arial" w:cs="Arial"/>
          <w:lang w:val="es-ES"/>
        </w:rPr>
      </w:pPr>
    </w:p>
    <w:p w:rsidR="004571BF" w:rsidRDefault="005F53F5" w:rsidP="004571BF">
      <w:pPr>
        <w:tabs>
          <w:tab w:val="left" w:pos="142"/>
        </w:tabs>
        <w:autoSpaceDE w:val="0"/>
        <w:autoSpaceDN w:val="0"/>
        <w:adjustRightInd w:val="0"/>
        <w:spacing w:line="360" w:lineRule="auto"/>
        <w:jc w:val="both"/>
        <w:rPr>
          <w:rFonts w:ascii="Arial" w:hAnsi="Arial" w:cs="Arial"/>
          <w:lang w:val="es-ES"/>
        </w:rPr>
      </w:pPr>
      <w:r>
        <w:rPr>
          <w:rFonts w:ascii="Arial" w:hAnsi="Arial" w:cs="Arial"/>
          <w:lang w:val="es-ES"/>
        </w:rPr>
        <w:t>En este caso en particular, se considera que la facultad expresa debe ser de la Secretaria de Educación ya que es quien tiene de alguna manera cautiva a la población estudiantil a la que se busca impactar y por ende es quien debe marcar los tiempos, espacios y horarios para poder llevar a cabo este programa preventivo, siempre en coordinación directa con la persona titular de la Secretaria de Salud a efecto de empatar los tiempos con el personal adecuado para esta encomienda.</w:t>
      </w:r>
    </w:p>
    <w:p w:rsidR="00514210" w:rsidRPr="00514210" w:rsidRDefault="00514210" w:rsidP="002F6B08">
      <w:pPr>
        <w:tabs>
          <w:tab w:val="left" w:pos="142"/>
        </w:tabs>
        <w:autoSpaceDE w:val="0"/>
        <w:autoSpaceDN w:val="0"/>
        <w:adjustRightInd w:val="0"/>
        <w:spacing w:line="360" w:lineRule="auto"/>
        <w:jc w:val="both"/>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8613"/>
      </w:tblGrid>
      <w:tr w:rsidR="00454F73" w:rsidRPr="00122117" w:rsidTr="00220C74">
        <w:tc>
          <w:tcPr>
            <w:tcW w:w="443" w:type="dxa"/>
            <w:shd w:val="clear" w:color="auto" w:fill="17365D"/>
            <w:vAlign w:val="center"/>
          </w:tcPr>
          <w:p w:rsidR="00454F73" w:rsidRPr="00122117" w:rsidRDefault="00454F73" w:rsidP="00220C74">
            <w:pPr>
              <w:tabs>
                <w:tab w:val="left" w:pos="709"/>
              </w:tabs>
              <w:spacing w:line="360" w:lineRule="auto"/>
              <w:jc w:val="both"/>
              <w:rPr>
                <w:rFonts w:ascii="Arial" w:hAnsi="Arial" w:cs="Arial"/>
                <w:b/>
                <w:bCs/>
                <w:lang w:val="es-ES_tradnl"/>
              </w:rPr>
            </w:pPr>
            <w:r w:rsidRPr="00122117">
              <w:rPr>
                <w:rFonts w:ascii="Arial" w:hAnsi="Arial" w:cs="Arial"/>
                <w:b/>
                <w:bCs/>
                <w:lang w:val="es-ES_tradnl"/>
              </w:rPr>
              <w:t>VI</w:t>
            </w:r>
          </w:p>
        </w:tc>
        <w:tc>
          <w:tcPr>
            <w:tcW w:w="8613" w:type="dxa"/>
            <w:shd w:val="clear" w:color="auto" w:fill="8DB3E2"/>
            <w:vAlign w:val="center"/>
          </w:tcPr>
          <w:p w:rsidR="00454F73" w:rsidRPr="00122117" w:rsidRDefault="00EA56F6" w:rsidP="00220C74">
            <w:pPr>
              <w:tabs>
                <w:tab w:val="left" w:pos="709"/>
              </w:tabs>
              <w:spacing w:line="360" w:lineRule="auto"/>
              <w:ind w:left="-443"/>
              <w:jc w:val="center"/>
              <w:rPr>
                <w:rFonts w:ascii="Arial" w:hAnsi="Arial" w:cs="Arial"/>
                <w:b/>
                <w:bCs/>
                <w:sz w:val="20"/>
                <w:szCs w:val="20"/>
                <w:lang w:val="es-ES_tradnl"/>
              </w:rPr>
            </w:pPr>
            <w:r w:rsidRPr="00122117">
              <w:rPr>
                <w:rFonts w:ascii="Arial" w:hAnsi="Arial" w:cs="Arial"/>
                <w:b/>
                <w:bCs/>
                <w:sz w:val="20"/>
                <w:szCs w:val="20"/>
                <w:lang w:val="es-ES_tradnl"/>
              </w:rPr>
              <w:t>DENOMINACIÓN DEL PROYECTO DE LEY O DECRETO</w:t>
            </w:r>
          </w:p>
        </w:tc>
      </w:tr>
    </w:tbl>
    <w:p w:rsidR="00EA56F6" w:rsidRPr="00122117" w:rsidRDefault="00EA56F6" w:rsidP="00EA56F6">
      <w:pPr>
        <w:tabs>
          <w:tab w:val="left" w:pos="142"/>
        </w:tabs>
        <w:autoSpaceDE w:val="0"/>
        <w:autoSpaceDN w:val="0"/>
        <w:adjustRightInd w:val="0"/>
        <w:jc w:val="both"/>
        <w:rPr>
          <w:rFonts w:ascii="Arial" w:hAnsi="Arial" w:cs="Arial"/>
          <w:lang w:val="es-ES_tradnl"/>
        </w:rPr>
      </w:pPr>
    </w:p>
    <w:p w:rsidR="005F53F5" w:rsidRPr="004F4CE3" w:rsidRDefault="005F53F5" w:rsidP="005F53F5">
      <w:pPr>
        <w:jc w:val="both"/>
        <w:rPr>
          <w:rFonts w:ascii="Arial" w:hAnsi="Arial" w:cs="Arial"/>
          <w:b/>
          <w:bCs/>
          <w:color w:val="000000"/>
          <w:lang w:val="es-ES_tradnl"/>
        </w:rPr>
      </w:pPr>
      <w:r w:rsidRPr="004F4CE3">
        <w:rPr>
          <w:rFonts w:ascii="Arial" w:hAnsi="Arial" w:cs="Arial"/>
          <w:b/>
          <w:bCs/>
          <w:color w:val="000000"/>
          <w:lang w:val="es-ES_tradnl"/>
        </w:rPr>
        <w:t xml:space="preserve">INICIATIVA CON PROYECTO DE DECRETO POR EL QUE SE AGREGA UNA FRACCIÓN Y SE RECORRE LA FRACCIÓN XLI DEL ARTICULO 13 DE LA LEY DE EDUCACIÓN DEL DISTRITO FEDERAL </w:t>
      </w:r>
    </w:p>
    <w:p w:rsidR="007532D6" w:rsidRPr="00122117" w:rsidRDefault="007532D6" w:rsidP="007532D6">
      <w:pPr>
        <w:tabs>
          <w:tab w:val="left" w:pos="142"/>
        </w:tabs>
        <w:autoSpaceDE w:val="0"/>
        <w:autoSpaceDN w:val="0"/>
        <w:adjustRightInd w:val="0"/>
        <w:jc w:val="both"/>
        <w:rPr>
          <w:rFonts w:ascii="Arial" w:eastAsia="Calibri" w:hAnsi="Arial" w:cs="Arial"/>
          <w:b/>
          <w:bCs/>
          <w:color w:val="000000"/>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8546"/>
      </w:tblGrid>
      <w:tr w:rsidR="002F6B08" w:rsidRPr="00122117" w:rsidTr="0091305B">
        <w:tc>
          <w:tcPr>
            <w:tcW w:w="443" w:type="dxa"/>
            <w:shd w:val="clear" w:color="auto" w:fill="17365D"/>
            <w:vAlign w:val="center"/>
          </w:tcPr>
          <w:p w:rsidR="002F6B08" w:rsidRPr="00122117" w:rsidRDefault="002F6B08" w:rsidP="0091305B">
            <w:pPr>
              <w:tabs>
                <w:tab w:val="left" w:pos="709"/>
              </w:tabs>
              <w:spacing w:line="360" w:lineRule="auto"/>
              <w:jc w:val="both"/>
              <w:rPr>
                <w:rFonts w:ascii="Arial" w:hAnsi="Arial" w:cs="Arial"/>
                <w:b/>
                <w:bCs/>
                <w:lang w:val="es-ES_tradnl"/>
              </w:rPr>
            </w:pPr>
            <w:r w:rsidRPr="00122117">
              <w:rPr>
                <w:rFonts w:ascii="Arial" w:hAnsi="Arial" w:cs="Arial"/>
                <w:b/>
                <w:bCs/>
                <w:lang w:val="es-ES_tradnl"/>
              </w:rPr>
              <w:t>VI</w:t>
            </w:r>
            <w:r w:rsidR="00454F73" w:rsidRPr="00122117">
              <w:rPr>
                <w:rFonts w:ascii="Arial" w:hAnsi="Arial" w:cs="Arial"/>
                <w:b/>
                <w:bCs/>
                <w:lang w:val="es-ES_tradnl"/>
              </w:rPr>
              <w:t>I</w:t>
            </w:r>
          </w:p>
        </w:tc>
        <w:tc>
          <w:tcPr>
            <w:tcW w:w="8613" w:type="dxa"/>
            <w:shd w:val="clear" w:color="auto" w:fill="8DB3E2"/>
            <w:vAlign w:val="center"/>
          </w:tcPr>
          <w:p w:rsidR="002F6B08" w:rsidRPr="00122117" w:rsidRDefault="00EA56F6" w:rsidP="0091305B">
            <w:pPr>
              <w:tabs>
                <w:tab w:val="left" w:pos="709"/>
              </w:tabs>
              <w:spacing w:line="360" w:lineRule="auto"/>
              <w:ind w:left="-443"/>
              <w:jc w:val="center"/>
              <w:rPr>
                <w:rFonts w:ascii="Arial" w:hAnsi="Arial" w:cs="Arial"/>
                <w:b/>
                <w:bCs/>
                <w:sz w:val="20"/>
                <w:szCs w:val="20"/>
                <w:lang w:val="es-ES_tradnl"/>
              </w:rPr>
            </w:pPr>
            <w:r w:rsidRPr="00122117">
              <w:rPr>
                <w:rFonts w:ascii="Arial" w:hAnsi="Arial" w:cs="Arial"/>
                <w:b/>
                <w:bCs/>
                <w:sz w:val="20"/>
                <w:szCs w:val="20"/>
                <w:lang w:val="es-ES_tradnl"/>
              </w:rPr>
              <w:t>ORDENAMIENTOS A MODIFICAR</w:t>
            </w:r>
          </w:p>
        </w:tc>
      </w:tr>
    </w:tbl>
    <w:p w:rsidR="00EA56F6" w:rsidRPr="00122117" w:rsidRDefault="00EA56F6" w:rsidP="00EA56F6">
      <w:pPr>
        <w:tabs>
          <w:tab w:val="left" w:pos="142"/>
        </w:tabs>
        <w:autoSpaceDE w:val="0"/>
        <w:autoSpaceDN w:val="0"/>
        <w:adjustRightInd w:val="0"/>
        <w:jc w:val="both"/>
        <w:rPr>
          <w:rFonts w:ascii="Arial" w:hAnsi="Arial" w:cs="Arial"/>
          <w:lang w:val="es-ES_tradnl"/>
        </w:rPr>
      </w:pPr>
    </w:p>
    <w:p w:rsidR="007E399F" w:rsidRPr="00122117" w:rsidRDefault="007E399F" w:rsidP="007E399F">
      <w:pPr>
        <w:tabs>
          <w:tab w:val="left" w:pos="3270"/>
        </w:tabs>
        <w:jc w:val="center"/>
        <w:rPr>
          <w:rFonts w:ascii="Arial" w:hAnsi="Arial" w:cs="Arial"/>
          <w:b/>
          <w:lang w:val="es-ES_tradnl"/>
        </w:rPr>
      </w:pPr>
      <w:r w:rsidRPr="00122117">
        <w:rPr>
          <w:rFonts w:ascii="Arial" w:hAnsi="Arial" w:cs="Arial"/>
          <w:b/>
          <w:lang w:val="es-ES_tradnl"/>
        </w:rPr>
        <w:t>DECRETO</w:t>
      </w:r>
    </w:p>
    <w:p w:rsidR="007E399F" w:rsidRPr="00122117" w:rsidRDefault="007E399F" w:rsidP="007E399F">
      <w:pPr>
        <w:tabs>
          <w:tab w:val="left" w:pos="3270"/>
        </w:tabs>
        <w:jc w:val="center"/>
        <w:rPr>
          <w:rFonts w:ascii="Arial" w:hAnsi="Arial" w:cs="Arial"/>
          <w:b/>
          <w:lang w:val="es-ES_tradnl"/>
        </w:rPr>
      </w:pPr>
    </w:p>
    <w:p w:rsidR="005F53F5" w:rsidRPr="005F53F5" w:rsidRDefault="007E399F" w:rsidP="005F53F5">
      <w:pPr>
        <w:tabs>
          <w:tab w:val="left" w:pos="142"/>
        </w:tabs>
        <w:autoSpaceDE w:val="0"/>
        <w:autoSpaceDN w:val="0"/>
        <w:adjustRightInd w:val="0"/>
        <w:spacing w:line="360" w:lineRule="auto"/>
        <w:jc w:val="both"/>
        <w:rPr>
          <w:rFonts w:ascii="Arial" w:hAnsi="Arial" w:cs="Arial"/>
          <w:lang w:val="es-ES_tradnl"/>
        </w:rPr>
      </w:pPr>
      <w:r w:rsidRPr="00122117">
        <w:rPr>
          <w:rFonts w:ascii="Arial" w:hAnsi="Arial" w:cs="Arial"/>
          <w:b/>
          <w:lang w:val="es-ES_tradnl"/>
        </w:rPr>
        <w:t>ÚNICO</w:t>
      </w:r>
      <w:r w:rsidRPr="00122117">
        <w:rPr>
          <w:rFonts w:ascii="Arial" w:hAnsi="Arial" w:cs="Arial"/>
          <w:lang w:val="es-ES_tradnl"/>
        </w:rPr>
        <w:t xml:space="preserve">: Se </w:t>
      </w:r>
      <w:r w:rsidR="005F53F5" w:rsidRPr="005F53F5">
        <w:rPr>
          <w:rFonts w:ascii="Arial" w:hAnsi="Arial" w:cs="Arial"/>
          <w:color w:val="000000"/>
          <w:lang w:val="es-ES_tradnl"/>
        </w:rPr>
        <w:t xml:space="preserve">agrega una fracción y se recorre la fracción XLI del </w:t>
      </w:r>
      <w:proofErr w:type="gramStart"/>
      <w:r w:rsidR="005F53F5" w:rsidRPr="005F53F5">
        <w:rPr>
          <w:rFonts w:ascii="Arial" w:hAnsi="Arial" w:cs="Arial"/>
          <w:color w:val="000000"/>
          <w:lang w:val="es-ES_tradnl"/>
        </w:rPr>
        <w:t>articulo</w:t>
      </w:r>
      <w:proofErr w:type="gramEnd"/>
      <w:r w:rsidR="005F53F5" w:rsidRPr="005F53F5">
        <w:rPr>
          <w:rFonts w:ascii="Arial" w:hAnsi="Arial" w:cs="Arial"/>
          <w:color w:val="000000"/>
          <w:lang w:val="es-ES_tradnl"/>
        </w:rPr>
        <w:t xml:space="preserve"> 13 de la </w:t>
      </w:r>
      <w:r w:rsidR="005F53F5">
        <w:rPr>
          <w:rFonts w:ascii="Arial" w:hAnsi="Arial" w:cs="Arial"/>
          <w:color w:val="000000"/>
          <w:lang w:val="es-ES_tradnl"/>
        </w:rPr>
        <w:t>L</w:t>
      </w:r>
      <w:r w:rsidR="005F53F5" w:rsidRPr="005F53F5">
        <w:rPr>
          <w:rFonts w:ascii="Arial" w:hAnsi="Arial" w:cs="Arial"/>
          <w:color w:val="000000"/>
          <w:lang w:val="es-ES_tradnl"/>
        </w:rPr>
        <w:t xml:space="preserve">ey de </w:t>
      </w:r>
      <w:r w:rsidR="005F53F5">
        <w:rPr>
          <w:rFonts w:ascii="Arial" w:hAnsi="Arial" w:cs="Arial"/>
          <w:color w:val="000000"/>
          <w:lang w:val="es-ES_tradnl"/>
        </w:rPr>
        <w:t>E</w:t>
      </w:r>
      <w:r w:rsidR="005F53F5" w:rsidRPr="005F53F5">
        <w:rPr>
          <w:rFonts w:ascii="Arial" w:hAnsi="Arial" w:cs="Arial"/>
          <w:color w:val="000000"/>
          <w:lang w:val="es-ES_tradnl"/>
        </w:rPr>
        <w:t xml:space="preserve">ducación del </w:t>
      </w:r>
      <w:r w:rsidR="005F53F5">
        <w:rPr>
          <w:rFonts w:ascii="Arial" w:hAnsi="Arial" w:cs="Arial"/>
          <w:color w:val="000000"/>
          <w:lang w:val="es-ES_tradnl"/>
        </w:rPr>
        <w:t>D</w:t>
      </w:r>
      <w:r w:rsidR="005F53F5" w:rsidRPr="005F53F5">
        <w:rPr>
          <w:rFonts w:ascii="Arial" w:hAnsi="Arial" w:cs="Arial"/>
          <w:color w:val="000000"/>
          <w:lang w:val="es-ES_tradnl"/>
        </w:rPr>
        <w:t xml:space="preserve">istrito </w:t>
      </w:r>
      <w:r w:rsidR="005F53F5">
        <w:rPr>
          <w:rFonts w:ascii="Arial" w:hAnsi="Arial" w:cs="Arial"/>
          <w:color w:val="000000"/>
          <w:lang w:val="es-ES_tradnl"/>
        </w:rPr>
        <w:t>F</w:t>
      </w:r>
      <w:r w:rsidR="005F53F5" w:rsidRPr="005F53F5">
        <w:rPr>
          <w:rFonts w:ascii="Arial" w:hAnsi="Arial" w:cs="Arial"/>
          <w:color w:val="000000"/>
          <w:lang w:val="es-ES_tradnl"/>
        </w:rPr>
        <w:t>ederal</w:t>
      </w:r>
      <w:r w:rsidR="005F53F5">
        <w:rPr>
          <w:rFonts w:ascii="Arial" w:hAnsi="Arial" w:cs="Arial"/>
          <w:color w:val="000000"/>
          <w:lang w:val="es-ES_tradnl"/>
        </w:rPr>
        <w:t>.</w:t>
      </w:r>
      <w:r w:rsidR="005F53F5" w:rsidRPr="005F53F5">
        <w:rPr>
          <w:rFonts w:ascii="Arial" w:hAnsi="Arial" w:cs="Arial"/>
          <w:color w:val="000000"/>
          <w:lang w:val="es-ES_tradnl"/>
        </w:rPr>
        <w:t xml:space="preserve"> </w:t>
      </w:r>
    </w:p>
    <w:p w:rsidR="00EA56F6" w:rsidRPr="00122117" w:rsidRDefault="00EA56F6" w:rsidP="00EA56F6">
      <w:pPr>
        <w:tabs>
          <w:tab w:val="left" w:pos="142"/>
        </w:tabs>
        <w:autoSpaceDE w:val="0"/>
        <w:autoSpaceDN w:val="0"/>
        <w:adjustRightInd w:val="0"/>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8479"/>
      </w:tblGrid>
      <w:tr w:rsidR="00EA56F6" w:rsidRPr="00122117" w:rsidTr="00220C74">
        <w:tc>
          <w:tcPr>
            <w:tcW w:w="443" w:type="dxa"/>
            <w:shd w:val="clear" w:color="auto" w:fill="17365D"/>
            <w:vAlign w:val="center"/>
          </w:tcPr>
          <w:p w:rsidR="00EA56F6" w:rsidRPr="00122117" w:rsidRDefault="00EA56F6" w:rsidP="00220C74">
            <w:pPr>
              <w:tabs>
                <w:tab w:val="left" w:pos="709"/>
              </w:tabs>
              <w:spacing w:line="360" w:lineRule="auto"/>
              <w:jc w:val="both"/>
              <w:rPr>
                <w:rFonts w:ascii="Arial" w:hAnsi="Arial" w:cs="Arial"/>
                <w:b/>
                <w:bCs/>
                <w:lang w:val="es-ES_tradnl"/>
              </w:rPr>
            </w:pPr>
            <w:r w:rsidRPr="00122117">
              <w:rPr>
                <w:rFonts w:ascii="Arial" w:hAnsi="Arial" w:cs="Arial"/>
                <w:b/>
                <w:bCs/>
                <w:lang w:val="es-ES_tradnl"/>
              </w:rPr>
              <w:t>VIII</w:t>
            </w:r>
          </w:p>
        </w:tc>
        <w:tc>
          <w:tcPr>
            <w:tcW w:w="8613" w:type="dxa"/>
            <w:shd w:val="clear" w:color="auto" w:fill="8DB3E2"/>
            <w:vAlign w:val="center"/>
          </w:tcPr>
          <w:p w:rsidR="00EA56F6" w:rsidRPr="00122117" w:rsidRDefault="00EA56F6" w:rsidP="00220C74">
            <w:pPr>
              <w:tabs>
                <w:tab w:val="left" w:pos="709"/>
              </w:tabs>
              <w:spacing w:line="360" w:lineRule="auto"/>
              <w:ind w:left="-443"/>
              <w:jc w:val="center"/>
              <w:rPr>
                <w:rFonts w:ascii="Arial" w:hAnsi="Arial" w:cs="Arial"/>
                <w:b/>
                <w:bCs/>
                <w:sz w:val="20"/>
                <w:szCs w:val="20"/>
                <w:lang w:val="es-ES_tradnl"/>
              </w:rPr>
            </w:pPr>
            <w:r w:rsidRPr="00122117">
              <w:rPr>
                <w:rFonts w:ascii="Arial" w:hAnsi="Arial" w:cs="Arial"/>
                <w:b/>
                <w:bCs/>
                <w:sz w:val="20"/>
                <w:szCs w:val="20"/>
                <w:lang w:val="es-ES_tradnl"/>
              </w:rPr>
              <w:t>TEXTO NORMATIVO PROPUESTO</w:t>
            </w:r>
          </w:p>
        </w:tc>
      </w:tr>
    </w:tbl>
    <w:p w:rsidR="00847830" w:rsidRPr="00122117" w:rsidRDefault="00847830" w:rsidP="00EA56F6">
      <w:pPr>
        <w:tabs>
          <w:tab w:val="left" w:pos="142"/>
        </w:tabs>
        <w:autoSpaceDE w:val="0"/>
        <w:autoSpaceDN w:val="0"/>
        <w:adjustRightInd w:val="0"/>
        <w:spacing w:line="360" w:lineRule="auto"/>
        <w:jc w:val="both"/>
        <w:rPr>
          <w:rFonts w:ascii="Arial" w:hAnsi="Arial" w:cs="Arial"/>
          <w:lang w:val="es-ES_tradnl"/>
        </w:rPr>
      </w:pPr>
    </w:p>
    <w:p w:rsidR="005F53F5" w:rsidRDefault="008C2D98" w:rsidP="005F53F5">
      <w:pPr>
        <w:tabs>
          <w:tab w:val="left" w:pos="142"/>
        </w:tabs>
        <w:autoSpaceDE w:val="0"/>
        <w:autoSpaceDN w:val="0"/>
        <w:adjustRightInd w:val="0"/>
        <w:spacing w:line="360" w:lineRule="auto"/>
        <w:jc w:val="both"/>
        <w:rPr>
          <w:rFonts w:ascii="Arial" w:hAnsi="Arial" w:cs="Arial"/>
          <w:lang w:val="es-ES_tradnl"/>
        </w:rPr>
      </w:pPr>
      <w:r w:rsidRPr="00122117">
        <w:rPr>
          <w:rFonts w:ascii="Arial" w:hAnsi="Arial" w:cs="Arial"/>
          <w:lang w:val="es-ES_tradnl"/>
        </w:rPr>
        <w:t>Se propone</w:t>
      </w:r>
      <w:r w:rsidR="00847830" w:rsidRPr="00122117">
        <w:rPr>
          <w:rFonts w:ascii="Arial" w:hAnsi="Arial" w:cs="Arial"/>
          <w:lang w:val="es-ES_tradnl"/>
        </w:rPr>
        <w:t>n</w:t>
      </w:r>
      <w:r w:rsidRPr="00122117">
        <w:rPr>
          <w:rFonts w:ascii="Arial" w:hAnsi="Arial" w:cs="Arial"/>
          <w:lang w:val="es-ES_tradnl"/>
        </w:rPr>
        <w:t xml:space="preserve"> la</w:t>
      </w:r>
      <w:r w:rsidR="00847830" w:rsidRPr="00122117">
        <w:rPr>
          <w:rFonts w:ascii="Arial" w:hAnsi="Arial" w:cs="Arial"/>
          <w:lang w:val="es-ES_tradnl"/>
        </w:rPr>
        <w:t>s</w:t>
      </w:r>
      <w:r w:rsidRPr="00122117">
        <w:rPr>
          <w:rFonts w:ascii="Arial" w:hAnsi="Arial" w:cs="Arial"/>
          <w:lang w:val="es-ES_tradnl"/>
        </w:rPr>
        <w:t xml:space="preserve"> siguiente</w:t>
      </w:r>
      <w:r w:rsidR="00847830" w:rsidRPr="00122117">
        <w:rPr>
          <w:rFonts w:ascii="Arial" w:hAnsi="Arial" w:cs="Arial"/>
          <w:lang w:val="es-ES_tradnl"/>
        </w:rPr>
        <w:t>s</w:t>
      </w:r>
      <w:r w:rsidRPr="00122117">
        <w:rPr>
          <w:rFonts w:ascii="Arial" w:hAnsi="Arial" w:cs="Arial"/>
          <w:lang w:val="es-ES_tradnl"/>
        </w:rPr>
        <w:t xml:space="preserve"> </w:t>
      </w:r>
      <w:r w:rsidR="00847830" w:rsidRPr="00122117">
        <w:rPr>
          <w:rFonts w:ascii="Arial" w:hAnsi="Arial" w:cs="Arial"/>
          <w:lang w:val="es-ES_tradnl"/>
        </w:rPr>
        <w:t>adecuaciones</w:t>
      </w:r>
      <w:r w:rsidR="005F53F5">
        <w:rPr>
          <w:rFonts w:ascii="Arial" w:hAnsi="Arial" w:cs="Arial"/>
          <w:lang w:val="es-ES_tradnl"/>
        </w:rPr>
        <w:t xml:space="preserve"> para </w:t>
      </w:r>
      <w:r w:rsidR="00847830" w:rsidRPr="00122117">
        <w:rPr>
          <w:rFonts w:ascii="Arial" w:hAnsi="Arial" w:cs="Arial"/>
          <w:lang w:val="es-ES_tradnl"/>
        </w:rPr>
        <w:t>quedar como sigue:</w:t>
      </w:r>
      <w:bookmarkStart w:id="0" w:name="DictamenaD5"/>
      <w:bookmarkStart w:id="1" w:name="DictamenaD1"/>
      <w:bookmarkStart w:id="2" w:name="DictamenaD2"/>
      <w:bookmarkStart w:id="3" w:name="DictamenaD11"/>
      <w:bookmarkStart w:id="4" w:name="DictamenaD6"/>
      <w:bookmarkStart w:id="5" w:name="DecDictamen4"/>
      <w:bookmarkStart w:id="6" w:name="DecDictamen6"/>
    </w:p>
    <w:bookmarkEnd w:id="0"/>
    <w:bookmarkEnd w:id="1"/>
    <w:bookmarkEnd w:id="2"/>
    <w:bookmarkEnd w:id="3"/>
    <w:bookmarkEnd w:id="4"/>
    <w:bookmarkEnd w:id="5"/>
    <w:bookmarkEnd w:id="6"/>
    <w:p w:rsidR="005F53F5" w:rsidRDefault="005F53F5" w:rsidP="005F53F5">
      <w:pPr>
        <w:jc w:val="center"/>
        <w:rPr>
          <w:rFonts w:ascii="Arial" w:hAnsi="Arial" w:cs="Arial"/>
          <w:b/>
          <w:bCs/>
          <w:color w:val="000000"/>
          <w:u w:val="single"/>
          <w:lang w:val="es-ES_tradnl"/>
        </w:rPr>
      </w:pPr>
    </w:p>
    <w:p w:rsidR="005F53F5" w:rsidRPr="004F4CE3" w:rsidRDefault="005F53F5" w:rsidP="005F53F5">
      <w:pPr>
        <w:jc w:val="center"/>
        <w:rPr>
          <w:rFonts w:ascii="Arial" w:hAnsi="Arial" w:cs="Arial"/>
          <w:u w:val="single"/>
          <w:lang w:val="es-ES_tradnl"/>
        </w:rPr>
      </w:pPr>
      <w:r w:rsidRPr="004F4CE3">
        <w:rPr>
          <w:rFonts w:ascii="Arial" w:hAnsi="Arial" w:cs="Arial"/>
          <w:b/>
          <w:bCs/>
          <w:color w:val="000000"/>
          <w:u w:val="single"/>
          <w:lang w:val="es-ES_tradnl"/>
        </w:rPr>
        <w:t>Ley de Educación del Distrito Federal</w:t>
      </w:r>
    </w:p>
    <w:p w:rsidR="005F53F5" w:rsidRPr="004F4CE3" w:rsidRDefault="005F53F5" w:rsidP="005F53F5">
      <w:pPr>
        <w:jc w:val="both"/>
        <w:rPr>
          <w:rFonts w:ascii="Arial" w:hAnsi="Arial" w:cs="Arial"/>
          <w:lang w:val="es-ES_tradnl"/>
        </w:rPr>
      </w:pPr>
    </w:p>
    <w:p w:rsidR="005F53F5" w:rsidRPr="004F4CE3" w:rsidRDefault="005F53F5" w:rsidP="005F53F5">
      <w:pPr>
        <w:jc w:val="both"/>
        <w:rPr>
          <w:rFonts w:ascii="Arial" w:hAnsi="Arial" w:cs="Arial"/>
          <w:lang w:val="es-ES_tradnl"/>
        </w:rPr>
      </w:pPr>
      <w:r w:rsidRPr="004F4CE3">
        <w:rPr>
          <w:rFonts w:ascii="Arial" w:hAnsi="Arial" w:cs="Arial"/>
          <w:lang w:val="es-ES_tradnl"/>
        </w:rPr>
        <w:t>Artículo 13.- La Secretaría de Educación del Distrito Federal tendrá las siguientes atribuciones:</w:t>
      </w:r>
    </w:p>
    <w:p w:rsidR="005F53F5" w:rsidRPr="004F4CE3" w:rsidRDefault="005F53F5" w:rsidP="005F53F5">
      <w:pPr>
        <w:jc w:val="both"/>
        <w:rPr>
          <w:rFonts w:ascii="Arial" w:hAnsi="Arial" w:cs="Arial"/>
          <w:lang w:val="es-ES_tradnl"/>
        </w:rPr>
      </w:pPr>
    </w:p>
    <w:p w:rsidR="005F53F5" w:rsidRPr="004F4CE3" w:rsidRDefault="005F53F5" w:rsidP="005F53F5">
      <w:pPr>
        <w:jc w:val="both"/>
        <w:rPr>
          <w:rFonts w:ascii="Arial" w:hAnsi="Arial" w:cs="Arial"/>
          <w:lang w:val="es-ES_tradnl"/>
        </w:rPr>
      </w:pPr>
      <w:r w:rsidRPr="004F4CE3">
        <w:rPr>
          <w:rFonts w:ascii="Arial" w:hAnsi="Arial" w:cs="Arial"/>
          <w:lang w:val="es-ES_tradnl"/>
        </w:rPr>
        <w:t>I a XXXIX…</w:t>
      </w:r>
    </w:p>
    <w:p w:rsidR="005F53F5" w:rsidRPr="004F4CE3" w:rsidRDefault="005F53F5" w:rsidP="005F53F5">
      <w:pPr>
        <w:jc w:val="both"/>
        <w:rPr>
          <w:rFonts w:ascii="Arial" w:hAnsi="Arial" w:cs="Arial"/>
          <w:lang w:val="es-ES_tradnl"/>
        </w:rPr>
      </w:pPr>
    </w:p>
    <w:p w:rsidR="005F53F5" w:rsidRPr="004F4CE3" w:rsidRDefault="005F53F5" w:rsidP="005F53F5">
      <w:pPr>
        <w:jc w:val="both"/>
        <w:rPr>
          <w:rFonts w:ascii="Arial" w:hAnsi="Arial" w:cs="Arial"/>
          <w:lang w:val="es-ES_tradnl"/>
        </w:rPr>
      </w:pPr>
      <w:r w:rsidRPr="004F4CE3">
        <w:rPr>
          <w:rFonts w:ascii="Arial" w:hAnsi="Arial" w:cs="Arial"/>
          <w:lang w:val="es-ES_tradnl"/>
        </w:rPr>
        <w:t xml:space="preserve">XL. </w:t>
      </w:r>
      <w:r w:rsidRPr="004F4CE3">
        <w:rPr>
          <w:rFonts w:ascii="Arial" w:hAnsi="Arial" w:cs="Arial"/>
          <w:b/>
          <w:bCs/>
          <w:lang w:val="es-ES_tradnl"/>
        </w:rPr>
        <w:t xml:space="preserve">Elaborar en coordinación con la Secretaria de Salud de la Ciudad de México, un Programa de Atención Psicológica Preventiva a efecto de detectar las distintas problemáticas que pueden afectar el estado emocional de las niñas, niños y jóvenes estudiantes; asi como talleres para potenciar sus habilidades emocionales y sociales, desarrollando la capacidad de atención y comprensión de las emociones, a partir de los comportamientos propios y ajenos. </w:t>
      </w:r>
      <w:proofErr w:type="gramStart"/>
      <w:r w:rsidRPr="004F4CE3">
        <w:rPr>
          <w:rFonts w:ascii="Arial" w:hAnsi="Arial" w:cs="Arial"/>
          <w:b/>
          <w:bCs/>
          <w:lang w:val="es-ES_tradnl"/>
        </w:rPr>
        <w:t>y</w:t>
      </w:r>
      <w:proofErr w:type="gramEnd"/>
    </w:p>
    <w:p w:rsidR="005F53F5" w:rsidRPr="004F4CE3" w:rsidRDefault="005F53F5" w:rsidP="005F53F5">
      <w:pPr>
        <w:jc w:val="both"/>
        <w:rPr>
          <w:rFonts w:ascii="Arial" w:hAnsi="Arial" w:cs="Arial"/>
          <w:lang w:val="es-ES_tradnl"/>
        </w:rPr>
      </w:pPr>
    </w:p>
    <w:p w:rsidR="005F53F5" w:rsidRPr="004F4CE3" w:rsidRDefault="005F53F5" w:rsidP="005F53F5">
      <w:pPr>
        <w:jc w:val="both"/>
        <w:rPr>
          <w:rFonts w:ascii="Arial" w:hAnsi="Arial" w:cs="Arial"/>
          <w:lang w:val="es-ES_tradnl"/>
        </w:rPr>
      </w:pPr>
      <w:r w:rsidRPr="004F4CE3">
        <w:rPr>
          <w:rFonts w:ascii="Arial" w:hAnsi="Arial" w:cs="Arial"/>
          <w:b/>
          <w:bCs/>
          <w:lang w:val="es-ES_tradnl"/>
        </w:rPr>
        <w:t>XLI.</w:t>
      </w:r>
      <w:r w:rsidRPr="004F4CE3">
        <w:rPr>
          <w:rFonts w:ascii="Arial" w:hAnsi="Arial" w:cs="Arial"/>
          <w:lang w:val="es-ES_tradnl"/>
        </w:rPr>
        <w:t xml:space="preserve"> Las demás que establezcan otras disposiciones legales en materia educativa.</w:t>
      </w:r>
    </w:p>
    <w:p w:rsidR="00BC17F8" w:rsidRPr="005F53F5" w:rsidRDefault="00BC17F8" w:rsidP="00514210">
      <w:pPr>
        <w:tabs>
          <w:tab w:val="left" w:pos="142"/>
        </w:tabs>
        <w:autoSpaceDE w:val="0"/>
        <w:autoSpaceDN w:val="0"/>
        <w:adjustRightInd w:val="0"/>
        <w:spacing w:line="360" w:lineRule="auto"/>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8595"/>
      </w:tblGrid>
      <w:tr w:rsidR="002F6B08" w:rsidRPr="00122117" w:rsidTr="0091305B">
        <w:tc>
          <w:tcPr>
            <w:tcW w:w="461" w:type="dxa"/>
            <w:shd w:val="clear" w:color="auto" w:fill="17365D"/>
            <w:vAlign w:val="center"/>
          </w:tcPr>
          <w:p w:rsidR="002F6B08" w:rsidRPr="00122117" w:rsidRDefault="00847830" w:rsidP="00847830">
            <w:pPr>
              <w:spacing w:line="360" w:lineRule="auto"/>
              <w:jc w:val="both"/>
              <w:rPr>
                <w:rFonts w:ascii="Arial" w:hAnsi="Arial" w:cs="Arial"/>
                <w:b/>
                <w:lang w:val="es-ES_tradnl"/>
              </w:rPr>
            </w:pPr>
            <w:r w:rsidRPr="00122117">
              <w:rPr>
                <w:rFonts w:ascii="Arial" w:hAnsi="Arial" w:cs="Arial"/>
                <w:b/>
                <w:lang w:val="es-ES_tradnl"/>
              </w:rPr>
              <w:t>IX</w:t>
            </w:r>
          </w:p>
        </w:tc>
        <w:tc>
          <w:tcPr>
            <w:tcW w:w="8595" w:type="dxa"/>
            <w:shd w:val="clear" w:color="auto" w:fill="8DB3E2"/>
            <w:vAlign w:val="center"/>
          </w:tcPr>
          <w:p w:rsidR="002F6B08" w:rsidRPr="00122117" w:rsidRDefault="002F6B08" w:rsidP="00847830">
            <w:pPr>
              <w:tabs>
                <w:tab w:val="left" w:pos="709"/>
              </w:tabs>
              <w:spacing w:line="360" w:lineRule="auto"/>
              <w:ind w:left="-443"/>
              <w:jc w:val="center"/>
              <w:rPr>
                <w:rFonts w:ascii="Arial" w:hAnsi="Arial" w:cs="Arial"/>
                <w:b/>
                <w:lang w:val="es-ES_tradnl"/>
              </w:rPr>
            </w:pPr>
            <w:r w:rsidRPr="00122117">
              <w:rPr>
                <w:rFonts w:ascii="Arial" w:hAnsi="Arial" w:cs="Arial"/>
                <w:b/>
                <w:bCs/>
                <w:sz w:val="20"/>
                <w:szCs w:val="20"/>
                <w:lang w:val="es-ES_tradnl"/>
              </w:rPr>
              <w:t>ARTÍCULOS TRANSITORIOS</w:t>
            </w:r>
          </w:p>
        </w:tc>
      </w:tr>
    </w:tbl>
    <w:p w:rsidR="001943AA" w:rsidRPr="00122117" w:rsidRDefault="001943AA" w:rsidP="002F6B08">
      <w:pPr>
        <w:spacing w:line="360" w:lineRule="auto"/>
        <w:rPr>
          <w:rFonts w:ascii="Arial" w:hAnsi="Arial" w:cs="Arial"/>
          <w:b/>
          <w:lang w:val="es-ES_tradnl"/>
        </w:rPr>
      </w:pPr>
    </w:p>
    <w:p w:rsidR="00847830" w:rsidRPr="00122117" w:rsidRDefault="00847830" w:rsidP="00847830">
      <w:pPr>
        <w:widowControl w:val="0"/>
        <w:autoSpaceDE w:val="0"/>
        <w:autoSpaceDN w:val="0"/>
        <w:adjustRightInd w:val="0"/>
        <w:spacing w:line="360" w:lineRule="auto"/>
        <w:jc w:val="both"/>
        <w:rPr>
          <w:rFonts w:ascii="Arial" w:hAnsi="Arial" w:cs="Arial"/>
          <w:b/>
          <w:bCs/>
          <w:sz w:val="22"/>
          <w:szCs w:val="22"/>
          <w:lang w:val="es-ES_tradnl"/>
        </w:rPr>
      </w:pPr>
      <w:r w:rsidRPr="00122117">
        <w:rPr>
          <w:rFonts w:ascii="Arial" w:hAnsi="Arial" w:cs="Arial"/>
          <w:b/>
          <w:bCs/>
          <w:lang w:val="es-ES_tradnl"/>
        </w:rPr>
        <w:t>PRIMERO</w:t>
      </w:r>
      <w:r w:rsidRPr="00122117">
        <w:rPr>
          <w:rFonts w:ascii="Arial" w:hAnsi="Arial" w:cs="Arial"/>
          <w:lang w:val="es-ES_tradnl"/>
        </w:rPr>
        <w:t xml:space="preserve">.- </w:t>
      </w:r>
      <w:r w:rsidRPr="00122117">
        <w:rPr>
          <w:rFonts w:ascii="Arial" w:hAnsi="Arial" w:cs="Arial"/>
          <w:bCs/>
          <w:lang w:val="es-ES_tradnl"/>
        </w:rPr>
        <w:t>Túrnese a</w:t>
      </w:r>
      <w:r w:rsidR="00BC17F8" w:rsidRPr="00122117">
        <w:rPr>
          <w:rFonts w:ascii="Arial" w:hAnsi="Arial" w:cs="Arial"/>
          <w:bCs/>
          <w:lang w:val="es-ES_tradnl"/>
        </w:rPr>
        <w:t xml:space="preserve"> </w:t>
      </w:r>
      <w:r w:rsidRPr="00122117">
        <w:rPr>
          <w:rFonts w:ascii="Arial" w:hAnsi="Arial" w:cs="Arial"/>
          <w:bCs/>
          <w:lang w:val="es-ES_tradnl"/>
        </w:rPr>
        <w:t>l</w:t>
      </w:r>
      <w:r w:rsidR="00BC17F8" w:rsidRPr="00122117">
        <w:rPr>
          <w:rFonts w:ascii="Arial" w:hAnsi="Arial" w:cs="Arial"/>
          <w:bCs/>
          <w:lang w:val="es-ES_tradnl"/>
        </w:rPr>
        <w:t>a</w:t>
      </w:r>
      <w:r w:rsidRPr="00122117">
        <w:rPr>
          <w:rFonts w:ascii="Arial" w:hAnsi="Arial" w:cs="Arial"/>
          <w:bCs/>
          <w:lang w:val="es-ES_tradnl"/>
        </w:rPr>
        <w:t xml:space="preserve"> Jef</w:t>
      </w:r>
      <w:r w:rsidR="00BC17F8" w:rsidRPr="00122117">
        <w:rPr>
          <w:rFonts w:ascii="Arial" w:hAnsi="Arial" w:cs="Arial"/>
          <w:bCs/>
          <w:lang w:val="es-ES_tradnl"/>
        </w:rPr>
        <w:t>atura</w:t>
      </w:r>
      <w:r w:rsidRPr="00122117">
        <w:rPr>
          <w:rFonts w:ascii="Arial" w:hAnsi="Arial" w:cs="Arial"/>
          <w:bCs/>
          <w:lang w:val="es-ES_tradnl"/>
        </w:rPr>
        <w:t xml:space="preserve"> de Gobierno de la Ciudad de México para su correspondiente promulgación y publicación en la Gaceta Oficial de la Ciudad de México</w:t>
      </w:r>
      <w:r w:rsidRPr="00122117">
        <w:rPr>
          <w:rFonts w:ascii="Arial" w:hAnsi="Arial" w:cs="Arial"/>
          <w:lang w:val="es-ES_tradnl"/>
        </w:rPr>
        <w:t>.</w:t>
      </w:r>
      <w:r w:rsidRPr="00122117">
        <w:rPr>
          <w:rFonts w:ascii="Arial" w:hAnsi="Arial" w:cs="Arial"/>
          <w:b/>
          <w:bCs/>
          <w:sz w:val="22"/>
          <w:szCs w:val="22"/>
          <w:lang w:val="es-ES_tradnl"/>
        </w:rPr>
        <w:t xml:space="preserve"> </w:t>
      </w:r>
    </w:p>
    <w:p w:rsidR="007A4EAD" w:rsidRPr="00122117" w:rsidRDefault="007A4EAD" w:rsidP="00847830">
      <w:pPr>
        <w:widowControl w:val="0"/>
        <w:autoSpaceDE w:val="0"/>
        <w:autoSpaceDN w:val="0"/>
        <w:adjustRightInd w:val="0"/>
        <w:spacing w:line="360" w:lineRule="auto"/>
        <w:jc w:val="both"/>
        <w:rPr>
          <w:rFonts w:ascii="Arial" w:hAnsi="Arial" w:cs="Arial"/>
          <w:b/>
          <w:bCs/>
          <w:sz w:val="22"/>
          <w:szCs w:val="22"/>
          <w:lang w:val="es-ES_tradnl"/>
        </w:rPr>
      </w:pPr>
    </w:p>
    <w:p w:rsidR="00847830" w:rsidRPr="00122117" w:rsidRDefault="00847830" w:rsidP="00847830">
      <w:pPr>
        <w:spacing w:line="360" w:lineRule="auto"/>
        <w:jc w:val="both"/>
        <w:rPr>
          <w:rFonts w:ascii="Arial" w:hAnsi="Arial" w:cs="Arial"/>
          <w:lang w:val="es-ES_tradnl"/>
        </w:rPr>
      </w:pPr>
      <w:r w:rsidRPr="00122117">
        <w:rPr>
          <w:rFonts w:ascii="Arial" w:hAnsi="Arial" w:cs="Arial"/>
          <w:b/>
          <w:lang w:val="es-ES_tradnl"/>
        </w:rPr>
        <w:t xml:space="preserve">SEGUNDO.- </w:t>
      </w:r>
      <w:r w:rsidRPr="00122117">
        <w:rPr>
          <w:rFonts w:ascii="Arial" w:hAnsi="Arial" w:cs="Arial"/>
          <w:lang w:val="es-ES_tradnl"/>
        </w:rPr>
        <w:t xml:space="preserve">El presente Decreto entrará en vigor a partir del día siguiente de su publicación en la Gaceta Oficial de la Ciudad de México. </w:t>
      </w:r>
    </w:p>
    <w:p w:rsidR="00407240" w:rsidRPr="00122117" w:rsidRDefault="00407240" w:rsidP="00847830">
      <w:pPr>
        <w:spacing w:line="360" w:lineRule="auto"/>
        <w:jc w:val="both"/>
        <w:rPr>
          <w:rFonts w:ascii="Arial" w:hAnsi="Arial" w:cs="Arial"/>
          <w:lang w:val="es-ES_tradnl"/>
        </w:rPr>
      </w:pPr>
    </w:p>
    <w:p w:rsidR="001943AA" w:rsidRDefault="00370428" w:rsidP="002F6B08">
      <w:pPr>
        <w:spacing w:line="360" w:lineRule="auto"/>
        <w:jc w:val="both"/>
        <w:rPr>
          <w:rFonts w:ascii="Arial" w:eastAsia="Arial Unicode MS" w:hAnsi="Arial" w:cs="Arial"/>
          <w:lang w:val="es-ES_tradnl"/>
        </w:rPr>
      </w:pPr>
      <w:r w:rsidRPr="00122117">
        <w:rPr>
          <w:rFonts w:ascii="Arial" w:hAnsi="Arial" w:cs="Arial"/>
          <w:b/>
          <w:lang w:val="es-ES_tradnl"/>
        </w:rPr>
        <w:t>TERCERO.-</w:t>
      </w:r>
      <w:r w:rsidRPr="00122117">
        <w:rPr>
          <w:rFonts w:ascii="Arial" w:hAnsi="Arial" w:cs="Arial"/>
          <w:lang w:val="es-ES_tradnl"/>
        </w:rPr>
        <w:t xml:space="preserve"> </w:t>
      </w:r>
      <w:r w:rsidR="00847830" w:rsidRPr="00122117">
        <w:rPr>
          <w:rFonts w:ascii="Arial" w:eastAsia="Arial Unicode MS" w:hAnsi="Arial" w:cs="Arial"/>
          <w:lang w:val="es-ES_tradnl"/>
        </w:rPr>
        <w:t>Se derogan todas aquellas disposiciones que resulten contrarias al contenido del presente Decreto.</w:t>
      </w:r>
    </w:p>
    <w:p w:rsidR="00514210" w:rsidRPr="00514210" w:rsidRDefault="00514210" w:rsidP="002F6B08">
      <w:pPr>
        <w:spacing w:line="360" w:lineRule="auto"/>
        <w:jc w:val="both"/>
        <w:rPr>
          <w:rFonts w:ascii="Arial" w:eastAsia="Arial Unicode MS"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8477"/>
      </w:tblGrid>
      <w:tr w:rsidR="002F6B08" w:rsidRPr="00122117" w:rsidTr="0091305B">
        <w:tc>
          <w:tcPr>
            <w:tcW w:w="577" w:type="dxa"/>
            <w:shd w:val="clear" w:color="auto" w:fill="17365D"/>
            <w:vAlign w:val="center"/>
          </w:tcPr>
          <w:p w:rsidR="002F6B08" w:rsidRPr="00122117" w:rsidRDefault="002F6B08" w:rsidP="0091305B">
            <w:pPr>
              <w:spacing w:line="360" w:lineRule="auto"/>
              <w:jc w:val="both"/>
              <w:rPr>
                <w:rFonts w:ascii="Arial" w:hAnsi="Arial" w:cs="Arial"/>
                <w:b/>
                <w:lang w:val="es-ES_tradnl"/>
              </w:rPr>
            </w:pPr>
            <w:r w:rsidRPr="00122117">
              <w:rPr>
                <w:rFonts w:ascii="Arial" w:hAnsi="Arial" w:cs="Arial"/>
                <w:b/>
                <w:lang w:val="es-ES_tradnl"/>
              </w:rPr>
              <w:t>VIII</w:t>
            </w:r>
          </w:p>
        </w:tc>
        <w:tc>
          <w:tcPr>
            <w:tcW w:w="8477" w:type="dxa"/>
            <w:shd w:val="clear" w:color="auto" w:fill="8DB3E2"/>
            <w:vAlign w:val="center"/>
          </w:tcPr>
          <w:p w:rsidR="002F6B08" w:rsidRPr="00122117" w:rsidRDefault="002F6B08" w:rsidP="0091305B">
            <w:pPr>
              <w:spacing w:line="360" w:lineRule="auto"/>
              <w:ind w:left="-577"/>
              <w:jc w:val="center"/>
              <w:rPr>
                <w:rFonts w:ascii="Arial" w:hAnsi="Arial" w:cs="Arial"/>
                <w:b/>
                <w:sz w:val="20"/>
                <w:szCs w:val="20"/>
                <w:lang w:val="es-ES_tradnl"/>
              </w:rPr>
            </w:pPr>
            <w:r w:rsidRPr="00122117">
              <w:rPr>
                <w:rFonts w:ascii="Arial" w:hAnsi="Arial" w:cs="Arial"/>
                <w:b/>
                <w:sz w:val="20"/>
                <w:szCs w:val="20"/>
                <w:lang w:val="es-ES_tradnl"/>
              </w:rPr>
              <w:t>LUGAR, FECHA, NOMBRE Y RÚBRICA</w:t>
            </w:r>
          </w:p>
        </w:tc>
      </w:tr>
    </w:tbl>
    <w:p w:rsidR="006133E0" w:rsidRDefault="006133E0" w:rsidP="008201DA">
      <w:pPr>
        <w:spacing w:line="360" w:lineRule="auto"/>
        <w:jc w:val="both"/>
        <w:rPr>
          <w:rFonts w:ascii="Arial" w:hAnsi="Arial" w:cs="Arial"/>
          <w:lang w:val="es-ES_tradnl"/>
        </w:rPr>
      </w:pPr>
    </w:p>
    <w:p w:rsidR="007A4EAD" w:rsidRDefault="002F6B08" w:rsidP="00D62FA5">
      <w:pPr>
        <w:spacing w:line="360" w:lineRule="auto"/>
        <w:jc w:val="both"/>
        <w:rPr>
          <w:rFonts w:ascii="Arial" w:hAnsi="Arial" w:cs="Arial"/>
          <w:lang w:val="es-ES_tradnl"/>
        </w:rPr>
      </w:pPr>
      <w:r w:rsidRPr="00122117">
        <w:rPr>
          <w:rFonts w:ascii="Arial" w:hAnsi="Arial" w:cs="Arial"/>
          <w:lang w:val="es-ES_tradnl"/>
        </w:rPr>
        <w:t xml:space="preserve">Presentado ante </w:t>
      </w:r>
      <w:r w:rsidR="00847830" w:rsidRPr="00122117">
        <w:rPr>
          <w:rFonts w:ascii="Arial" w:hAnsi="Arial" w:cs="Arial"/>
          <w:lang w:val="es-ES_tradnl"/>
        </w:rPr>
        <w:t>el Congreso de la Ciudad de México, I</w:t>
      </w:r>
      <w:r w:rsidRPr="00122117">
        <w:rPr>
          <w:rFonts w:ascii="Arial" w:hAnsi="Arial" w:cs="Arial"/>
          <w:lang w:val="es-ES_tradnl"/>
        </w:rPr>
        <w:t xml:space="preserve"> Legislatura, Recinto Legislativo de Donceles, </w:t>
      </w:r>
      <w:r w:rsidR="00847830" w:rsidRPr="00122117">
        <w:rPr>
          <w:rFonts w:ascii="Arial" w:hAnsi="Arial" w:cs="Arial"/>
          <w:lang w:val="es-ES_tradnl"/>
        </w:rPr>
        <w:t xml:space="preserve">Ciudad de </w:t>
      </w:r>
      <w:r w:rsidRPr="00122117">
        <w:rPr>
          <w:rFonts w:ascii="Arial" w:hAnsi="Arial" w:cs="Arial"/>
          <w:lang w:val="es-ES_tradnl"/>
        </w:rPr>
        <w:t>México,</w:t>
      </w:r>
      <w:r w:rsidRPr="00122117" w:rsidDel="003A3D0B">
        <w:rPr>
          <w:rFonts w:ascii="Arial" w:hAnsi="Arial" w:cs="Arial"/>
          <w:lang w:val="es-ES_tradnl"/>
        </w:rPr>
        <w:t xml:space="preserve"> </w:t>
      </w:r>
      <w:r w:rsidRPr="00122117">
        <w:rPr>
          <w:rFonts w:ascii="Arial" w:hAnsi="Arial" w:cs="Arial"/>
          <w:lang w:val="es-ES_tradnl"/>
        </w:rPr>
        <w:t xml:space="preserve">a </w:t>
      </w:r>
      <w:r w:rsidR="006133E0">
        <w:rPr>
          <w:rFonts w:ascii="Arial" w:hAnsi="Arial" w:cs="Arial"/>
          <w:lang w:val="es-ES_tradnl"/>
        </w:rPr>
        <w:t>6</w:t>
      </w:r>
      <w:r w:rsidR="00123E89" w:rsidRPr="00122117">
        <w:rPr>
          <w:rFonts w:ascii="Arial" w:hAnsi="Arial" w:cs="Arial"/>
          <w:lang w:val="es-ES_tradnl"/>
        </w:rPr>
        <w:t xml:space="preserve"> </w:t>
      </w:r>
      <w:r w:rsidRPr="00122117">
        <w:rPr>
          <w:rFonts w:ascii="Arial" w:hAnsi="Arial" w:cs="Arial"/>
          <w:lang w:val="es-ES_tradnl"/>
        </w:rPr>
        <w:t xml:space="preserve">de </w:t>
      </w:r>
      <w:r w:rsidR="006133E0">
        <w:rPr>
          <w:rFonts w:ascii="Arial" w:hAnsi="Arial" w:cs="Arial"/>
          <w:lang w:val="es-ES_tradnl"/>
        </w:rPr>
        <w:t>febrero</w:t>
      </w:r>
      <w:r w:rsidR="00847830" w:rsidRPr="00122117">
        <w:rPr>
          <w:rFonts w:ascii="Arial" w:hAnsi="Arial" w:cs="Arial"/>
          <w:lang w:val="es-ES_tradnl"/>
        </w:rPr>
        <w:t xml:space="preserve"> de </w:t>
      </w:r>
      <w:r w:rsidR="006133E0">
        <w:rPr>
          <w:rFonts w:ascii="Arial" w:hAnsi="Arial" w:cs="Arial"/>
          <w:lang w:val="es-ES_tradnl"/>
        </w:rPr>
        <w:t>2020</w:t>
      </w:r>
      <w:r w:rsidRPr="00122117">
        <w:rPr>
          <w:rFonts w:ascii="Arial" w:hAnsi="Arial" w:cs="Arial"/>
          <w:lang w:val="es-ES_tradnl"/>
        </w:rPr>
        <w:t>.</w:t>
      </w:r>
    </w:p>
    <w:p w:rsidR="00D62FA5" w:rsidRPr="00D62FA5" w:rsidRDefault="00D62FA5" w:rsidP="00D62FA5">
      <w:pPr>
        <w:spacing w:line="360" w:lineRule="auto"/>
        <w:jc w:val="both"/>
        <w:rPr>
          <w:rFonts w:ascii="Arial" w:hAnsi="Arial" w:cs="Arial"/>
          <w:lang w:val="es-ES_tradnl"/>
        </w:rPr>
      </w:pPr>
      <w:bookmarkStart w:id="7" w:name="_GoBack"/>
      <w:bookmarkEnd w:id="7"/>
    </w:p>
    <w:p w:rsidR="002F6B08" w:rsidRPr="00122117" w:rsidRDefault="002F6B08" w:rsidP="002F6B08">
      <w:pPr>
        <w:autoSpaceDE w:val="0"/>
        <w:autoSpaceDN w:val="0"/>
        <w:adjustRightInd w:val="0"/>
        <w:jc w:val="both"/>
        <w:rPr>
          <w:rFonts w:ascii="Arial" w:hAnsi="Arial" w:cs="Arial"/>
          <w:b/>
          <w:lang w:val="es-ES_tradnl"/>
        </w:rPr>
      </w:pPr>
    </w:p>
    <w:p w:rsidR="00D62FA5" w:rsidRDefault="00B07D5C" w:rsidP="00D62FA5">
      <w:pPr>
        <w:autoSpaceDE w:val="0"/>
        <w:autoSpaceDN w:val="0"/>
        <w:adjustRightInd w:val="0"/>
        <w:jc w:val="both"/>
        <w:rPr>
          <w:lang w:val="es-ES_tradnl"/>
        </w:rPr>
      </w:pPr>
      <w:r w:rsidRPr="00122117">
        <w:rPr>
          <w:rFonts w:ascii="Arial" w:hAnsi="Arial" w:cs="Arial"/>
          <w:b/>
          <w:lang w:val="es-ES_tradnl"/>
        </w:rPr>
        <w:t>DIP. PABLO MONTES DE OCA DEL OLMO</w:t>
      </w:r>
      <w:r w:rsidR="00194884">
        <w:rPr>
          <w:rFonts w:ascii="Arial" w:hAnsi="Arial" w:cs="Arial"/>
          <w:b/>
          <w:lang w:val="es-ES_tradnl"/>
        </w:rPr>
        <w:t xml:space="preserve"> </w:t>
      </w:r>
      <w:r w:rsidRPr="00122117">
        <w:rPr>
          <w:rFonts w:ascii="Arial" w:hAnsi="Arial" w:cs="Arial"/>
          <w:b/>
          <w:lang w:val="es-ES_tradnl"/>
        </w:rPr>
        <w:t xml:space="preserve"> </w:t>
      </w:r>
      <w:r w:rsidRPr="00122117">
        <w:rPr>
          <w:rFonts w:ascii="Arial" w:hAnsi="Arial" w:cs="Arial"/>
          <w:b/>
          <w:lang w:val="es-ES_tradnl"/>
        </w:rPr>
        <w:tab/>
      </w:r>
      <w:r w:rsidR="00194884">
        <w:rPr>
          <w:rFonts w:ascii="Arial" w:hAnsi="Arial" w:cs="Arial"/>
          <w:b/>
          <w:lang w:val="es-ES_tradnl"/>
        </w:rPr>
        <w:tab/>
      </w:r>
      <w:r w:rsidRPr="00122117">
        <w:rPr>
          <w:rFonts w:ascii="Arial" w:hAnsi="Arial" w:cs="Arial"/>
          <w:b/>
          <w:lang w:val="es-ES_tradnl"/>
        </w:rPr>
        <w:t>___________</w:t>
      </w:r>
      <w:r w:rsidR="00D62FA5">
        <w:rPr>
          <w:rFonts w:ascii="Arial" w:hAnsi="Arial" w:cs="Arial"/>
          <w:b/>
          <w:lang w:val="es-ES_tradnl"/>
        </w:rPr>
        <w:t>____</w:t>
      </w:r>
      <w:r w:rsidRPr="00122117">
        <w:rPr>
          <w:rFonts w:ascii="Arial" w:hAnsi="Arial" w:cs="Arial"/>
          <w:b/>
          <w:lang w:val="es-ES_tradnl"/>
        </w:rPr>
        <w:t>_____</w:t>
      </w:r>
    </w:p>
    <w:p w:rsidR="00D62FA5" w:rsidRDefault="00D62FA5" w:rsidP="00D62FA5">
      <w:pPr>
        <w:autoSpaceDE w:val="0"/>
        <w:autoSpaceDN w:val="0"/>
        <w:adjustRightInd w:val="0"/>
        <w:jc w:val="both"/>
        <w:rPr>
          <w:lang w:val="es-ES_tradnl"/>
        </w:rPr>
      </w:pPr>
    </w:p>
    <w:p w:rsidR="00D62FA5" w:rsidRDefault="00D62FA5" w:rsidP="00D62FA5">
      <w:pPr>
        <w:autoSpaceDE w:val="0"/>
        <w:autoSpaceDN w:val="0"/>
        <w:adjustRightInd w:val="0"/>
        <w:jc w:val="both"/>
        <w:rPr>
          <w:lang w:val="es-ES_tradnl"/>
        </w:rPr>
      </w:pPr>
    </w:p>
    <w:p w:rsidR="00D62FA5" w:rsidRDefault="00D62FA5" w:rsidP="00D62FA5">
      <w:pPr>
        <w:autoSpaceDE w:val="0"/>
        <w:autoSpaceDN w:val="0"/>
        <w:adjustRightInd w:val="0"/>
        <w:jc w:val="both"/>
        <w:rPr>
          <w:lang w:val="es-ES_tradnl"/>
        </w:rPr>
      </w:pPr>
    </w:p>
    <w:p w:rsidR="00D62FA5" w:rsidRPr="00D62FA5" w:rsidRDefault="00D62FA5" w:rsidP="00D62FA5">
      <w:pPr>
        <w:autoSpaceDE w:val="0"/>
        <w:autoSpaceDN w:val="0"/>
        <w:adjustRightInd w:val="0"/>
        <w:jc w:val="both"/>
        <w:rPr>
          <w:rFonts w:ascii="Arial" w:hAnsi="Arial" w:cs="Arial"/>
          <w:b/>
          <w:lang w:val="es-ES_tradnl"/>
        </w:rPr>
      </w:pPr>
      <w:r>
        <w:rPr>
          <w:rFonts w:ascii="Arial" w:hAnsi="Arial" w:cs="Arial"/>
          <w:b/>
          <w:lang w:val="es-ES_tradnl"/>
        </w:rPr>
        <w:t xml:space="preserve">DIP. </w:t>
      </w:r>
      <w:r w:rsidRPr="00D62FA5">
        <w:rPr>
          <w:rFonts w:ascii="Arial" w:hAnsi="Arial" w:cs="Arial"/>
          <w:b/>
          <w:lang w:val="es-ES_tradnl"/>
        </w:rPr>
        <w:t>CHRISTIAN D</w:t>
      </w:r>
      <w:r>
        <w:rPr>
          <w:rFonts w:ascii="Arial" w:hAnsi="Arial" w:cs="Arial"/>
          <w:b/>
          <w:lang w:val="es-ES_tradnl"/>
        </w:rPr>
        <w:t>.</w:t>
      </w:r>
      <w:r w:rsidRPr="00D62FA5">
        <w:rPr>
          <w:rFonts w:ascii="Arial" w:hAnsi="Arial" w:cs="Arial"/>
          <w:b/>
          <w:lang w:val="es-ES_tradnl"/>
        </w:rPr>
        <w:t xml:space="preserve"> VON ROEHRICH DE LA ISLA</w:t>
      </w:r>
      <w:r>
        <w:rPr>
          <w:rFonts w:ascii="Arial" w:hAnsi="Arial" w:cs="Arial"/>
          <w:b/>
          <w:lang w:val="es-ES_tradnl"/>
        </w:rPr>
        <w:t xml:space="preserve"> </w:t>
      </w:r>
      <w:r w:rsidR="00194884">
        <w:rPr>
          <w:rFonts w:ascii="Arial" w:hAnsi="Arial" w:cs="Arial"/>
          <w:b/>
          <w:lang w:val="es-ES_tradnl"/>
        </w:rPr>
        <w:tab/>
      </w:r>
      <w:r w:rsidRPr="00122117">
        <w:rPr>
          <w:rFonts w:ascii="Arial" w:hAnsi="Arial" w:cs="Arial"/>
          <w:b/>
          <w:lang w:val="es-ES_tradnl"/>
        </w:rPr>
        <w:t>______________</w:t>
      </w:r>
      <w:r>
        <w:rPr>
          <w:rFonts w:ascii="Arial" w:hAnsi="Arial" w:cs="Arial"/>
          <w:b/>
          <w:lang w:val="es-ES_tradnl"/>
        </w:rPr>
        <w:t>_</w:t>
      </w:r>
      <w:r w:rsidRPr="00122117">
        <w:rPr>
          <w:rFonts w:ascii="Arial" w:hAnsi="Arial" w:cs="Arial"/>
          <w:b/>
          <w:lang w:val="es-ES_tradnl"/>
        </w:rPr>
        <w:t>______</w:t>
      </w:r>
    </w:p>
    <w:sectPr w:rsidR="00D62FA5" w:rsidRPr="00D62FA5" w:rsidSect="007347E7">
      <w:headerReference w:type="default" r:id="rId8"/>
      <w:footerReference w:type="even" r:id="rId9"/>
      <w:footerReference w:type="default" r:id="rId10"/>
      <w:pgSz w:w="12242" w:h="15842" w:code="1"/>
      <w:pgMar w:top="1134" w:right="1701"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98" w:rsidRDefault="00BF6698" w:rsidP="00441874">
      <w:r>
        <w:separator/>
      </w:r>
    </w:p>
  </w:endnote>
  <w:endnote w:type="continuationSeparator" w:id="0">
    <w:p w:rsidR="00BF6698" w:rsidRDefault="00BF6698" w:rsidP="00441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74" w:rsidRDefault="00B90687" w:rsidP="00226D59">
    <w:pPr>
      <w:pStyle w:val="Piedepgina"/>
      <w:framePr w:wrap="around" w:vAnchor="text" w:hAnchor="margin" w:xAlign="right" w:y="1"/>
      <w:rPr>
        <w:rStyle w:val="Nmerodepgina"/>
      </w:rPr>
    </w:pPr>
    <w:r>
      <w:rPr>
        <w:rStyle w:val="Nmerodepgina"/>
      </w:rPr>
      <w:fldChar w:fldCharType="begin"/>
    </w:r>
    <w:r w:rsidR="00220C74">
      <w:rPr>
        <w:rStyle w:val="Nmerodepgina"/>
      </w:rPr>
      <w:instrText xml:space="preserve">PAGE  </w:instrText>
    </w:r>
    <w:r>
      <w:rPr>
        <w:rStyle w:val="Nmerodepgina"/>
      </w:rPr>
      <w:fldChar w:fldCharType="end"/>
    </w:r>
  </w:p>
  <w:p w:rsidR="00220C74" w:rsidRDefault="00220C74" w:rsidP="00A903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74" w:rsidRDefault="00B90687" w:rsidP="00A508ED">
    <w:pPr>
      <w:pStyle w:val="Piedepgina"/>
      <w:framePr w:wrap="around" w:vAnchor="text" w:hAnchor="page" w:x="10342" w:y="368"/>
      <w:rPr>
        <w:rStyle w:val="Nmerodepgina"/>
      </w:rPr>
    </w:pPr>
    <w:r>
      <w:rPr>
        <w:rStyle w:val="Nmerodepgina"/>
      </w:rPr>
      <w:fldChar w:fldCharType="begin"/>
    </w:r>
    <w:r w:rsidR="00220C74">
      <w:rPr>
        <w:rStyle w:val="Nmerodepgina"/>
      </w:rPr>
      <w:instrText xml:space="preserve">PAGE  </w:instrText>
    </w:r>
    <w:r>
      <w:rPr>
        <w:rStyle w:val="Nmerodepgina"/>
      </w:rPr>
      <w:fldChar w:fldCharType="separate"/>
    </w:r>
    <w:r w:rsidR="00D407A6">
      <w:rPr>
        <w:rStyle w:val="Nmerodepgina"/>
        <w:noProof/>
      </w:rPr>
      <w:t>13</w:t>
    </w:r>
    <w:r>
      <w:rPr>
        <w:rStyle w:val="Nmerodepgina"/>
      </w:rPr>
      <w:fldChar w:fldCharType="end"/>
    </w:r>
  </w:p>
  <w:p w:rsidR="00220C74" w:rsidRPr="00C013B3" w:rsidRDefault="00220C74" w:rsidP="00A508ED">
    <w:pPr>
      <w:pStyle w:val="Piedepgina"/>
      <w:framePr w:wrap="auto" w:vAnchor="text" w:hAnchor="page" w:x="10162" w:y="368"/>
      <w:ind w:right="360"/>
      <w:rPr>
        <w:rStyle w:val="Nmerodepgina"/>
      </w:rPr>
    </w:pPr>
  </w:p>
  <w:p w:rsidR="00220C74" w:rsidRPr="00952C2B" w:rsidRDefault="00220C74" w:rsidP="006133E0">
    <w:pPr>
      <w:pStyle w:val="estilo1b"/>
      <w:pBdr>
        <w:bottom w:val="single" w:sz="12" w:space="1" w:color="auto"/>
      </w:pBdr>
      <w:jc w:val="both"/>
      <w:rPr>
        <w:b/>
        <w:bCs/>
        <w:color w:val="auto"/>
        <w:sz w:val="12"/>
        <w:szCs w:val="12"/>
        <w:lang w:eastAsia="en-US"/>
      </w:rPr>
    </w:pPr>
  </w:p>
  <w:p w:rsidR="006133E0" w:rsidRPr="006133E0" w:rsidRDefault="006133E0" w:rsidP="006133E0">
    <w:pPr>
      <w:jc w:val="both"/>
      <w:rPr>
        <w:rFonts w:ascii="Arial" w:hAnsi="Arial" w:cs="Arial"/>
        <w:b/>
        <w:bCs/>
        <w:color w:val="000000"/>
        <w:sz w:val="12"/>
        <w:szCs w:val="12"/>
        <w:lang w:val="es-ES_tradnl"/>
      </w:rPr>
    </w:pPr>
    <w:r w:rsidRPr="006133E0">
      <w:rPr>
        <w:rFonts w:ascii="Arial" w:hAnsi="Arial" w:cs="Arial"/>
        <w:b/>
        <w:bCs/>
        <w:color w:val="000000"/>
        <w:sz w:val="12"/>
        <w:szCs w:val="12"/>
        <w:lang w:val="es-ES_tradnl"/>
      </w:rPr>
      <w:t xml:space="preserve">INICIATIVA CON PROYECTO DE DECRETO POR EL QUE SE AGREGA UNA FRACCIÓN Y SE RECORRE LA FRACCIÓN XLI DEL ARTICULO 13 DE LA LEY DE EDUCACIÓN DEL DISTRITO FEDERAL </w:t>
    </w:r>
  </w:p>
  <w:p w:rsidR="00220C74" w:rsidRPr="00AF4517" w:rsidRDefault="00220C74" w:rsidP="00AF4517">
    <w:pPr>
      <w:jc w:val="both"/>
      <w:rPr>
        <w:rFonts w:ascii="Arial" w:hAnsi="Arial" w:cs="Arial"/>
        <w:b/>
        <w:bCs/>
        <w:color w:val="000000"/>
        <w:sz w:val="12"/>
        <w:szCs w:val="12"/>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98" w:rsidRDefault="00BF6698" w:rsidP="00441874">
      <w:r>
        <w:separator/>
      </w:r>
    </w:p>
  </w:footnote>
  <w:footnote w:type="continuationSeparator" w:id="0">
    <w:p w:rsidR="00BF6698" w:rsidRDefault="00BF6698" w:rsidP="00441874">
      <w:r>
        <w:continuationSeparator/>
      </w:r>
    </w:p>
  </w:footnote>
  <w:footnote w:id="1">
    <w:p w:rsidR="0033197E" w:rsidRPr="0033197E" w:rsidRDefault="0033197E" w:rsidP="0033197E">
      <w:pPr>
        <w:pStyle w:val="NormalWeb"/>
        <w:shd w:val="clear" w:color="auto" w:fill="FFFFFF"/>
        <w:spacing w:before="0" w:beforeAutospacing="0" w:after="225" w:afterAutospacing="0"/>
        <w:rPr>
          <w:color w:val="403D39"/>
          <w:sz w:val="10"/>
          <w:szCs w:val="10"/>
          <w:lang w:val="en-US"/>
        </w:rPr>
      </w:pPr>
      <w:r w:rsidRPr="0033197E">
        <w:rPr>
          <w:rStyle w:val="Refdenotaalpie"/>
          <w:sz w:val="10"/>
          <w:szCs w:val="10"/>
        </w:rPr>
        <w:footnoteRef/>
      </w:r>
      <w:r w:rsidRPr="0033197E">
        <w:rPr>
          <w:sz w:val="10"/>
          <w:szCs w:val="10"/>
          <w:lang w:val="en-US"/>
        </w:rPr>
        <w:t xml:space="preserve"> </w:t>
      </w:r>
      <w:r w:rsidRPr="0033197E">
        <w:rPr>
          <w:color w:val="403D39"/>
          <w:sz w:val="10"/>
          <w:szCs w:val="10"/>
          <w:lang w:val="en-US"/>
        </w:rPr>
        <w:t>Quinton D, Rutter M, Liddle C. Institutional rearing, parenting difficulties and marital support. Psychol Med 1984</w:t>
      </w:r>
      <w:proofErr w:type="gramStart"/>
      <w:r w:rsidRPr="0033197E">
        <w:rPr>
          <w:color w:val="403D39"/>
          <w:sz w:val="10"/>
          <w:szCs w:val="10"/>
          <w:lang w:val="en-US"/>
        </w:rPr>
        <w:t>;14</w:t>
      </w:r>
      <w:proofErr w:type="gramEnd"/>
      <w:r w:rsidRPr="0033197E">
        <w:rPr>
          <w:color w:val="403D39"/>
          <w:sz w:val="10"/>
          <w:szCs w:val="10"/>
          <w:lang w:val="en-US"/>
        </w:rPr>
        <w:t>(1):107-124.         </w:t>
      </w:r>
    </w:p>
  </w:footnote>
  <w:footnote w:id="2">
    <w:p w:rsidR="0033197E" w:rsidRPr="0033197E" w:rsidRDefault="0033197E" w:rsidP="0033197E">
      <w:pPr>
        <w:shd w:val="clear" w:color="auto" w:fill="FFFFFF"/>
        <w:spacing w:after="225"/>
        <w:rPr>
          <w:rFonts w:ascii="Arial" w:hAnsi="Arial" w:cs="Arial"/>
          <w:color w:val="403D39"/>
          <w:sz w:val="10"/>
          <w:szCs w:val="10"/>
          <w:lang w:val="en-US"/>
        </w:rPr>
      </w:pPr>
      <w:r w:rsidRPr="0033197E">
        <w:rPr>
          <w:rStyle w:val="Refdenotaalpie"/>
          <w:sz w:val="10"/>
          <w:szCs w:val="10"/>
        </w:rPr>
        <w:footnoteRef/>
      </w:r>
      <w:r w:rsidRPr="0033197E">
        <w:rPr>
          <w:sz w:val="10"/>
          <w:szCs w:val="10"/>
          <w:lang w:val="en-US"/>
        </w:rPr>
        <w:t xml:space="preserve"> </w:t>
      </w:r>
      <w:r w:rsidRPr="0033197E">
        <w:rPr>
          <w:rFonts w:ascii="Arial" w:hAnsi="Arial" w:cs="Arial"/>
          <w:color w:val="403D39"/>
          <w:sz w:val="10"/>
          <w:szCs w:val="10"/>
          <w:lang w:val="en-US"/>
        </w:rPr>
        <w:t xml:space="preserve">Rae-Grant N, Thomas BH, Offord DR, Boyle MH. </w:t>
      </w:r>
      <w:proofErr w:type="gramStart"/>
      <w:r w:rsidRPr="0033197E">
        <w:rPr>
          <w:rFonts w:ascii="Arial" w:hAnsi="Arial" w:cs="Arial"/>
          <w:color w:val="403D39"/>
          <w:sz w:val="10"/>
          <w:szCs w:val="10"/>
          <w:lang w:val="en-US"/>
        </w:rPr>
        <w:t>Risk, protective factors, and prevalence of behavioral and emotional disorders in children and adolescents.</w:t>
      </w:r>
      <w:proofErr w:type="gramEnd"/>
      <w:r w:rsidRPr="0033197E">
        <w:rPr>
          <w:rFonts w:ascii="Arial" w:hAnsi="Arial" w:cs="Arial"/>
          <w:color w:val="403D39"/>
          <w:sz w:val="10"/>
          <w:szCs w:val="10"/>
          <w:lang w:val="en-US"/>
        </w:rPr>
        <w:t xml:space="preserve"> J Am </w:t>
      </w:r>
      <w:proofErr w:type="spellStart"/>
      <w:r w:rsidRPr="0033197E">
        <w:rPr>
          <w:rFonts w:ascii="Arial" w:hAnsi="Arial" w:cs="Arial"/>
          <w:color w:val="403D39"/>
          <w:sz w:val="10"/>
          <w:szCs w:val="10"/>
          <w:lang w:val="en-US"/>
        </w:rPr>
        <w:t>Acad</w:t>
      </w:r>
      <w:proofErr w:type="spellEnd"/>
      <w:r w:rsidRPr="0033197E">
        <w:rPr>
          <w:rFonts w:ascii="Arial" w:hAnsi="Arial" w:cs="Arial"/>
          <w:color w:val="403D39"/>
          <w:sz w:val="10"/>
          <w:szCs w:val="10"/>
          <w:lang w:val="en-US"/>
        </w:rPr>
        <w:t xml:space="preserve"> Child </w:t>
      </w:r>
      <w:proofErr w:type="spellStart"/>
      <w:r w:rsidRPr="0033197E">
        <w:rPr>
          <w:rFonts w:ascii="Arial" w:hAnsi="Arial" w:cs="Arial"/>
          <w:color w:val="403D39"/>
          <w:sz w:val="10"/>
          <w:szCs w:val="10"/>
          <w:lang w:val="en-US"/>
        </w:rPr>
        <w:t>Adolesc</w:t>
      </w:r>
      <w:proofErr w:type="spellEnd"/>
      <w:r w:rsidRPr="0033197E">
        <w:rPr>
          <w:rFonts w:ascii="Arial" w:hAnsi="Arial" w:cs="Arial"/>
          <w:color w:val="403D39"/>
          <w:sz w:val="10"/>
          <w:szCs w:val="10"/>
          <w:lang w:val="en-US"/>
        </w:rPr>
        <w:t xml:space="preserve"> Psychiatry 1989</w:t>
      </w:r>
      <w:proofErr w:type="gramStart"/>
      <w:r w:rsidRPr="0033197E">
        <w:rPr>
          <w:rFonts w:ascii="Arial" w:hAnsi="Arial" w:cs="Arial"/>
          <w:color w:val="403D39"/>
          <w:sz w:val="10"/>
          <w:szCs w:val="10"/>
          <w:lang w:val="en-US"/>
        </w:rPr>
        <w:t>;28</w:t>
      </w:r>
      <w:proofErr w:type="gramEnd"/>
      <w:r w:rsidRPr="0033197E">
        <w:rPr>
          <w:rFonts w:ascii="Arial" w:hAnsi="Arial" w:cs="Arial"/>
          <w:color w:val="403D39"/>
          <w:sz w:val="10"/>
          <w:szCs w:val="10"/>
          <w:lang w:val="en-US"/>
        </w:rPr>
        <w:t>(2):262-268.         </w:t>
      </w:r>
    </w:p>
  </w:footnote>
  <w:footnote w:id="3">
    <w:p w:rsidR="0033197E" w:rsidRPr="007D591B" w:rsidRDefault="0033197E" w:rsidP="0033197E">
      <w:pPr>
        <w:shd w:val="clear" w:color="auto" w:fill="FFFFFF"/>
        <w:spacing w:after="225"/>
        <w:rPr>
          <w:rFonts w:ascii="Arial" w:hAnsi="Arial" w:cs="Arial"/>
          <w:color w:val="403D39"/>
          <w:sz w:val="10"/>
          <w:szCs w:val="10"/>
        </w:rPr>
      </w:pPr>
      <w:r w:rsidRPr="0033197E">
        <w:rPr>
          <w:rStyle w:val="Refdenotaalpie"/>
          <w:sz w:val="10"/>
          <w:szCs w:val="10"/>
        </w:rPr>
        <w:footnoteRef/>
      </w:r>
      <w:r w:rsidRPr="0033197E">
        <w:rPr>
          <w:sz w:val="10"/>
          <w:szCs w:val="10"/>
          <w:lang w:val="en-US"/>
        </w:rPr>
        <w:t xml:space="preserve"> </w:t>
      </w:r>
      <w:r w:rsidRPr="0033197E">
        <w:rPr>
          <w:rFonts w:ascii="Arial" w:hAnsi="Arial" w:cs="Arial"/>
          <w:color w:val="403D39"/>
          <w:sz w:val="10"/>
          <w:szCs w:val="10"/>
          <w:lang w:val="en-US"/>
        </w:rPr>
        <w:t xml:space="preserve">Hetherington EM, Cox M, Cox R. Long-terms of divorce and remarriage on the adjustment of children. </w:t>
      </w:r>
      <w:r w:rsidRPr="007D591B">
        <w:rPr>
          <w:rFonts w:ascii="Arial" w:hAnsi="Arial" w:cs="Arial"/>
          <w:color w:val="403D39"/>
          <w:sz w:val="10"/>
          <w:szCs w:val="10"/>
        </w:rPr>
        <w:t xml:space="preserve">J Am Acad Child Adolesc Psychiatry 1985; 24(5):518-530. </w:t>
      </w:r>
    </w:p>
  </w:footnote>
  <w:footnote w:id="4">
    <w:p w:rsidR="0033197E" w:rsidRPr="007D591B" w:rsidRDefault="0033197E" w:rsidP="004774BF">
      <w:pPr>
        <w:rPr>
          <w:sz w:val="10"/>
          <w:szCs w:val="10"/>
          <w:lang w:val="en-US"/>
        </w:rPr>
      </w:pPr>
      <w:r w:rsidRPr="0033197E">
        <w:rPr>
          <w:rStyle w:val="Refdenotaalpie"/>
          <w:sz w:val="10"/>
          <w:szCs w:val="10"/>
        </w:rPr>
        <w:footnoteRef/>
      </w:r>
      <w:r w:rsidRPr="0033197E">
        <w:rPr>
          <w:sz w:val="10"/>
          <w:szCs w:val="10"/>
        </w:rPr>
        <w:t xml:space="preserve"> </w:t>
      </w:r>
      <w:r w:rsidRPr="0033197E">
        <w:rPr>
          <w:rFonts w:ascii="Arial" w:hAnsi="Arial" w:cs="Arial"/>
          <w:color w:val="403D39"/>
          <w:sz w:val="10"/>
          <w:szCs w:val="10"/>
          <w:shd w:val="clear" w:color="auto" w:fill="FFFFFF"/>
        </w:rPr>
        <w:t xml:space="preserve">Almeida-Filho N. Epidemiologia das Desordens Mentais da Infancia no Brasil. </w:t>
      </w:r>
      <w:r w:rsidRPr="007D591B">
        <w:rPr>
          <w:rFonts w:ascii="Arial" w:hAnsi="Arial" w:cs="Arial"/>
          <w:color w:val="403D39"/>
          <w:sz w:val="10"/>
          <w:szCs w:val="10"/>
          <w:shd w:val="clear" w:color="auto" w:fill="FFFFFF"/>
          <w:lang w:val="en-US"/>
        </w:rPr>
        <w:t xml:space="preserve">Salvador: Centro Editorial e </w:t>
      </w:r>
      <w:proofErr w:type="spellStart"/>
      <w:r w:rsidRPr="007D591B">
        <w:rPr>
          <w:rFonts w:ascii="Arial" w:hAnsi="Arial" w:cs="Arial"/>
          <w:color w:val="403D39"/>
          <w:sz w:val="10"/>
          <w:szCs w:val="10"/>
          <w:shd w:val="clear" w:color="auto" w:fill="FFFFFF"/>
          <w:lang w:val="en-US"/>
        </w:rPr>
        <w:t>Didatico</w:t>
      </w:r>
      <w:proofErr w:type="spellEnd"/>
      <w:r w:rsidRPr="007D591B">
        <w:rPr>
          <w:rFonts w:ascii="Arial" w:hAnsi="Arial" w:cs="Arial"/>
          <w:color w:val="403D39"/>
          <w:sz w:val="10"/>
          <w:szCs w:val="10"/>
          <w:shd w:val="clear" w:color="auto" w:fill="FFFFFF"/>
          <w:lang w:val="en-US"/>
        </w:rPr>
        <w:t xml:space="preserve"> </w:t>
      </w:r>
      <w:proofErr w:type="spellStart"/>
      <w:r w:rsidRPr="007D591B">
        <w:rPr>
          <w:rFonts w:ascii="Arial" w:hAnsi="Arial" w:cs="Arial"/>
          <w:color w:val="403D39"/>
          <w:sz w:val="10"/>
          <w:szCs w:val="10"/>
          <w:shd w:val="clear" w:color="auto" w:fill="FFFFFF"/>
          <w:lang w:val="en-US"/>
        </w:rPr>
        <w:t>da</w:t>
      </w:r>
      <w:proofErr w:type="spellEnd"/>
      <w:r w:rsidRPr="007D591B">
        <w:rPr>
          <w:rFonts w:ascii="Arial" w:hAnsi="Arial" w:cs="Arial"/>
          <w:color w:val="403D39"/>
          <w:sz w:val="10"/>
          <w:szCs w:val="10"/>
          <w:shd w:val="clear" w:color="auto" w:fill="FFFFFF"/>
          <w:lang w:val="en-US"/>
        </w:rPr>
        <w:t xml:space="preserve"> UFBA; 1985.</w:t>
      </w:r>
    </w:p>
  </w:footnote>
  <w:footnote w:id="5">
    <w:p w:rsidR="004774BF" w:rsidRPr="004774BF" w:rsidRDefault="004774BF" w:rsidP="004774BF">
      <w:pPr>
        <w:pStyle w:val="NormalWeb"/>
        <w:shd w:val="clear" w:color="auto" w:fill="FFFFFF"/>
        <w:spacing w:before="0" w:beforeAutospacing="0" w:after="225" w:afterAutospacing="0"/>
        <w:rPr>
          <w:color w:val="403D39"/>
          <w:sz w:val="10"/>
          <w:szCs w:val="10"/>
          <w:lang w:val="en-US"/>
        </w:rPr>
      </w:pPr>
      <w:r w:rsidRPr="004774BF">
        <w:rPr>
          <w:rStyle w:val="Refdenotaalpie"/>
          <w:sz w:val="10"/>
          <w:szCs w:val="10"/>
        </w:rPr>
        <w:footnoteRef/>
      </w:r>
      <w:r w:rsidRPr="004774BF">
        <w:rPr>
          <w:sz w:val="10"/>
          <w:szCs w:val="10"/>
          <w:lang w:val="en-US"/>
        </w:rPr>
        <w:t xml:space="preserve"> </w:t>
      </w:r>
      <w:r w:rsidRPr="004774BF">
        <w:rPr>
          <w:color w:val="403D39"/>
          <w:sz w:val="10"/>
          <w:szCs w:val="10"/>
          <w:lang w:val="en-US"/>
        </w:rPr>
        <w:t xml:space="preserve">Achenbach T, </w:t>
      </w:r>
      <w:proofErr w:type="spellStart"/>
      <w:r w:rsidRPr="004774BF">
        <w:rPr>
          <w:color w:val="403D39"/>
          <w:sz w:val="10"/>
          <w:szCs w:val="10"/>
          <w:lang w:val="en-US"/>
        </w:rPr>
        <w:t>Edelbrock</w:t>
      </w:r>
      <w:proofErr w:type="spellEnd"/>
      <w:r w:rsidRPr="004774BF">
        <w:rPr>
          <w:color w:val="403D39"/>
          <w:sz w:val="10"/>
          <w:szCs w:val="10"/>
          <w:lang w:val="en-US"/>
        </w:rPr>
        <w:t xml:space="preserve"> C. Behavioral problems and competencies reported by parents of normal and disturbed children ages four through sixteen. </w:t>
      </w:r>
      <w:proofErr w:type="spellStart"/>
      <w:r w:rsidRPr="004774BF">
        <w:rPr>
          <w:color w:val="403D39"/>
          <w:sz w:val="10"/>
          <w:szCs w:val="10"/>
          <w:lang w:val="en-US"/>
        </w:rPr>
        <w:t>Monogr</w:t>
      </w:r>
      <w:proofErr w:type="spellEnd"/>
      <w:r w:rsidRPr="004774BF">
        <w:rPr>
          <w:color w:val="403D39"/>
          <w:sz w:val="10"/>
          <w:szCs w:val="10"/>
          <w:lang w:val="en-US"/>
        </w:rPr>
        <w:t xml:space="preserve"> Soc Res Child Dev 1981;46(1):1</w:t>
      </w:r>
      <w:r>
        <w:rPr>
          <w:color w:val="403D39"/>
          <w:sz w:val="10"/>
          <w:szCs w:val="10"/>
          <w:lang w:val="en-US"/>
        </w:rPr>
        <w:t xml:space="preserve">; </w:t>
      </w:r>
      <w:r w:rsidRPr="004774BF">
        <w:rPr>
          <w:color w:val="403D39"/>
          <w:sz w:val="10"/>
          <w:szCs w:val="10"/>
          <w:lang w:val="en-US"/>
        </w:rPr>
        <w:t xml:space="preserve">Costello AJ, </w:t>
      </w:r>
      <w:proofErr w:type="spellStart"/>
      <w:r w:rsidRPr="004774BF">
        <w:rPr>
          <w:color w:val="403D39"/>
          <w:sz w:val="10"/>
          <w:szCs w:val="10"/>
          <w:lang w:val="en-US"/>
        </w:rPr>
        <w:t>Edelbrock</w:t>
      </w:r>
      <w:proofErr w:type="spellEnd"/>
      <w:r w:rsidRPr="004774BF">
        <w:rPr>
          <w:color w:val="403D39"/>
          <w:sz w:val="10"/>
          <w:szCs w:val="10"/>
          <w:lang w:val="en-US"/>
        </w:rPr>
        <w:t xml:space="preserve"> C, </w:t>
      </w:r>
      <w:proofErr w:type="spellStart"/>
      <w:r w:rsidRPr="004774BF">
        <w:rPr>
          <w:color w:val="403D39"/>
          <w:sz w:val="10"/>
          <w:szCs w:val="10"/>
          <w:lang w:val="en-US"/>
        </w:rPr>
        <w:t>Dulcan</w:t>
      </w:r>
      <w:proofErr w:type="spellEnd"/>
      <w:r w:rsidRPr="004774BF">
        <w:rPr>
          <w:color w:val="403D39"/>
          <w:sz w:val="10"/>
          <w:szCs w:val="10"/>
          <w:lang w:val="en-US"/>
        </w:rPr>
        <w:t xml:space="preserve"> MK, </w:t>
      </w:r>
      <w:proofErr w:type="spellStart"/>
      <w:r w:rsidRPr="004774BF">
        <w:rPr>
          <w:color w:val="403D39"/>
          <w:sz w:val="10"/>
          <w:szCs w:val="10"/>
          <w:lang w:val="en-US"/>
        </w:rPr>
        <w:t>Kalas</w:t>
      </w:r>
      <w:proofErr w:type="spellEnd"/>
      <w:r w:rsidRPr="004774BF">
        <w:rPr>
          <w:color w:val="403D39"/>
          <w:sz w:val="10"/>
          <w:szCs w:val="10"/>
          <w:lang w:val="en-US"/>
        </w:rPr>
        <w:t xml:space="preserve"> R, </w:t>
      </w:r>
      <w:proofErr w:type="spellStart"/>
      <w:r w:rsidRPr="004774BF">
        <w:rPr>
          <w:color w:val="403D39"/>
          <w:sz w:val="10"/>
          <w:szCs w:val="10"/>
          <w:lang w:val="en-US"/>
        </w:rPr>
        <w:t>Klaric</w:t>
      </w:r>
      <w:proofErr w:type="spellEnd"/>
      <w:r w:rsidRPr="004774BF">
        <w:rPr>
          <w:color w:val="403D39"/>
          <w:sz w:val="10"/>
          <w:szCs w:val="10"/>
          <w:lang w:val="en-US"/>
        </w:rPr>
        <w:t xml:space="preserve"> SH. Development and testing of the NIMH Diagnostic Interview Schedule for children in a clinic population. </w:t>
      </w:r>
      <w:proofErr w:type="gramStart"/>
      <w:r w:rsidRPr="004774BF">
        <w:rPr>
          <w:color w:val="403D39"/>
          <w:sz w:val="10"/>
          <w:szCs w:val="10"/>
          <w:lang w:val="en-US"/>
        </w:rPr>
        <w:t>Final Report (contract RFP-DB-81-0027).</w:t>
      </w:r>
      <w:proofErr w:type="gramEnd"/>
      <w:r w:rsidRPr="004774BF">
        <w:rPr>
          <w:color w:val="403D39"/>
          <w:sz w:val="10"/>
          <w:szCs w:val="10"/>
          <w:lang w:val="en-US"/>
        </w:rPr>
        <w:t xml:space="preserve"> Rockville, MD: Center for Epidemiologic Studies, NIMH</w:t>
      </w:r>
      <w:r>
        <w:rPr>
          <w:color w:val="403D39"/>
          <w:sz w:val="10"/>
          <w:szCs w:val="10"/>
          <w:lang w:val="en-US"/>
        </w:rPr>
        <w:t>.</w:t>
      </w:r>
    </w:p>
  </w:footnote>
  <w:footnote w:id="6">
    <w:p w:rsidR="004774BF" w:rsidRPr="004774BF" w:rsidRDefault="004774BF" w:rsidP="004774BF">
      <w:pPr>
        <w:rPr>
          <w:sz w:val="10"/>
          <w:szCs w:val="10"/>
        </w:rPr>
      </w:pPr>
      <w:r w:rsidRPr="004774BF">
        <w:rPr>
          <w:rStyle w:val="Refdenotaalpie"/>
          <w:sz w:val="10"/>
          <w:szCs w:val="10"/>
        </w:rPr>
        <w:footnoteRef/>
      </w:r>
      <w:r w:rsidRPr="004774BF">
        <w:rPr>
          <w:sz w:val="10"/>
          <w:szCs w:val="10"/>
        </w:rPr>
        <w:t xml:space="preserve"> </w:t>
      </w:r>
      <w:r w:rsidRPr="004774BF">
        <w:rPr>
          <w:rFonts w:ascii="Arial" w:hAnsi="Arial" w:cs="Arial"/>
          <w:color w:val="403D39"/>
          <w:sz w:val="10"/>
          <w:szCs w:val="10"/>
          <w:shd w:val="clear" w:color="auto" w:fill="FFFFFF"/>
        </w:rPr>
        <w:t>Minoletti A, López C. Las enfermedades mentales en Chile: magnitud y consecuencias. Santiago, Chile: Departamento Programa de las Personas, Unidad de Salud Mental: República de Chile, Ministerio de Salud, División de Salud de las Personas; 1999. </w:t>
      </w:r>
    </w:p>
    <w:p w:rsidR="004774BF" w:rsidRPr="004774BF" w:rsidRDefault="004774BF">
      <w:pPr>
        <w:pStyle w:val="Textonotapie"/>
        <w:rPr>
          <w:sz w:val="10"/>
          <w:szCs w:val="10"/>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74" w:rsidRPr="008B6816" w:rsidRDefault="00220C74" w:rsidP="009B653F">
    <w:pPr>
      <w:tabs>
        <w:tab w:val="left" w:pos="8144"/>
      </w:tabs>
      <w:rPr>
        <w:sz w:val="30"/>
        <w:szCs w:val="30"/>
      </w:rPr>
    </w:pPr>
    <w:r>
      <w:rPr>
        <w:noProof/>
      </w:rPr>
      <w:drawing>
        <wp:anchor distT="0" distB="0" distL="114300" distR="114300" simplePos="0" relativeHeight="251660288" behindDoc="1" locked="0" layoutInCell="1" allowOverlap="1">
          <wp:simplePos x="0" y="0"/>
          <wp:positionH relativeFrom="column">
            <wp:posOffset>3823</wp:posOffset>
          </wp:positionH>
          <wp:positionV relativeFrom="paragraph">
            <wp:posOffset>-183338</wp:posOffset>
          </wp:positionV>
          <wp:extent cx="453377" cy="453377"/>
          <wp:effectExtent l="0" t="0" r="4445" b="4445"/>
          <wp:wrapNone/>
          <wp:docPr id="2"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6309" cy="456309"/>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5143437</wp:posOffset>
          </wp:positionH>
          <wp:positionV relativeFrom="paragraph">
            <wp:posOffset>-299161</wp:posOffset>
          </wp:positionV>
          <wp:extent cx="460947" cy="600991"/>
          <wp:effectExtent l="0" t="0" r="0" b="889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0947" cy="600991"/>
                  </a:xfrm>
                  <a:prstGeom prst="rect">
                    <a:avLst/>
                  </a:prstGeom>
                  <a:noFill/>
                  <a:ln>
                    <a:noFill/>
                  </a:ln>
                </pic:spPr>
              </pic:pic>
            </a:graphicData>
          </a:graphic>
        </wp:anchor>
      </w:drawing>
    </w:r>
    <w:r>
      <w:t xml:space="preserve">            </w:t>
    </w:r>
    <w:r w:rsidRPr="009B653F">
      <w:rPr>
        <w:sz w:val="20"/>
        <w:szCs w:val="20"/>
      </w:rPr>
      <w:t xml:space="preserve"> </w:t>
    </w:r>
    <w:r>
      <w:rPr>
        <w:sz w:val="20"/>
        <w:szCs w:val="20"/>
      </w:rPr>
      <w:t xml:space="preserve">    </w:t>
    </w:r>
    <w:r w:rsidRPr="008B6816">
      <w:rPr>
        <w:rFonts w:ascii="Helvetica" w:hAnsi="Helvetica" w:cs="Helvetica"/>
        <w:sz w:val="30"/>
        <w:szCs w:val="30"/>
      </w:rPr>
      <w:t>DIPUTADO PABLO MONTES DE OCA DEL OLMO</w:t>
    </w:r>
  </w:p>
  <w:p w:rsidR="00220C74" w:rsidRDefault="00B90687" w:rsidP="005F0396">
    <w:pPr>
      <w:pStyle w:val="Encabezado"/>
      <w:tabs>
        <w:tab w:val="clear" w:pos="4252"/>
        <w:tab w:val="clear" w:pos="8504"/>
        <w:tab w:val="right" w:pos="8840"/>
      </w:tabs>
    </w:pPr>
    <w:r w:rsidRPr="00B90687">
      <w:rPr>
        <w:noProof/>
        <w:lang w:val="es-ES_tradnl" w:eastAsia="es-ES_tradnl"/>
      </w:rPr>
      <w:pict>
        <v:line id="Conector recto 1" o:spid="_x0000_s4097" style="position:absolute;z-index:251657216;visibility:visible;mso-wrap-distance-top:-1e-4mm;mso-wrap-distance-bottom:-1e-4mm" from="0,8pt" to="441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" strokeweight="2pt">
          <v:shadow opacity="24903f" origin=",.5" offset="0,.55556mm"/>
        </v:line>
      </w:pict>
    </w:r>
    <w:r w:rsidR="00220C74">
      <w:tab/>
    </w:r>
  </w:p>
  <w:p w:rsidR="00220C74" w:rsidRPr="004D415D" w:rsidRDefault="00220C74" w:rsidP="004D415D">
    <w:pPr>
      <w:jc w:val="center"/>
      <w:rPr>
        <w:rFonts w:ascii="Arial" w:hAnsi="Arial" w:cs="Arial"/>
        <w:noProof/>
      </w:rPr>
    </w:pPr>
    <w:r w:rsidRPr="004D415D">
      <w:rPr>
        <w:rFonts w:ascii="Helvetica" w:hAnsi="Helvetica" w:cs="Helvetica"/>
      </w:rPr>
      <w:t>GRUPO PARLAMENTARIO</w:t>
    </w:r>
    <w:r w:rsidRPr="004D415D">
      <w:rPr>
        <w:rFonts w:ascii="Arial" w:hAnsi="Arial" w:cs="Arial"/>
        <w:noProof/>
      </w:rPr>
      <w:t xml:space="preserve"> </w:t>
    </w:r>
    <w:r w:rsidRPr="004D415D">
      <w:rPr>
        <w:rFonts w:ascii="Helvetica" w:hAnsi="Helvetica" w:cs="Helvetica"/>
      </w:rPr>
      <w:t>DEL PARTIDO ACCIÓN NACIONAL</w:t>
    </w:r>
  </w:p>
  <w:p w:rsidR="00220C74" w:rsidRDefault="00220C74" w:rsidP="005F0396">
    <w:pPr>
      <w:pStyle w:val="Encabezado"/>
      <w:tabs>
        <w:tab w:val="clear" w:pos="4252"/>
        <w:tab w:val="clear" w:pos="8504"/>
        <w:tab w:val="right" w:pos="88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443A8"/>
    <w:multiLevelType w:val="hybridMultilevel"/>
    <w:tmpl w:val="2D068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126305"/>
    <w:multiLevelType w:val="hybridMultilevel"/>
    <w:tmpl w:val="164CD320"/>
    <w:lvl w:ilvl="0" w:tplc="D474EF5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614497"/>
    <w:multiLevelType w:val="hybridMultilevel"/>
    <w:tmpl w:val="6E36A484"/>
    <w:lvl w:ilvl="0" w:tplc="DBD8880A">
      <w:start w:val="1"/>
      <w:numFmt w:val="decimal"/>
      <w:pStyle w:val="Listaconvietas"/>
      <w:lvlText w:val="%1."/>
      <w:lvlJc w:val="right"/>
      <w:pPr>
        <w:tabs>
          <w:tab w:val="num" w:pos="1134"/>
        </w:tabs>
        <w:ind w:left="1134" w:hanging="340"/>
      </w:pPr>
      <w:rPr>
        <w:b/>
      </w:rPr>
    </w:lvl>
    <w:lvl w:ilvl="1" w:tplc="48A675D8">
      <w:start w:val="1"/>
      <w:numFmt w:val="lowerLetter"/>
      <w:lvlText w:val="%2."/>
      <w:lvlJc w:val="left"/>
      <w:pPr>
        <w:ind w:left="1364" w:hanging="360"/>
      </w:pPr>
    </w:lvl>
    <w:lvl w:ilvl="2" w:tplc="6040CBA8">
      <w:start w:val="1"/>
      <w:numFmt w:val="lowerRoman"/>
      <w:lvlText w:val="%3."/>
      <w:lvlJc w:val="right"/>
      <w:pPr>
        <w:ind w:left="2084" w:hanging="180"/>
      </w:pPr>
    </w:lvl>
    <w:lvl w:ilvl="3" w:tplc="8CE81F44">
      <w:start w:val="1"/>
      <w:numFmt w:val="decimal"/>
      <w:lvlText w:val="%4."/>
      <w:lvlJc w:val="left"/>
      <w:pPr>
        <w:ind w:left="2804" w:hanging="360"/>
      </w:pPr>
    </w:lvl>
    <w:lvl w:ilvl="4" w:tplc="E6D0409A">
      <w:start w:val="1"/>
      <w:numFmt w:val="lowerLetter"/>
      <w:lvlText w:val="%5."/>
      <w:lvlJc w:val="left"/>
      <w:pPr>
        <w:ind w:left="3524" w:hanging="360"/>
      </w:pPr>
    </w:lvl>
    <w:lvl w:ilvl="5" w:tplc="E986650A">
      <w:start w:val="1"/>
      <w:numFmt w:val="lowerRoman"/>
      <w:lvlText w:val="%6."/>
      <w:lvlJc w:val="right"/>
      <w:pPr>
        <w:ind w:left="4244" w:hanging="180"/>
      </w:pPr>
    </w:lvl>
    <w:lvl w:ilvl="6" w:tplc="BA109954">
      <w:start w:val="1"/>
      <w:numFmt w:val="decimal"/>
      <w:lvlText w:val="%7."/>
      <w:lvlJc w:val="left"/>
      <w:pPr>
        <w:ind w:left="4964" w:hanging="360"/>
      </w:pPr>
    </w:lvl>
    <w:lvl w:ilvl="7" w:tplc="99A60CAA">
      <w:start w:val="1"/>
      <w:numFmt w:val="lowerLetter"/>
      <w:lvlText w:val="%8."/>
      <w:lvlJc w:val="left"/>
      <w:pPr>
        <w:ind w:left="5684" w:hanging="360"/>
      </w:pPr>
    </w:lvl>
    <w:lvl w:ilvl="8" w:tplc="25AEDFFE">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441874"/>
    <w:rsid w:val="00001BDC"/>
    <w:rsid w:val="00007698"/>
    <w:rsid w:val="000104FA"/>
    <w:rsid w:val="00010CBD"/>
    <w:rsid w:val="000112D6"/>
    <w:rsid w:val="0001275A"/>
    <w:rsid w:val="00014159"/>
    <w:rsid w:val="00021D96"/>
    <w:rsid w:val="00023CB7"/>
    <w:rsid w:val="000379F1"/>
    <w:rsid w:val="00062626"/>
    <w:rsid w:val="0007220D"/>
    <w:rsid w:val="00073F98"/>
    <w:rsid w:val="000755A9"/>
    <w:rsid w:val="000824F6"/>
    <w:rsid w:val="0008487A"/>
    <w:rsid w:val="00091EF4"/>
    <w:rsid w:val="00095D38"/>
    <w:rsid w:val="000A080C"/>
    <w:rsid w:val="000A4C03"/>
    <w:rsid w:val="000A6B2A"/>
    <w:rsid w:val="000A754D"/>
    <w:rsid w:val="000B01C2"/>
    <w:rsid w:val="000B6230"/>
    <w:rsid w:val="000B72A7"/>
    <w:rsid w:val="000C29C4"/>
    <w:rsid w:val="000C5128"/>
    <w:rsid w:val="000C7401"/>
    <w:rsid w:val="000D0723"/>
    <w:rsid w:val="000D137A"/>
    <w:rsid w:val="000D205B"/>
    <w:rsid w:val="000E343E"/>
    <w:rsid w:val="000E3EE1"/>
    <w:rsid w:val="000F08A2"/>
    <w:rsid w:val="000F12F2"/>
    <w:rsid w:val="000F3E88"/>
    <w:rsid w:val="00105BEF"/>
    <w:rsid w:val="0010767A"/>
    <w:rsid w:val="001110C9"/>
    <w:rsid w:val="0011548A"/>
    <w:rsid w:val="00116267"/>
    <w:rsid w:val="00116C2F"/>
    <w:rsid w:val="001175E9"/>
    <w:rsid w:val="00120B39"/>
    <w:rsid w:val="001214BE"/>
    <w:rsid w:val="00121E47"/>
    <w:rsid w:val="00122117"/>
    <w:rsid w:val="00122AC8"/>
    <w:rsid w:val="00123E89"/>
    <w:rsid w:val="00124138"/>
    <w:rsid w:val="0013073D"/>
    <w:rsid w:val="00130FF2"/>
    <w:rsid w:val="00133053"/>
    <w:rsid w:val="0013436B"/>
    <w:rsid w:val="0013758C"/>
    <w:rsid w:val="00142CFA"/>
    <w:rsid w:val="00145A8E"/>
    <w:rsid w:val="001546AC"/>
    <w:rsid w:val="001552EB"/>
    <w:rsid w:val="00155D1B"/>
    <w:rsid w:val="00155FBD"/>
    <w:rsid w:val="001574D5"/>
    <w:rsid w:val="00162393"/>
    <w:rsid w:val="001632F1"/>
    <w:rsid w:val="00166126"/>
    <w:rsid w:val="001701DC"/>
    <w:rsid w:val="00170F78"/>
    <w:rsid w:val="0017172E"/>
    <w:rsid w:val="00172978"/>
    <w:rsid w:val="0017646C"/>
    <w:rsid w:val="001764C2"/>
    <w:rsid w:val="0017732D"/>
    <w:rsid w:val="001813F0"/>
    <w:rsid w:val="00193F68"/>
    <w:rsid w:val="001943AA"/>
    <w:rsid w:val="00194884"/>
    <w:rsid w:val="00195408"/>
    <w:rsid w:val="001A34F7"/>
    <w:rsid w:val="001A4238"/>
    <w:rsid w:val="001A5AB8"/>
    <w:rsid w:val="001B2583"/>
    <w:rsid w:val="001B3064"/>
    <w:rsid w:val="001B7011"/>
    <w:rsid w:val="001B7157"/>
    <w:rsid w:val="001C05F7"/>
    <w:rsid w:val="001C263F"/>
    <w:rsid w:val="001C2E78"/>
    <w:rsid w:val="001C772F"/>
    <w:rsid w:val="001D0A3D"/>
    <w:rsid w:val="001D3F90"/>
    <w:rsid w:val="001D57A4"/>
    <w:rsid w:val="001E2963"/>
    <w:rsid w:val="001E33D1"/>
    <w:rsid w:val="001E3E03"/>
    <w:rsid w:val="001E46DD"/>
    <w:rsid w:val="001E7E18"/>
    <w:rsid w:val="001F1405"/>
    <w:rsid w:val="001F2ACC"/>
    <w:rsid w:val="00204214"/>
    <w:rsid w:val="002058C3"/>
    <w:rsid w:val="00205A5D"/>
    <w:rsid w:val="0021324E"/>
    <w:rsid w:val="00217939"/>
    <w:rsid w:val="00217CEC"/>
    <w:rsid w:val="002207A5"/>
    <w:rsid w:val="00220C74"/>
    <w:rsid w:val="00226B6E"/>
    <w:rsid w:val="00226D59"/>
    <w:rsid w:val="00232928"/>
    <w:rsid w:val="0024093B"/>
    <w:rsid w:val="00242388"/>
    <w:rsid w:val="00243254"/>
    <w:rsid w:val="00243AD5"/>
    <w:rsid w:val="00246F00"/>
    <w:rsid w:val="00254184"/>
    <w:rsid w:val="0025608C"/>
    <w:rsid w:val="002609E9"/>
    <w:rsid w:val="00263DB6"/>
    <w:rsid w:val="0026598B"/>
    <w:rsid w:val="00266491"/>
    <w:rsid w:val="002701E0"/>
    <w:rsid w:val="00270B36"/>
    <w:rsid w:val="0028394D"/>
    <w:rsid w:val="00287864"/>
    <w:rsid w:val="00297AA5"/>
    <w:rsid w:val="002A0237"/>
    <w:rsid w:val="002A0F93"/>
    <w:rsid w:val="002A2E64"/>
    <w:rsid w:val="002A400A"/>
    <w:rsid w:val="002A5111"/>
    <w:rsid w:val="002A5ADB"/>
    <w:rsid w:val="002A75C1"/>
    <w:rsid w:val="002A7FB4"/>
    <w:rsid w:val="002C791E"/>
    <w:rsid w:val="002D1719"/>
    <w:rsid w:val="002D298E"/>
    <w:rsid w:val="002D30BD"/>
    <w:rsid w:val="002D7CEE"/>
    <w:rsid w:val="002E2726"/>
    <w:rsid w:val="002E6BD0"/>
    <w:rsid w:val="002F2853"/>
    <w:rsid w:val="002F6B08"/>
    <w:rsid w:val="00302D11"/>
    <w:rsid w:val="003055E6"/>
    <w:rsid w:val="00305F2A"/>
    <w:rsid w:val="00306FE6"/>
    <w:rsid w:val="003071F8"/>
    <w:rsid w:val="003102A1"/>
    <w:rsid w:val="0031282E"/>
    <w:rsid w:val="0032169A"/>
    <w:rsid w:val="003274CE"/>
    <w:rsid w:val="0033197E"/>
    <w:rsid w:val="003365BC"/>
    <w:rsid w:val="00336E0E"/>
    <w:rsid w:val="00347DD6"/>
    <w:rsid w:val="003538A0"/>
    <w:rsid w:val="00355CB6"/>
    <w:rsid w:val="00356336"/>
    <w:rsid w:val="00357446"/>
    <w:rsid w:val="00362B9A"/>
    <w:rsid w:val="00365194"/>
    <w:rsid w:val="00366E02"/>
    <w:rsid w:val="00370428"/>
    <w:rsid w:val="00375289"/>
    <w:rsid w:val="0037597A"/>
    <w:rsid w:val="00375B97"/>
    <w:rsid w:val="00375B9D"/>
    <w:rsid w:val="003826EC"/>
    <w:rsid w:val="00383C01"/>
    <w:rsid w:val="00397189"/>
    <w:rsid w:val="003971DA"/>
    <w:rsid w:val="003A640F"/>
    <w:rsid w:val="003A6659"/>
    <w:rsid w:val="003B4337"/>
    <w:rsid w:val="003C377F"/>
    <w:rsid w:val="003C5E07"/>
    <w:rsid w:val="003C7340"/>
    <w:rsid w:val="003D0083"/>
    <w:rsid w:val="003D0D7E"/>
    <w:rsid w:val="003D0FE2"/>
    <w:rsid w:val="003D1FE7"/>
    <w:rsid w:val="003D44D7"/>
    <w:rsid w:val="003D67D7"/>
    <w:rsid w:val="003E01BB"/>
    <w:rsid w:val="003E2E84"/>
    <w:rsid w:val="003E49A5"/>
    <w:rsid w:val="003E63C8"/>
    <w:rsid w:val="003E7BF9"/>
    <w:rsid w:val="003F3AE2"/>
    <w:rsid w:val="003F519F"/>
    <w:rsid w:val="004019BA"/>
    <w:rsid w:val="004031C6"/>
    <w:rsid w:val="004035CE"/>
    <w:rsid w:val="00407240"/>
    <w:rsid w:val="00413487"/>
    <w:rsid w:val="00420AFE"/>
    <w:rsid w:val="00423D04"/>
    <w:rsid w:val="004249B0"/>
    <w:rsid w:val="00425D3F"/>
    <w:rsid w:val="00426F5E"/>
    <w:rsid w:val="0043532F"/>
    <w:rsid w:val="00441874"/>
    <w:rsid w:val="00444694"/>
    <w:rsid w:val="00447197"/>
    <w:rsid w:val="00454F73"/>
    <w:rsid w:val="004571BF"/>
    <w:rsid w:val="00460B5F"/>
    <w:rsid w:val="0046112B"/>
    <w:rsid w:val="00463DBB"/>
    <w:rsid w:val="00466D17"/>
    <w:rsid w:val="00470DF3"/>
    <w:rsid w:val="0047276A"/>
    <w:rsid w:val="00473113"/>
    <w:rsid w:val="004746A9"/>
    <w:rsid w:val="004753B8"/>
    <w:rsid w:val="004774BF"/>
    <w:rsid w:val="00480579"/>
    <w:rsid w:val="00481BBB"/>
    <w:rsid w:val="00492AA9"/>
    <w:rsid w:val="004933E4"/>
    <w:rsid w:val="004A06EA"/>
    <w:rsid w:val="004A1498"/>
    <w:rsid w:val="004A3662"/>
    <w:rsid w:val="004B0BB7"/>
    <w:rsid w:val="004B4586"/>
    <w:rsid w:val="004B7EB8"/>
    <w:rsid w:val="004C12D1"/>
    <w:rsid w:val="004C1668"/>
    <w:rsid w:val="004C43DC"/>
    <w:rsid w:val="004D415D"/>
    <w:rsid w:val="004D7467"/>
    <w:rsid w:val="004E243B"/>
    <w:rsid w:val="004E33F1"/>
    <w:rsid w:val="004E63E1"/>
    <w:rsid w:val="004E7B1D"/>
    <w:rsid w:val="004F0F08"/>
    <w:rsid w:val="004F3675"/>
    <w:rsid w:val="004F3D9F"/>
    <w:rsid w:val="004F54CD"/>
    <w:rsid w:val="004F78E4"/>
    <w:rsid w:val="005001C1"/>
    <w:rsid w:val="00500893"/>
    <w:rsid w:val="00500B6F"/>
    <w:rsid w:val="005023FE"/>
    <w:rsid w:val="005045A9"/>
    <w:rsid w:val="00507515"/>
    <w:rsid w:val="00512A4F"/>
    <w:rsid w:val="00514210"/>
    <w:rsid w:val="005172EC"/>
    <w:rsid w:val="00526A89"/>
    <w:rsid w:val="0053009F"/>
    <w:rsid w:val="00531642"/>
    <w:rsid w:val="005320B9"/>
    <w:rsid w:val="00535164"/>
    <w:rsid w:val="005419CF"/>
    <w:rsid w:val="0054262E"/>
    <w:rsid w:val="00543B53"/>
    <w:rsid w:val="00545586"/>
    <w:rsid w:val="00547C0F"/>
    <w:rsid w:val="0055303A"/>
    <w:rsid w:val="00553E86"/>
    <w:rsid w:val="005565F4"/>
    <w:rsid w:val="00557A62"/>
    <w:rsid w:val="00560A21"/>
    <w:rsid w:val="0056276A"/>
    <w:rsid w:val="005731F9"/>
    <w:rsid w:val="00575D85"/>
    <w:rsid w:val="00581199"/>
    <w:rsid w:val="00581E18"/>
    <w:rsid w:val="00583924"/>
    <w:rsid w:val="005857B7"/>
    <w:rsid w:val="00586E57"/>
    <w:rsid w:val="00591836"/>
    <w:rsid w:val="005923BC"/>
    <w:rsid w:val="005A02B6"/>
    <w:rsid w:val="005A0A41"/>
    <w:rsid w:val="005A27AD"/>
    <w:rsid w:val="005A5D51"/>
    <w:rsid w:val="005A5EB1"/>
    <w:rsid w:val="005A755E"/>
    <w:rsid w:val="005B23B6"/>
    <w:rsid w:val="005B53A9"/>
    <w:rsid w:val="005C0738"/>
    <w:rsid w:val="005C1684"/>
    <w:rsid w:val="005C25B1"/>
    <w:rsid w:val="005D3595"/>
    <w:rsid w:val="005D60F4"/>
    <w:rsid w:val="005E117A"/>
    <w:rsid w:val="005E38D9"/>
    <w:rsid w:val="005E5C16"/>
    <w:rsid w:val="005E60B1"/>
    <w:rsid w:val="005F0396"/>
    <w:rsid w:val="005F0A05"/>
    <w:rsid w:val="005F53F5"/>
    <w:rsid w:val="005F723D"/>
    <w:rsid w:val="0060317E"/>
    <w:rsid w:val="00603921"/>
    <w:rsid w:val="00604BF7"/>
    <w:rsid w:val="00606EBF"/>
    <w:rsid w:val="00611468"/>
    <w:rsid w:val="0061197A"/>
    <w:rsid w:val="006133E0"/>
    <w:rsid w:val="0061565A"/>
    <w:rsid w:val="00627BFA"/>
    <w:rsid w:val="00631D71"/>
    <w:rsid w:val="006339CB"/>
    <w:rsid w:val="0063501A"/>
    <w:rsid w:val="00635416"/>
    <w:rsid w:val="00636407"/>
    <w:rsid w:val="006371EA"/>
    <w:rsid w:val="00637D42"/>
    <w:rsid w:val="00642695"/>
    <w:rsid w:val="0064289B"/>
    <w:rsid w:val="006435DF"/>
    <w:rsid w:val="00643B49"/>
    <w:rsid w:val="006472AA"/>
    <w:rsid w:val="00650257"/>
    <w:rsid w:val="006528E3"/>
    <w:rsid w:val="00653576"/>
    <w:rsid w:val="006544C7"/>
    <w:rsid w:val="0065639E"/>
    <w:rsid w:val="00657D99"/>
    <w:rsid w:val="00661A4F"/>
    <w:rsid w:val="0066322B"/>
    <w:rsid w:val="0066369B"/>
    <w:rsid w:val="00665AED"/>
    <w:rsid w:val="00666F18"/>
    <w:rsid w:val="006706DB"/>
    <w:rsid w:val="006721D6"/>
    <w:rsid w:val="0067541C"/>
    <w:rsid w:val="00680875"/>
    <w:rsid w:val="00687664"/>
    <w:rsid w:val="00691322"/>
    <w:rsid w:val="00691E80"/>
    <w:rsid w:val="00694446"/>
    <w:rsid w:val="00697525"/>
    <w:rsid w:val="006A10DC"/>
    <w:rsid w:val="006A4805"/>
    <w:rsid w:val="006A60DB"/>
    <w:rsid w:val="006A7A3B"/>
    <w:rsid w:val="006B2734"/>
    <w:rsid w:val="006B3C76"/>
    <w:rsid w:val="006B425B"/>
    <w:rsid w:val="006C20F0"/>
    <w:rsid w:val="006C3727"/>
    <w:rsid w:val="006C44C8"/>
    <w:rsid w:val="006C5902"/>
    <w:rsid w:val="006C7F24"/>
    <w:rsid w:val="006D07DB"/>
    <w:rsid w:val="006D2F7A"/>
    <w:rsid w:val="006E28C8"/>
    <w:rsid w:val="006F118C"/>
    <w:rsid w:val="006F6A1F"/>
    <w:rsid w:val="00703436"/>
    <w:rsid w:val="00705503"/>
    <w:rsid w:val="007235FE"/>
    <w:rsid w:val="007347E7"/>
    <w:rsid w:val="00734EE5"/>
    <w:rsid w:val="007368B0"/>
    <w:rsid w:val="00737A1A"/>
    <w:rsid w:val="00740A45"/>
    <w:rsid w:val="007419FF"/>
    <w:rsid w:val="0074300A"/>
    <w:rsid w:val="00746DD3"/>
    <w:rsid w:val="00752A99"/>
    <w:rsid w:val="007532D6"/>
    <w:rsid w:val="00761F68"/>
    <w:rsid w:val="00765706"/>
    <w:rsid w:val="00771073"/>
    <w:rsid w:val="0077721D"/>
    <w:rsid w:val="00782EE0"/>
    <w:rsid w:val="00785B2C"/>
    <w:rsid w:val="007866C2"/>
    <w:rsid w:val="00790F00"/>
    <w:rsid w:val="00791AFC"/>
    <w:rsid w:val="0079540F"/>
    <w:rsid w:val="007A4EAD"/>
    <w:rsid w:val="007A7EA3"/>
    <w:rsid w:val="007A7FB1"/>
    <w:rsid w:val="007B23EA"/>
    <w:rsid w:val="007B3269"/>
    <w:rsid w:val="007B7022"/>
    <w:rsid w:val="007C37FD"/>
    <w:rsid w:val="007D2A02"/>
    <w:rsid w:val="007D52DE"/>
    <w:rsid w:val="007D591B"/>
    <w:rsid w:val="007E0C9A"/>
    <w:rsid w:val="007E13BC"/>
    <w:rsid w:val="007E399F"/>
    <w:rsid w:val="007F39A0"/>
    <w:rsid w:val="007F6267"/>
    <w:rsid w:val="008061F3"/>
    <w:rsid w:val="008065DA"/>
    <w:rsid w:val="008113C8"/>
    <w:rsid w:val="008201DA"/>
    <w:rsid w:val="00820DAB"/>
    <w:rsid w:val="0082383D"/>
    <w:rsid w:val="00823C8F"/>
    <w:rsid w:val="0082552C"/>
    <w:rsid w:val="00827723"/>
    <w:rsid w:val="00834DE5"/>
    <w:rsid w:val="00836703"/>
    <w:rsid w:val="0084576F"/>
    <w:rsid w:val="00847830"/>
    <w:rsid w:val="00847AFC"/>
    <w:rsid w:val="00852B92"/>
    <w:rsid w:val="008620D2"/>
    <w:rsid w:val="00872CCC"/>
    <w:rsid w:val="00876C62"/>
    <w:rsid w:val="00881C8B"/>
    <w:rsid w:val="008843B7"/>
    <w:rsid w:val="00885F1A"/>
    <w:rsid w:val="00887AC1"/>
    <w:rsid w:val="00891362"/>
    <w:rsid w:val="00894344"/>
    <w:rsid w:val="00895A28"/>
    <w:rsid w:val="008A1354"/>
    <w:rsid w:val="008A1B49"/>
    <w:rsid w:val="008A2644"/>
    <w:rsid w:val="008A5640"/>
    <w:rsid w:val="008A5C6B"/>
    <w:rsid w:val="008B029B"/>
    <w:rsid w:val="008B6816"/>
    <w:rsid w:val="008C0AC3"/>
    <w:rsid w:val="008C2D98"/>
    <w:rsid w:val="008C31BC"/>
    <w:rsid w:val="008C6522"/>
    <w:rsid w:val="008C6952"/>
    <w:rsid w:val="008C750B"/>
    <w:rsid w:val="008D2627"/>
    <w:rsid w:val="008D36E5"/>
    <w:rsid w:val="008D3C78"/>
    <w:rsid w:val="008D6D08"/>
    <w:rsid w:val="008E1839"/>
    <w:rsid w:val="008E54D7"/>
    <w:rsid w:val="008F0083"/>
    <w:rsid w:val="008F0A84"/>
    <w:rsid w:val="008F2BEC"/>
    <w:rsid w:val="008F4CF8"/>
    <w:rsid w:val="008F5523"/>
    <w:rsid w:val="00901E38"/>
    <w:rsid w:val="0090748B"/>
    <w:rsid w:val="00907F2D"/>
    <w:rsid w:val="00911172"/>
    <w:rsid w:val="0091305B"/>
    <w:rsid w:val="0091342B"/>
    <w:rsid w:val="00913693"/>
    <w:rsid w:val="00915665"/>
    <w:rsid w:val="0091713F"/>
    <w:rsid w:val="00917B4B"/>
    <w:rsid w:val="00940AB3"/>
    <w:rsid w:val="00942930"/>
    <w:rsid w:val="00952C2B"/>
    <w:rsid w:val="00957265"/>
    <w:rsid w:val="00961291"/>
    <w:rsid w:val="009626B4"/>
    <w:rsid w:val="00962AB6"/>
    <w:rsid w:val="00963341"/>
    <w:rsid w:val="00963FE6"/>
    <w:rsid w:val="009700E9"/>
    <w:rsid w:val="00972B82"/>
    <w:rsid w:val="0097383B"/>
    <w:rsid w:val="0097536D"/>
    <w:rsid w:val="00981E78"/>
    <w:rsid w:val="00983738"/>
    <w:rsid w:val="00985A31"/>
    <w:rsid w:val="00987378"/>
    <w:rsid w:val="00990652"/>
    <w:rsid w:val="00991E97"/>
    <w:rsid w:val="009962F3"/>
    <w:rsid w:val="00996767"/>
    <w:rsid w:val="009974B3"/>
    <w:rsid w:val="009A2C50"/>
    <w:rsid w:val="009A3A49"/>
    <w:rsid w:val="009B5795"/>
    <w:rsid w:val="009B5B58"/>
    <w:rsid w:val="009B653F"/>
    <w:rsid w:val="009B6F09"/>
    <w:rsid w:val="009C17A2"/>
    <w:rsid w:val="009C4F13"/>
    <w:rsid w:val="009C6BCB"/>
    <w:rsid w:val="009D0514"/>
    <w:rsid w:val="009D2360"/>
    <w:rsid w:val="009D7570"/>
    <w:rsid w:val="009E2DFA"/>
    <w:rsid w:val="009E4ECC"/>
    <w:rsid w:val="009F0989"/>
    <w:rsid w:val="009F2C51"/>
    <w:rsid w:val="009F41C4"/>
    <w:rsid w:val="00A076CB"/>
    <w:rsid w:val="00A20E93"/>
    <w:rsid w:val="00A21986"/>
    <w:rsid w:val="00A260AB"/>
    <w:rsid w:val="00A27B5B"/>
    <w:rsid w:val="00A33B5E"/>
    <w:rsid w:val="00A33D41"/>
    <w:rsid w:val="00A34CBF"/>
    <w:rsid w:val="00A361CD"/>
    <w:rsid w:val="00A42C3F"/>
    <w:rsid w:val="00A44202"/>
    <w:rsid w:val="00A508ED"/>
    <w:rsid w:val="00A558C6"/>
    <w:rsid w:val="00A56645"/>
    <w:rsid w:val="00A67942"/>
    <w:rsid w:val="00A67AE9"/>
    <w:rsid w:val="00A67C1D"/>
    <w:rsid w:val="00A706F9"/>
    <w:rsid w:val="00A7097F"/>
    <w:rsid w:val="00A72354"/>
    <w:rsid w:val="00A74DE7"/>
    <w:rsid w:val="00A778C6"/>
    <w:rsid w:val="00A8369D"/>
    <w:rsid w:val="00A8740D"/>
    <w:rsid w:val="00A90339"/>
    <w:rsid w:val="00A9430B"/>
    <w:rsid w:val="00AA177A"/>
    <w:rsid w:val="00AA3A67"/>
    <w:rsid w:val="00AA69E0"/>
    <w:rsid w:val="00AB68E9"/>
    <w:rsid w:val="00AB77DF"/>
    <w:rsid w:val="00AC4275"/>
    <w:rsid w:val="00AD40B6"/>
    <w:rsid w:val="00AD505E"/>
    <w:rsid w:val="00AD74EA"/>
    <w:rsid w:val="00AE064C"/>
    <w:rsid w:val="00AE208E"/>
    <w:rsid w:val="00AF0770"/>
    <w:rsid w:val="00AF078C"/>
    <w:rsid w:val="00AF4517"/>
    <w:rsid w:val="00AF5442"/>
    <w:rsid w:val="00AF7CA1"/>
    <w:rsid w:val="00B002BB"/>
    <w:rsid w:val="00B07D5C"/>
    <w:rsid w:val="00B2027F"/>
    <w:rsid w:val="00B2031D"/>
    <w:rsid w:val="00B24FEE"/>
    <w:rsid w:val="00B32B8E"/>
    <w:rsid w:val="00B35E3B"/>
    <w:rsid w:val="00B42924"/>
    <w:rsid w:val="00B42A4A"/>
    <w:rsid w:val="00B42D80"/>
    <w:rsid w:val="00B452F7"/>
    <w:rsid w:val="00B4605D"/>
    <w:rsid w:val="00B516E9"/>
    <w:rsid w:val="00B61E3F"/>
    <w:rsid w:val="00B63195"/>
    <w:rsid w:val="00B65355"/>
    <w:rsid w:val="00B654E1"/>
    <w:rsid w:val="00B7167D"/>
    <w:rsid w:val="00B7262E"/>
    <w:rsid w:val="00B77EC7"/>
    <w:rsid w:val="00B80D64"/>
    <w:rsid w:val="00B82591"/>
    <w:rsid w:val="00B84BFC"/>
    <w:rsid w:val="00B90687"/>
    <w:rsid w:val="00B96085"/>
    <w:rsid w:val="00B97A8C"/>
    <w:rsid w:val="00BB657B"/>
    <w:rsid w:val="00BC05DE"/>
    <w:rsid w:val="00BC095F"/>
    <w:rsid w:val="00BC17F8"/>
    <w:rsid w:val="00BC3EF5"/>
    <w:rsid w:val="00BD6E3F"/>
    <w:rsid w:val="00BE0804"/>
    <w:rsid w:val="00BE449D"/>
    <w:rsid w:val="00BE722A"/>
    <w:rsid w:val="00BF6698"/>
    <w:rsid w:val="00BF7B1E"/>
    <w:rsid w:val="00C013B3"/>
    <w:rsid w:val="00C04BDE"/>
    <w:rsid w:val="00C13418"/>
    <w:rsid w:val="00C1341F"/>
    <w:rsid w:val="00C163D1"/>
    <w:rsid w:val="00C20F1C"/>
    <w:rsid w:val="00C22B9C"/>
    <w:rsid w:val="00C241EF"/>
    <w:rsid w:val="00C30752"/>
    <w:rsid w:val="00C307ED"/>
    <w:rsid w:val="00C3166D"/>
    <w:rsid w:val="00C31CC9"/>
    <w:rsid w:val="00C35E6B"/>
    <w:rsid w:val="00C36A8A"/>
    <w:rsid w:val="00C37D30"/>
    <w:rsid w:val="00C4125D"/>
    <w:rsid w:val="00C42C05"/>
    <w:rsid w:val="00C5009B"/>
    <w:rsid w:val="00C5062A"/>
    <w:rsid w:val="00C52B84"/>
    <w:rsid w:val="00C564C3"/>
    <w:rsid w:val="00C6224E"/>
    <w:rsid w:val="00C643C6"/>
    <w:rsid w:val="00C64A0E"/>
    <w:rsid w:val="00C6712B"/>
    <w:rsid w:val="00C74C7C"/>
    <w:rsid w:val="00C75879"/>
    <w:rsid w:val="00C7739A"/>
    <w:rsid w:val="00C77F26"/>
    <w:rsid w:val="00C802B2"/>
    <w:rsid w:val="00C827DB"/>
    <w:rsid w:val="00C91EA7"/>
    <w:rsid w:val="00C92145"/>
    <w:rsid w:val="00C94A96"/>
    <w:rsid w:val="00CA0C1A"/>
    <w:rsid w:val="00CA1C18"/>
    <w:rsid w:val="00CA1CB1"/>
    <w:rsid w:val="00CA3667"/>
    <w:rsid w:val="00CA529E"/>
    <w:rsid w:val="00CB121B"/>
    <w:rsid w:val="00CB540E"/>
    <w:rsid w:val="00CC2C31"/>
    <w:rsid w:val="00CC4A17"/>
    <w:rsid w:val="00CD2C89"/>
    <w:rsid w:val="00CD42F2"/>
    <w:rsid w:val="00CD6B2C"/>
    <w:rsid w:val="00CD73BF"/>
    <w:rsid w:val="00CE02EA"/>
    <w:rsid w:val="00CE1A34"/>
    <w:rsid w:val="00CE275A"/>
    <w:rsid w:val="00CE3436"/>
    <w:rsid w:val="00CF7F85"/>
    <w:rsid w:val="00D025A0"/>
    <w:rsid w:val="00D0340D"/>
    <w:rsid w:val="00D04328"/>
    <w:rsid w:val="00D04C4F"/>
    <w:rsid w:val="00D14EFE"/>
    <w:rsid w:val="00D2098C"/>
    <w:rsid w:val="00D21853"/>
    <w:rsid w:val="00D25428"/>
    <w:rsid w:val="00D34DE4"/>
    <w:rsid w:val="00D407A6"/>
    <w:rsid w:val="00D410BD"/>
    <w:rsid w:val="00D4575A"/>
    <w:rsid w:val="00D47614"/>
    <w:rsid w:val="00D521AE"/>
    <w:rsid w:val="00D54EAF"/>
    <w:rsid w:val="00D6087A"/>
    <w:rsid w:val="00D60C2E"/>
    <w:rsid w:val="00D61F9D"/>
    <w:rsid w:val="00D6271F"/>
    <w:rsid w:val="00D62FA5"/>
    <w:rsid w:val="00D62FDA"/>
    <w:rsid w:val="00D6365E"/>
    <w:rsid w:val="00D6445E"/>
    <w:rsid w:val="00D67F68"/>
    <w:rsid w:val="00D7685F"/>
    <w:rsid w:val="00D8374C"/>
    <w:rsid w:val="00D86C31"/>
    <w:rsid w:val="00D90444"/>
    <w:rsid w:val="00D95480"/>
    <w:rsid w:val="00D961F4"/>
    <w:rsid w:val="00DA005C"/>
    <w:rsid w:val="00DA06DD"/>
    <w:rsid w:val="00DA262A"/>
    <w:rsid w:val="00DB0413"/>
    <w:rsid w:val="00DB546C"/>
    <w:rsid w:val="00DB67EA"/>
    <w:rsid w:val="00DC246A"/>
    <w:rsid w:val="00DC3162"/>
    <w:rsid w:val="00DD0078"/>
    <w:rsid w:val="00DD0079"/>
    <w:rsid w:val="00DD1257"/>
    <w:rsid w:val="00DD4E27"/>
    <w:rsid w:val="00DD4EB6"/>
    <w:rsid w:val="00DE12E9"/>
    <w:rsid w:val="00DE2D03"/>
    <w:rsid w:val="00DE571F"/>
    <w:rsid w:val="00DF153B"/>
    <w:rsid w:val="00DF2208"/>
    <w:rsid w:val="00DF3404"/>
    <w:rsid w:val="00DF62F1"/>
    <w:rsid w:val="00DF7835"/>
    <w:rsid w:val="00E02A13"/>
    <w:rsid w:val="00E036EB"/>
    <w:rsid w:val="00E10951"/>
    <w:rsid w:val="00E14D80"/>
    <w:rsid w:val="00E300DC"/>
    <w:rsid w:val="00E304FC"/>
    <w:rsid w:val="00E31B3F"/>
    <w:rsid w:val="00E3749C"/>
    <w:rsid w:val="00E50032"/>
    <w:rsid w:val="00E61F68"/>
    <w:rsid w:val="00E6234E"/>
    <w:rsid w:val="00E6437C"/>
    <w:rsid w:val="00E658A8"/>
    <w:rsid w:val="00E65FBF"/>
    <w:rsid w:val="00E66877"/>
    <w:rsid w:val="00E676F8"/>
    <w:rsid w:val="00E76714"/>
    <w:rsid w:val="00E84FA9"/>
    <w:rsid w:val="00E86AFF"/>
    <w:rsid w:val="00E906BA"/>
    <w:rsid w:val="00EA1DE4"/>
    <w:rsid w:val="00EA2DF5"/>
    <w:rsid w:val="00EA56F6"/>
    <w:rsid w:val="00EA610D"/>
    <w:rsid w:val="00EB57B2"/>
    <w:rsid w:val="00EC0CDB"/>
    <w:rsid w:val="00EC7E7C"/>
    <w:rsid w:val="00ED1B9E"/>
    <w:rsid w:val="00ED2A2C"/>
    <w:rsid w:val="00ED37AD"/>
    <w:rsid w:val="00EF27B6"/>
    <w:rsid w:val="00F003AD"/>
    <w:rsid w:val="00F132B6"/>
    <w:rsid w:val="00F15A26"/>
    <w:rsid w:val="00F234FE"/>
    <w:rsid w:val="00F267F1"/>
    <w:rsid w:val="00F27235"/>
    <w:rsid w:val="00F4784F"/>
    <w:rsid w:val="00F56D3F"/>
    <w:rsid w:val="00F65E20"/>
    <w:rsid w:val="00F7264E"/>
    <w:rsid w:val="00F820FE"/>
    <w:rsid w:val="00F85B9A"/>
    <w:rsid w:val="00F8758F"/>
    <w:rsid w:val="00F94D5C"/>
    <w:rsid w:val="00FA0323"/>
    <w:rsid w:val="00FB5789"/>
    <w:rsid w:val="00FB5B59"/>
    <w:rsid w:val="00FB620F"/>
    <w:rsid w:val="00FD0101"/>
    <w:rsid w:val="00FD3273"/>
    <w:rsid w:val="00FD3FAE"/>
    <w:rsid w:val="00FD4885"/>
    <w:rsid w:val="00FE6F9B"/>
    <w:rsid w:val="00FE7E2C"/>
    <w:rsid w:val="00FF5C0E"/>
    <w:rsid w:val="00FF69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page number" w:uiPriority="0"/>
    <w:lsdException w:name="List Bulle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Normal">
    <w:name w:val="Normal"/>
    <w:qFormat/>
    <w:rsid w:val="00122AC8"/>
    <w:rPr>
      <w:rFonts w:ascii="Times New Roman" w:eastAsia="Times New Roman" w:hAnsi="Times New Roman"/>
      <w:sz w:val="24"/>
      <w:szCs w:val="24"/>
      <w:lang w:val="es-MX" w:eastAsia="es-MX"/>
    </w:rPr>
  </w:style>
  <w:style w:type="paragraph" w:styleId="Ttulo1">
    <w:name w:val="heading 1"/>
    <w:basedOn w:val="Normal"/>
    <w:next w:val="Normal"/>
    <w:link w:val="Ttulo1Car"/>
    <w:qFormat/>
    <w:locked/>
    <w:rsid w:val="002701E0"/>
    <w:pPr>
      <w:keepNext/>
      <w:spacing w:before="240" w:after="60"/>
      <w:outlineLvl w:val="0"/>
    </w:pPr>
    <w:rPr>
      <w:rFonts w:ascii="Calibri Light" w:eastAsia="MS Gothic" w:hAnsi="Calibri Light"/>
      <w:b/>
      <w:bCs/>
      <w:kern w:val="32"/>
      <w:sz w:val="32"/>
      <w:szCs w:val="32"/>
      <w:lang/>
    </w:rPr>
  </w:style>
  <w:style w:type="paragraph" w:styleId="Ttulo2">
    <w:name w:val="heading 2"/>
    <w:basedOn w:val="Normal"/>
    <w:next w:val="Normal"/>
    <w:link w:val="Ttulo2Car"/>
    <w:uiPriority w:val="9"/>
    <w:qFormat/>
    <w:locked/>
    <w:rsid w:val="002701E0"/>
    <w:pPr>
      <w:keepNext/>
      <w:spacing w:before="240" w:after="60"/>
      <w:outlineLvl w:val="1"/>
    </w:pPr>
    <w:rPr>
      <w:rFonts w:ascii="Calibri Light" w:eastAsia="MS Gothic" w:hAnsi="Calibri Light"/>
      <w:b/>
      <w:bCs/>
      <w:i/>
      <w:iCs/>
      <w:sz w:val="28"/>
      <w:szCs w:val="28"/>
      <w:lang/>
    </w:rPr>
  </w:style>
  <w:style w:type="paragraph" w:styleId="Ttulo3">
    <w:name w:val="heading 3"/>
    <w:basedOn w:val="Normal"/>
    <w:link w:val="Ttulo3Car"/>
    <w:qFormat/>
    <w:locked/>
    <w:rsid w:val="00740A45"/>
    <w:pPr>
      <w:spacing w:before="100" w:beforeAutospacing="1" w:after="100" w:afterAutospacing="1"/>
      <w:outlineLvl w:val="2"/>
    </w:pPr>
    <w:rPr>
      <w:b/>
      <w:bCs/>
      <w:sz w:val="27"/>
      <w:szCs w:val="27"/>
      <w:lang w:val="es-ES" w:eastAsia="es-ES"/>
    </w:rPr>
  </w:style>
  <w:style w:type="paragraph" w:styleId="Ttulo4">
    <w:name w:val="heading 4"/>
    <w:basedOn w:val="Normal"/>
    <w:next w:val="Normal"/>
    <w:link w:val="Ttulo4Car"/>
    <w:unhideWhenUsed/>
    <w:qFormat/>
    <w:locked/>
    <w:rsid w:val="006B3C76"/>
    <w:pPr>
      <w:keepNext/>
      <w:keepLines/>
      <w:spacing w:before="40"/>
      <w:outlineLvl w:val="3"/>
    </w:pPr>
    <w:rPr>
      <w:rFonts w:asciiTheme="majorHAnsi" w:eastAsiaTheme="majorEastAsia" w:hAnsiTheme="majorHAnsi" w:cstheme="majorBidi"/>
      <w:i/>
      <w:iCs/>
      <w:color w:val="2F5496" w:themeColor="accent1" w:themeShade="BF"/>
      <w:lang w:eastAsia="es-ES"/>
    </w:rPr>
  </w:style>
  <w:style w:type="paragraph" w:styleId="Ttulo5">
    <w:name w:val="heading 5"/>
    <w:basedOn w:val="Normal"/>
    <w:next w:val="Normal"/>
    <w:link w:val="Ttulo5Car"/>
    <w:qFormat/>
    <w:locked/>
    <w:rsid w:val="002F6B08"/>
    <w:pPr>
      <w:spacing w:before="240" w:after="60"/>
      <w:outlineLvl w:val="4"/>
    </w:pPr>
    <w:rPr>
      <w:rFonts w:ascii="Calibri" w:hAnsi="Calibri" w:cs="Calibri"/>
      <w:b/>
      <w:i/>
      <w:sz w:val="26"/>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rsid w:val="00441874"/>
    <w:pPr>
      <w:ind w:left="720"/>
    </w:pPr>
    <w:rPr>
      <w:lang w:eastAsia="es-ES"/>
    </w:rPr>
  </w:style>
  <w:style w:type="paragraph" w:styleId="Encabezado">
    <w:name w:val="header"/>
    <w:basedOn w:val="Normal"/>
    <w:link w:val="EncabezadoCar"/>
    <w:rsid w:val="00441874"/>
    <w:pPr>
      <w:tabs>
        <w:tab w:val="center" w:pos="4252"/>
        <w:tab w:val="right" w:pos="8504"/>
      </w:tabs>
    </w:pPr>
    <w:rPr>
      <w:sz w:val="20"/>
      <w:szCs w:val="20"/>
      <w:lang w:eastAsia="es-ES"/>
    </w:rPr>
  </w:style>
  <w:style w:type="character" w:customStyle="1" w:styleId="EncabezadoCar">
    <w:name w:val="Encabezado Car"/>
    <w:link w:val="Encabezado"/>
    <w:locked/>
    <w:rsid w:val="00441874"/>
    <w:rPr>
      <w:rFonts w:ascii="Times New Roman" w:hAnsi="Times New Roman" w:cs="Times New Roman"/>
      <w:sz w:val="20"/>
      <w:szCs w:val="20"/>
      <w:lang w:eastAsia="es-ES"/>
    </w:rPr>
  </w:style>
  <w:style w:type="paragraph" w:styleId="Piedepgina">
    <w:name w:val="footer"/>
    <w:basedOn w:val="Normal"/>
    <w:link w:val="PiedepginaCar"/>
    <w:rsid w:val="00441874"/>
    <w:pPr>
      <w:tabs>
        <w:tab w:val="center" w:pos="4252"/>
        <w:tab w:val="right" w:pos="8504"/>
      </w:tabs>
    </w:pPr>
    <w:rPr>
      <w:sz w:val="20"/>
      <w:szCs w:val="20"/>
      <w:lang w:eastAsia="es-ES"/>
    </w:rPr>
  </w:style>
  <w:style w:type="character" w:customStyle="1" w:styleId="PiedepginaCar">
    <w:name w:val="Pie de página Car"/>
    <w:link w:val="Piedepgina"/>
    <w:locked/>
    <w:rsid w:val="00441874"/>
    <w:rPr>
      <w:rFonts w:ascii="Times New Roman" w:hAnsi="Times New Roman" w:cs="Times New Roman"/>
      <w:sz w:val="20"/>
      <w:szCs w:val="20"/>
      <w:lang w:eastAsia="es-ES"/>
    </w:rPr>
  </w:style>
  <w:style w:type="paragraph" w:styleId="Textonotapie">
    <w:name w:val="footnote text"/>
    <w:basedOn w:val="Normal"/>
    <w:link w:val="TextonotapieCar"/>
    <w:rsid w:val="00441874"/>
    <w:rPr>
      <w:sz w:val="20"/>
      <w:szCs w:val="20"/>
      <w:lang w:eastAsia="es-ES"/>
    </w:rPr>
  </w:style>
  <w:style w:type="character" w:customStyle="1" w:styleId="TextonotapieCar">
    <w:name w:val="Texto nota pie Car"/>
    <w:link w:val="Textonotapie"/>
    <w:locked/>
    <w:rsid w:val="00441874"/>
    <w:rPr>
      <w:rFonts w:ascii="Times New Roman" w:hAnsi="Times New Roman" w:cs="Times New Roman"/>
      <w:sz w:val="20"/>
      <w:szCs w:val="20"/>
      <w:lang w:eastAsia="es-ES"/>
    </w:rPr>
  </w:style>
  <w:style w:type="character" w:styleId="Refdenotaalpie">
    <w:name w:val="footnote reference"/>
    <w:uiPriority w:val="99"/>
    <w:rsid w:val="00441874"/>
    <w:rPr>
      <w:rFonts w:cs="Times New Roman"/>
      <w:vertAlign w:val="superscript"/>
    </w:rPr>
  </w:style>
  <w:style w:type="paragraph" w:customStyle="1" w:styleId="estilo1b">
    <w:name w:val="estilo1b"/>
    <w:basedOn w:val="Normal"/>
    <w:uiPriority w:val="99"/>
    <w:rsid w:val="00441874"/>
    <w:pPr>
      <w:spacing w:before="100" w:beforeAutospacing="1" w:after="100" w:afterAutospacing="1"/>
    </w:pPr>
    <w:rPr>
      <w:rFonts w:ascii="Arial" w:hAnsi="Arial" w:cs="Arial"/>
      <w:color w:val="333333"/>
      <w:sz w:val="13"/>
      <w:szCs w:val="13"/>
      <w:lang w:eastAsia="es-ES"/>
    </w:rPr>
  </w:style>
  <w:style w:type="paragraph" w:styleId="NormalWeb">
    <w:name w:val="Normal (Web)"/>
    <w:basedOn w:val="Normal"/>
    <w:uiPriority w:val="99"/>
    <w:rsid w:val="00441874"/>
    <w:pPr>
      <w:spacing w:before="100" w:beforeAutospacing="1" w:after="100" w:afterAutospacing="1" w:line="240" w:lineRule="atLeast"/>
    </w:pPr>
    <w:rPr>
      <w:rFonts w:ascii="Arial" w:hAnsi="Arial" w:cs="Arial"/>
      <w:color w:val="333333"/>
      <w:sz w:val="18"/>
      <w:szCs w:val="18"/>
    </w:rPr>
  </w:style>
  <w:style w:type="character" w:styleId="Nmerodepgina">
    <w:name w:val="page number"/>
    <w:rsid w:val="00441874"/>
    <w:rPr>
      <w:rFonts w:cs="Times New Roman"/>
    </w:rPr>
  </w:style>
  <w:style w:type="character" w:styleId="Hipervnculo">
    <w:name w:val="Hyperlink"/>
    <w:uiPriority w:val="99"/>
    <w:rsid w:val="00ED37AD"/>
    <w:rPr>
      <w:rFonts w:cs="Times New Roman"/>
      <w:color w:val="0000FF"/>
      <w:u w:val="single"/>
    </w:rPr>
  </w:style>
  <w:style w:type="paragraph" w:customStyle="1" w:styleId="Cuadrculaclara-nfasis31">
    <w:name w:val="Cuadrícula clara - Énfasis 31"/>
    <w:basedOn w:val="Normal"/>
    <w:uiPriority w:val="34"/>
    <w:qFormat/>
    <w:rsid w:val="0066322B"/>
    <w:pPr>
      <w:ind w:left="720"/>
    </w:pPr>
    <w:rPr>
      <w:lang w:eastAsia="es-ES"/>
    </w:rPr>
  </w:style>
  <w:style w:type="paragraph" w:customStyle="1" w:styleId="Default">
    <w:name w:val="Default"/>
    <w:uiPriority w:val="99"/>
    <w:rsid w:val="006544C7"/>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locked/>
    <w:rsid w:val="00DF7835"/>
    <w:rPr>
      <w:rFonts w:cs="Times New Roman"/>
      <w:b/>
      <w:bCs/>
    </w:rPr>
  </w:style>
  <w:style w:type="character" w:customStyle="1" w:styleId="apple-converted-space">
    <w:name w:val="apple-converted-space"/>
    <w:rsid w:val="00DF7835"/>
    <w:rPr>
      <w:rFonts w:cs="Times New Roman"/>
    </w:rPr>
  </w:style>
  <w:style w:type="paragraph" w:customStyle="1" w:styleId="text">
    <w:name w:val="text"/>
    <w:basedOn w:val="Normal"/>
    <w:uiPriority w:val="99"/>
    <w:rsid w:val="00DF7835"/>
    <w:pPr>
      <w:spacing w:before="100" w:beforeAutospacing="1" w:after="100" w:afterAutospacing="1"/>
    </w:pPr>
    <w:rPr>
      <w:lang w:eastAsia="es-ES"/>
    </w:rPr>
  </w:style>
  <w:style w:type="paragraph" w:customStyle="1" w:styleId="msolistparagraph0">
    <w:name w:val="msolistparagraph"/>
    <w:basedOn w:val="Normal"/>
    <w:uiPriority w:val="99"/>
    <w:rsid w:val="006C20F0"/>
    <w:pPr>
      <w:spacing w:before="100" w:beforeAutospacing="1" w:after="100" w:afterAutospacing="1"/>
    </w:pPr>
    <w:rPr>
      <w:lang w:eastAsia="es-ES"/>
    </w:rPr>
  </w:style>
  <w:style w:type="paragraph" w:customStyle="1" w:styleId="msolistparagraphcxspmiddle">
    <w:name w:val="msolistparagraphcxspmiddle"/>
    <w:basedOn w:val="Normal"/>
    <w:uiPriority w:val="99"/>
    <w:rsid w:val="006C20F0"/>
    <w:pPr>
      <w:spacing w:before="100" w:beforeAutospacing="1" w:after="100" w:afterAutospacing="1"/>
    </w:pPr>
    <w:rPr>
      <w:lang w:eastAsia="es-ES"/>
    </w:rPr>
  </w:style>
  <w:style w:type="paragraph" w:customStyle="1" w:styleId="msolistparagraphcxsplast">
    <w:name w:val="msolistparagraphcxsplast"/>
    <w:basedOn w:val="Normal"/>
    <w:uiPriority w:val="99"/>
    <w:rsid w:val="006C20F0"/>
    <w:pPr>
      <w:spacing w:before="100" w:beforeAutospacing="1" w:after="100" w:afterAutospacing="1"/>
    </w:pPr>
    <w:rPr>
      <w:lang w:eastAsia="es-ES"/>
    </w:rPr>
  </w:style>
  <w:style w:type="character" w:styleId="Hipervnculovisitado">
    <w:name w:val="FollowedHyperlink"/>
    <w:uiPriority w:val="99"/>
    <w:rsid w:val="00B4605D"/>
    <w:rPr>
      <w:rFonts w:cs="Times New Roman"/>
      <w:color w:val="800080"/>
      <w:u w:val="single"/>
    </w:rPr>
  </w:style>
  <w:style w:type="paragraph" w:customStyle="1" w:styleId="Listaclara-nfasis31">
    <w:name w:val="Lista clara - Énfasis 31"/>
    <w:hidden/>
    <w:uiPriority w:val="99"/>
    <w:semiHidden/>
    <w:rsid w:val="00C77F26"/>
    <w:rPr>
      <w:rFonts w:ascii="Times New Roman" w:hAnsi="Times New Roman"/>
      <w:sz w:val="24"/>
      <w:szCs w:val="24"/>
      <w:lang w:val="es-MX" w:eastAsia="es-ES"/>
    </w:rPr>
  </w:style>
  <w:style w:type="paragraph" w:styleId="Mapadeldocumento">
    <w:name w:val="Document Map"/>
    <w:basedOn w:val="Normal"/>
    <w:link w:val="MapadeldocumentoCar"/>
    <w:uiPriority w:val="99"/>
    <w:semiHidden/>
    <w:unhideWhenUsed/>
    <w:rsid w:val="00C77F26"/>
    <w:rPr>
      <w:rFonts w:ascii="Helvetica" w:hAnsi="Helvetica"/>
      <w:lang/>
    </w:rPr>
  </w:style>
  <w:style w:type="character" w:customStyle="1" w:styleId="MapadeldocumentoCar">
    <w:name w:val="Mapa del documento Car"/>
    <w:link w:val="Mapadeldocumento"/>
    <w:uiPriority w:val="99"/>
    <w:semiHidden/>
    <w:rsid w:val="00C77F26"/>
    <w:rPr>
      <w:rFonts w:ascii="Helvetica" w:hAnsi="Helvetica"/>
      <w:sz w:val="24"/>
      <w:szCs w:val="24"/>
    </w:rPr>
  </w:style>
  <w:style w:type="character" w:customStyle="1" w:styleId="Ttulo2Car">
    <w:name w:val="Título 2 Car"/>
    <w:link w:val="Ttulo2"/>
    <w:uiPriority w:val="9"/>
    <w:rsid w:val="002701E0"/>
    <w:rPr>
      <w:rFonts w:ascii="Calibri Light" w:eastAsia="MS Gothic" w:hAnsi="Calibri Light" w:cs="Times New Roman"/>
      <w:b/>
      <w:bCs/>
      <w:i/>
      <w:iCs/>
      <w:sz w:val="28"/>
      <w:szCs w:val="28"/>
    </w:rPr>
  </w:style>
  <w:style w:type="character" w:customStyle="1" w:styleId="Ttulo1Car">
    <w:name w:val="Título 1 Car"/>
    <w:link w:val="Ttulo1"/>
    <w:rsid w:val="002701E0"/>
    <w:rPr>
      <w:rFonts w:ascii="Calibri Light" w:eastAsia="MS Gothic" w:hAnsi="Calibri Light" w:cs="Times New Roman"/>
      <w:b/>
      <w:bCs/>
      <w:kern w:val="32"/>
      <w:sz w:val="32"/>
      <w:szCs w:val="32"/>
    </w:rPr>
  </w:style>
  <w:style w:type="character" w:styleId="nfasis">
    <w:name w:val="Emphasis"/>
    <w:uiPriority w:val="20"/>
    <w:qFormat/>
    <w:locked/>
    <w:rsid w:val="00560A21"/>
    <w:rPr>
      <w:i/>
      <w:iCs/>
    </w:rPr>
  </w:style>
  <w:style w:type="paragraph" w:customStyle="1" w:styleId="textonegro">
    <w:name w:val="textonegro"/>
    <w:basedOn w:val="Normal"/>
    <w:uiPriority w:val="99"/>
    <w:rsid w:val="004F0F08"/>
    <w:pPr>
      <w:spacing w:before="100" w:beforeAutospacing="1" w:after="100" w:afterAutospacing="1"/>
    </w:pPr>
  </w:style>
  <w:style w:type="paragraph" w:customStyle="1" w:styleId="Cuadrculamedia2-nfasis11">
    <w:name w:val="Cuadrícula media 2 - Énfasis 11"/>
    <w:uiPriority w:val="1"/>
    <w:qFormat/>
    <w:rsid w:val="001F1405"/>
    <w:rPr>
      <w:rFonts w:ascii="Times New Roman" w:eastAsia="Times New Roman" w:hAnsi="Times New Roman"/>
      <w:sz w:val="24"/>
      <w:szCs w:val="24"/>
      <w:lang w:val="es-ES" w:eastAsia="es-ES"/>
    </w:rPr>
  </w:style>
  <w:style w:type="paragraph" w:customStyle="1" w:styleId="Cuadrculamedia1-nfasis21">
    <w:name w:val="Cuadrícula media 1 - Énfasis 21"/>
    <w:basedOn w:val="Normal"/>
    <w:uiPriority w:val="72"/>
    <w:qFormat/>
    <w:rsid w:val="00365194"/>
    <w:pPr>
      <w:ind w:left="708"/>
    </w:pPr>
    <w:rPr>
      <w:lang w:eastAsia="es-ES"/>
    </w:rPr>
  </w:style>
  <w:style w:type="character" w:customStyle="1" w:styleId="Mencinsinresolver1">
    <w:name w:val="Mención sin resolver1"/>
    <w:uiPriority w:val="99"/>
    <w:semiHidden/>
    <w:unhideWhenUsed/>
    <w:rsid w:val="00095D38"/>
    <w:rPr>
      <w:color w:val="808080"/>
      <w:shd w:val="clear" w:color="auto" w:fill="E6E6E6"/>
    </w:rPr>
  </w:style>
  <w:style w:type="character" w:customStyle="1" w:styleId="Ttulo4Car">
    <w:name w:val="Título 4 Car"/>
    <w:basedOn w:val="Fuentedeprrafopredeter"/>
    <w:link w:val="Ttulo4"/>
    <w:rsid w:val="006B3C76"/>
    <w:rPr>
      <w:rFonts w:asciiTheme="majorHAnsi" w:eastAsiaTheme="majorEastAsia" w:hAnsiTheme="majorHAnsi" w:cstheme="majorBidi"/>
      <w:i/>
      <w:iCs/>
      <w:color w:val="2F5496" w:themeColor="accent1" w:themeShade="BF"/>
      <w:sz w:val="24"/>
      <w:szCs w:val="24"/>
      <w:lang w:val="es-MX" w:eastAsia="es-ES"/>
    </w:rPr>
  </w:style>
  <w:style w:type="paragraph" w:styleId="Prrafodelista">
    <w:name w:val="List Paragraph"/>
    <w:basedOn w:val="Normal"/>
    <w:uiPriority w:val="34"/>
    <w:qFormat/>
    <w:rsid w:val="00991E97"/>
    <w:pPr>
      <w:ind w:left="720"/>
      <w:contextualSpacing/>
    </w:pPr>
    <w:rPr>
      <w:lang w:eastAsia="es-ES"/>
    </w:rPr>
  </w:style>
  <w:style w:type="paragraph" w:customStyle="1" w:styleId="Niveldenota11">
    <w:name w:val="Nivel de nota 11"/>
    <w:basedOn w:val="Normal"/>
    <w:uiPriority w:val="99"/>
    <w:rsid w:val="00535164"/>
    <w:pPr>
      <w:keepNext/>
      <w:tabs>
        <w:tab w:val="num" w:pos="0"/>
      </w:tabs>
      <w:outlineLvl w:val="0"/>
    </w:pPr>
    <w:rPr>
      <w:rFonts w:ascii="Verdana" w:hAnsi="Verdana"/>
      <w:lang w:eastAsia="es-ES"/>
    </w:rPr>
  </w:style>
  <w:style w:type="paragraph" w:customStyle="1" w:styleId="Niveldenota31">
    <w:name w:val="Nivel de nota 31"/>
    <w:basedOn w:val="Normal"/>
    <w:uiPriority w:val="99"/>
    <w:semiHidden/>
    <w:rsid w:val="00535164"/>
    <w:pPr>
      <w:keepNext/>
      <w:tabs>
        <w:tab w:val="num" w:pos="1440"/>
      </w:tabs>
      <w:ind w:left="1800" w:hanging="360"/>
      <w:outlineLvl w:val="2"/>
    </w:pPr>
    <w:rPr>
      <w:rFonts w:ascii="Verdana" w:hAnsi="Verdana"/>
      <w:lang w:eastAsia="es-ES"/>
    </w:rPr>
  </w:style>
  <w:style w:type="paragraph" w:customStyle="1" w:styleId="Niveldenota41">
    <w:name w:val="Nivel de nota 41"/>
    <w:basedOn w:val="Normal"/>
    <w:uiPriority w:val="99"/>
    <w:semiHidden/>
    <w:rsid w:val="00535164"/>
    <w:pPr>
      <w:keepNext/>
      <w:tabs>
        <w:tab w:val="num" w:pos="2160"/>
      </w:tabs>
      <w:ind w:left="2520" w:hanging="360"/>
      <w:outlineLvl w:val="3"/>
    </w:pPr>
    <w:rPr>
      <w:rFonts w:ascii="Verdana" w:hAnsi="Verdana"/>
      <w:lang w:eastAsia="es-ES"/>
    </w:rPr>
  </w:style>
  <w:style w:type="paragraph" w:customStyle="1" w:styleId="Niveldenota51">
    <w:name w:val="Nivel de nota 51"/>
    <w:basedOn w:val="Normal"/>
    <w:uiPriority w:val="99"/>
    <w:semiHidden/>
    <w:rsid w:val="00535164"/>
    <w:pPr>
      <w:keepNext/>
      <w:tabs>
        <w:tab w:val="num" w:pos="2880"/>
      </w:tabs>
      <w:ind w:left="3240" w:hanging="360"/>
      <w:outlineLvl w:val="4"/>
    </w:pPr>
    <w:rPr>
      <w:rFonts w:ascii="Verdana" w:hAnsi="Verdana"/>
      <w:lang w:eastAsia="es-ES"/>
    </w:rPr>
  </w:style>
  <w:style w:type="paragraph" w:customStyle="1" w:styleId="Niveldenota61">
    <w:name w:val="Nivel de nota 61"/>
    <w:basedOn w:val="Normal"/>
    <w:uiPriority w:val="99"/>
    <w:semiHidden/>
    <w:rsid w:val="00535164"/>
    <w:pPr>
      <w:keepNext/>
      <w:tabs>
        <w:tab w:val="num" w:pos="3600"/>
      </w:tabs>
      <w:ind w:left="3960" w:hanging="360"/>
      <w:outlineLvl w:val="5"/>
    </w:pPr>
    <w:rPr>
      <w:rFonts w:ascii="Verdana" w:hAnsi="Verdana"/>
      <w:lang w:eastAsia="es-ES"/>
    </w:rPr>
  </w:style>
  <w:style w:type="paragraph" w:customStyle="1" w:styleId="Niveldenota71">
    <w:name w:val="Nivel de nota 71"/>
    <w:basedOn w:val="Normal"/>
    <w:uiPriority w:val="99"/>
    <w:semiHidden/>
    <w:rsid w:val="00535164"/>
    <w:pPr>
      <w:keepNext/>
      <w:tabs>
        <w:tab w:val="num" w:pos="4320"/>
      </w:tabs>
      <w:ind w:left="4680" w:hanging="360"/>
      <w:outlineLvl w:val="6"/>
    </w:pPr>
    <w:rPr>
      <w:rFonts w:ascii="Verdana" w:hAnsi="Verdana"/>
      <w:lang w:eastAsia="es-ES"/>
    </w:rPr>
  </w:style>
  <w:style w:type="paragraph" w:customStyle="1" w:styleId="Niveldenota81">
    <w:name w:val="Nivel de nota 81"/>
    <w:basedOn w:val="Normal"/>
    <w:uiPriority w:val="99"/>
    <w:semiHidden/>
    <w:rsid w:val="00535164"/>
    <w:pPr>
      <w:keepNext/>
      <w:tabs>
        <w:tab w:val="num" w:pos="5040"/>
      </w:tabs>
      <w:ind w:left="5400" w:hanging="360"/>
      <w:outlineLvl w:val="7"/>
    </w:pPr>
    <w:rPr>
      <w:rFonts w:ascii="Verdana" w:hAnsi="Verdana"/>
      <w:lang w:eastAsia="es-ES"/>
    </w:rPr>
  </w:style>
  <w:style w:type="paragraph" w:customStyle="1" w:styleId="Niveldenota91">
    <w:name w:val="Nivel de nota 91"/>
    <w:basedOn w:val="Normal"/>
    <w:uiPriority w:val="99"/>
    <w:semiHidden/>
    <w:rsid w:val="00535164"/>
    <w:pPr>
      <w:keepNext/>
      <w:tabs>
        <w:tab w:val="num" w:pos="5760"/>
      </w:tabs>
      <w:ind w:left="6120" w:hanging="360"/>
      <w:outlineLvl w:val="8"/>
    </w:pPr>
    <w:rPr>
      <w:rFonts w:ascii="Verdana" w:hAnsi="Verdana"/>
      <w:lang w:eastAsia="es-ES"/>
    </w:rPr>
  </w:style>
  <w:style w:type="paragraph" w:customStyle="1" w:styleId="Texto">
    <w:name w:val="Texto"/>
    <w:basedOn w:val="Normal"/>
    <w:link w:val="TextoCar"/>
    <w:rsid w:val="00535164"/>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535164"/>
    <w:rPr>
      <w:rFonts w:ascii="Arial" w:eastAsia="Times New Roman" w:hAnsi="Arial" w:cs="Arial"/>
      <w:sz w:val="18"/>
      <w:lang w:val="es-ES" w:eastAsia="es-ES"/>
    </w:rPr>
  </w:style>
  <w:style w:type="paragraph" w:styleId="Textocomentario">
    <w:name w:val="annotation text"/>
    <w:basedOn w:val="Normal"/>
    <w:link w:val="TextocomentarioCar"/>
    <w:unhideWhenUsed/>
    <w:rsid w:val="00124138"/>
    <w:pPr>
      <w:jc w:val="both"/>
    </w:pPr>
    <w:rPr>
      <w:rFonts w:ascii="Arial" w:hAnsi="Arial"/>
      <w:sz w:val="20"/>
      <w:szCs w:val="20"/>
    </w:rPr>
  </w:style>
  <w:style w:type="character" w:customStyle="1" w:styleId="TextocomentarioCar">
    <w:name w:val="Texto comentario Car"/>
    <w:basedOn w:val="Fuentedeprrafopredeter"/>
    <w:link w:val="Textocomentario"/>
    <w:rsid w:val="00124138"/>
    <w:rPr>
      <w:rFonts w:ascii="Arial" w:eastAsia="Times New Roman" w:hAnsi="Arial"/>
    </w:rPr>
  </w:style>
  <w:style w:type="character" w:customStyle="1" w:styleId="Ttulo5Car">
    <w:name w:val="Título 5 Car"/>
    <w:basedOn w:val="Fuentedeprrafopredeter"/>
    <w:link w:val="Ttulo5"/>
    <w:rsid w:val="002F6B08"/>
    <w:rPr>
      <w:rFonts w:eastAsia="Times New Roman" w:cs="Calibri"/>
      <w:b/>
      <w:i/>
      <w:sz w:val="26"/>
      <w:lang w:val="es-ES" w:eastAsia="es-MX"/>
    </w:rPr>
  </w:style>
  <w:style w:type="character" w:customStyle="1" w:styleId="Ttulo3Car">
    <w:name w:val="Título 3 Car"/>
    <w:basedOn w:val="Fuentedeprrafopredeter"/>
    <w:link w:val="Ttulo3"/>
    <w:rsid w:val="002F6B08"/>
    <w:rPr>
      <w:rFonts w:ascii="Times New Roman" w:eastAsia="Times New Roman" w:hAnsi="Times New Roman"/>
      <w:b/>
      <w:bCs/>
      <w:sz w:val="27"/>
      <w:szCs w:val="27"/>
      <w:lang w:val="es-ES" w:eastAsia="es-ES"/>
    </w:rPr>
  </w:style>
  <w:style w:type="paragraph" w:customStyle="1" w:styleId="Listavistosa-nfasis11">
    <w:name w:val="Lista vistosa - Énfasis 11"/>
    <w:basedOn w:val="Normal"/>
    <w:uiPriority w:val="34"/>
    <w:qFormat/>
    <w:rsid w:val="002F6B08"/>
    <w:pPr>
      <w:ind w:left="720"/>
      <w:contextualSpacing/>
    </w:pPr>
    <w:rPr>
      <w:lang w:eastAsia="es-ES"/>
    </w:rPr>
  </w:style>
  <w:style w:type="character" w:customStyle="1" w:styleId="TextodegloboCar">
    <w:name w:val="Texto de globo Car"/>
    <w:link w:val="Textodeglobo"/>
    <w:uiPriority w:val="99"/>
    <w:semiHidden/>
    <w:rsid w:val="002F6B08"/>
    <w:rPr>
      <w:rFonts w:ascii="Helvetica" w:eastAsia="MS Mincho" w:hAnsi="Helvetica"/>
      <w:sz w:val="18"/>
      <w:szCs w:val="18"/>
    </w:rPr>
  </w:style>
  <w:style w:type="paragraph" w:styleId="Textodeglobo">
    <w:name w:val="Balloon Text"/>
    <w:basedOn w:val="Normal"/>
    <w:link w:val="TextodegloboCar"/>
    <w:uiPriority w:val="99"/>
    <w:semiHidden/>
    <w:unhideWhenUsed/>
    <w:rsid w:val="002F6B08"/>
    <w:rPr>
      <w:rFonts w:ascii="Helvetica" w:eastAsia="MS Mincho" w:hAnsi="Helvetica"/>
      <w:sz w:val="18"/>
      <w:szCs w:val="18"/>
    </w:rPr>
  </w:style>
  <w:style w:type="character" w:customStyle="1" w:styleId="TextodegloboCar1">
    <w:name w:val="Texto de globo Car1"/>
    <w:basedOn w:val="Fuentedeprrafopredeter"/>
    <w:uiPriority w:val="99"/>
    <w:semiHidden/>
    <w:rsid w:val="002F6B08"/>
    <w:rPr>
      <w:rFonts w:ascii="Times New Roman" w:hAnsi="Times New Roman"/>
      <w:sz w:val="18"/>
      <w:szCs w:val="18"/>
      <w:lang w:val="es-MX" w:eastAsia="es-ES"/>
    </w:rPr>
  </w:style>
  <w:style w:type="character" w:customStyle="1" w:styleId="MapadeldocumentoCar1">
    <w:name w:val="Mapa del documento Car1"/>
    <w:basedOn w:val="Fuentedeprrafopredeter"/>
    <w:uiPriority w:val="99"/>
    <w:semiHidden/>
    <w:rsid w:val="002F6B08"/>
    <w:rPr>
      <w:rFonts w:ascii="Times New Roman" w:hAnsi="Times New Roman"/>
      <w:sz w:val="24"/>
      <w:szCs w:val="24"/>
      <w:lang w:val="es-MX" w:eastAsia="es-ES"/>
    </w:rPr>
  </w:style>
  <w:style w:type="paragraph" w:styleId="Listaconvietas">
    <w:name w:val="List Bullet"/>
    <w:basedOn w:val="Normal"/>
    <w:autoRedefine/>
    <w:semiHidden/>
    <w:unhideWhenUsed/>
    <w:rsid w:val="002F6B08"/>
    <w:pPr>
      <w:numPr>
        <w:numId w:val="1"/>
      </w:numPr>
      <w:ind w:left="644" w:hanging="360"/>
      <w:jc w:val="both"/>
    </w:pPr>
    <w:rPr>
      <w:rFonts w:ascii="Arial" w:hAnsi="Arial"/>
      <w:sz w:val="20"/>
      <w:szCs w:val="20"/>
      <w:lang w:val="es-ES" w:eastAsia="es-ES"/>
    </w:rPr>
  </w:style>
  <w:style w:type="character" w:customStyle="1" w:styleId="AsuntodelcomentarioCar">
    <w:name w:val="Asunto del comentario Car"/>
    <w:link w:val="Asuntodelcomentario"/>
    <w:uiPriority w:val="99"/>
    <w:semiHidden/>
    <w:rsid w:val="002F6B08"/>
    <w:rPr>
      <w:rFonts w:ascii="Cambria" w:eastAsia="MS Mincho" w:hAnsi="Cambria"/>
      <w:b/>
      <w:bCs/>
    </w:rPr>
  </w:style>
  <w:style w:type="paragraph" w:styleId="Asuntodelcomentario">
    <w:name w:val="annotation subject"/>
    <w:basedOn w:val="Textocomentario"/>
    <w:next w:val="Textocomentario"/>
    <w:link w:val="AsuntodelcomentarioCar"/>
    <w:uiPriority w:val="99"/>
    <w:semiHidden/>
    <w:unhideWhenUsed/>
    <w:rsid w:val="002F6B08"/>
    <w:pPr>
      <w:jc w:val="left"/>
    </w:pPr>
    <w:rPr>
      <w:rFonts w:ascii="Cambria" w:eastAsia="MS Mincho" w:hAnsi="Cambria"/>
      <w:b/>
      <w:bCs/>
    </w:rPr>
  </w:style>
  <w:style w:type="character" w:customStyle="1" w:styleId="AsuntodelcomentarioCar1">
    <w:name w:val="Asunto del comentario Car1"/>
    <w:basedOn w:val="TextocomentarioCar"/>
    <w:uiPriority w:val="99"/>
    <w:semiHidden/>
    <w:rsid w:val="002F6B08"/>
    <w:rPr>
      <w:rFonts w:ascii="Times New Roman" w:eastAsia="Times New Roman" w:hAnsi="Times New Roman"/>
      <w:b/>
      <w:bCs/>
      <w:lang w:val="es-MX" w:eastAsia="es-ES"/>
    </w:rPr>
  </w:style>
  <w:style w:type="character" w:styleId="Refdecomentario">
    <w:name w:val="annotation reference"/>
    <w:uiPriority w:val="99"/>
    <w:semiHidden/>
    <w:unhideWhenUsed/>
    <w:rsid w:val="002F6B08"/>
    <w:rPr>
      <w:sz w:val="16"/>
      <w:szCs w:val="16"/>
    </w:rPr>
  </w:style>
  <w:style w:type="paragraph" w:styleId="Lista">
    <w:name w:val="List"/>
    <w:basedOn w:val="Normal"/>
    <w:uiPriority w:val="99"/>
    <w:unhideWhenUsed/>
    <w:rsid w:val="002F6B08"/>
    <w:pPr>
      <w:ind w:left="283" w:hanging="283"/>
      <w:contextualSpacing/>
    </w:pPr>
    <w:rPr>
      <w:lang w:eastAsia="es-ES"/>
    </w:rPr>
  </w:style>
  <w:style w:type="paragraph" w:styleId="Lista2">
    <w:name w:val="List 2"/>
    <w:basedOn w:val="Normal"/>
    <w:uiPriority w:val="99"/>
    <w:unhideWhenUsed/>
    <w:rsid w:val="002F6B08"/>
    <w:pPr>
      <w:ind w:left="566" w:hanging="283"/>
      <w:contextualSpacing/>
    </w:pPr>
    <w:rPr>
      <w:lang w:eastAsia="es-ES"/>
    </w:rPr>
  </w:style>
  <w:style w:type="paragraph" w:styleId="Lista3">
    <w:name w:val="List 3"/>
    <w:basedOn w:val="Normal"/>
    <w:uiPriority w:val="99"/>
    <w:unhideWhenUsed/>
    <w:rsid w:val="002F6B08"/>
    <w:pPr>
      <w:ind w:left="849" w:hanging="283"/>
      <w:contextualSpacing/>
    </w:pPr>
    <w:rPr>
      <w:lang w:eastAsia="es-ES"/>
    </w:rPr>
  </w:style>
  <w:style w:type="paragraph" w:styleId="Saludo">
    <w:name w:val="Salutation"/>
    <w:basedOn w:val="Normal"/>
    <w:next w:val="Normal"/>
    <w:link w:val="SaludoCar"/>
    <w:uiPriority w:val="99"/>
    <w:unhideWhenUsed/>
    <w:rsid w:val="002F6B08"/>
    <w:rPr>
      <w:lang w:eastAsia="es-ES"/>
    </w:rPr>
  </w:style>
  <w:style w:type="character" w:customStyle="1" w:styleId="SaludoCar">
    <w:name w:val="Saludo Car"/>
    <w:basedOn w:val="Fuentedeprrafopredeter"/>
    <w:link w:val="Saludo"/>
    <w:uiPriority w:val="99"/>
    <w:rsid w:val="002F6B08"/>
    <w:rPr>
      <w:rFonts w:ascii="Times New Roman" w:hAnsi="Times New Roman"/>
      <w:sz w:val="24"/>
      <w:szCs w:val="24"/>
      <w:lang w:val="es-MX" w:eastAsia="es-ES"/>
    </w:rPr>
  </w:style>
  <w:style w:type="paragraph" w:styleId="Continuarlista">
    <w:name w:val="List Continue"/>
    <w:basedOn w:val="Normal"/>
    <w:uiPriority w:val="99"/>
    <w:unhideWhenUsed/>
    <w:rsid w:val="002F6B08"/>
    <w:pPr>
      <w:spacing w:after="120"/>
      <w:ind w:left="283"/>
      <w:contextualSpacing/>
    </w:pPr>
    <w:rPr>
      <w:lang w:eastAsia="es-ES"/>
    </w:rPr>
  </w:style>
  <w:style w:type="paragraph" w:styleId="Ttulo">
    <w:name w:val="Title"/>
    <w:basedOn w:val="Normal"/>
    <w:next w:val="Normal"/>
    <w:link w:val="TtuloCar"/>
    <w:uiPriority w:val="10"/>
    <w:qFormat/>
    <w:locked/>
    <w:rsid w:val="002F6B08"/>
    <w:pPr>
      <w:spacing w:before="240" w:after="60"/>
      <w:jc w:val="center"/>
      <w:outlineLvl w:val="0"/>
    </w:pPr>
    <w:rPr>
      <w:rFonts w:ascii="Cambria" w:hAnsi="Cambria"/>
      <w:b/>
      <w:bCs/>
      <w:kern w:val="28"/>
      <w:sz w:val="32"/>
      <w:szCs w:val="32"/>
      <w:lang w:eastAsia="es-ES"/>
    </w:rPr>
  </w:style>
  <w:style w:type="character" w:customStyle="1" w:styleId="TtuloCar">
    <w:name w:val="Título Car"/>
    <w:basedOn w:val="Fuentedeprrafopredeter"/>
    <w:link w:val="Ttulo"/>
    <w:uiPriority w:val="10"/>
    <w:rsid w:val="002F6B08"/>
    <w:rPr>
      <w:rFonts w:ascii="Cambria" w:eastAsia="Times New Roman" w:hAnsi="Cambria"/>
      <w:b/>
      <w:bCs/>
      <w:kern w:val="28"/>
      <w:sz w:val="32"/>
      <w:szCs w:val="32"/>
      <w:lang w:val="es-MX" w:eastAsia="es-ES"/>
    </w:rPr>
  </w:style>
  <w:style w:type="paragraph" w:styleId="Textoindependiente">
    <w:name w:val="Body Text"/>
    <w:basedOn w:val="Normal"/>
    <w:link w:val="TextoindependienteCar"/>
    <w:uiPriority w:val="99"/>
    <w:unhideWhenUsed/>
    <w:rsid w:val="002F6B08"/>
    <w:pPr>
      <w:spacing w:after="120"/>
    </w:pPr>
    <w:rPr>
      <w:lang w:eastAsia="es-ES"/>
    </w:rPr>
  </w:style>
  <w:style w:type="character" w:customStyle="1" w:styleId="TextoindependienteCar">
    <w:name w:val="Texto independiente Car"/>
    <w:basedOn w:val="Fuentedeprrafopredeter"/>
    <w:link w:val="Textoindependiente"/>
    <w:uiPriority w:val="99"/>
    <w:rsid w:val="002F6B08"/>
    <w:rPr>
      <w:rFonts w:ascii="Times New Roman" w:hAnsi="Times New Roman"/>
      <w:sz w:val="24"/>
      <w:szCs w:val="24"/>
      <w:lang w:val="es-MX" w:eastAsia="es-ES"/>
    </w:rPr>
  </w:style>
  <w:style w:type="paragraph" w:styleId="Subttulo">
    <w:name w:val="Subtitle"/>
    <w:basedOn w:val="Normal"/>
    <w:next w:val="Normal"/>
    <w:link w:val="SubttuloCar"/>
    <w:uiPriority w:val="11"/>
    <w:qFormat/>
    <w:locked/>
    <w:rsid w:val="002F6B08"/>
    <w:pPr>
      <w:spacing w:after="60"/>
      <w:jc w:val="center"/>
      <w:outlineLvl w:val="1"/>
    </w:pPr>
    <w:rPr>
      <w:rFonts w:ascii="Cambria" w:hAnsi="Cambria"/>
      <w:lang w:eastAsia="es-ES"/>
    </w:rPr>
  </w:style>
  <w:style w:type="character" w:customStyle="1" w:styleId="SubttuloCar">
    <w:name w:val="Subtítulo Car"/>
    <w:basedOn w:val="Fuentedeprrafopredeter"/>
    <w:link w:val="Subttulo"/>
    <w:uiPriority w:val="11"/>
    <w:rsid w:val="002F6B08"/>
    <w:rPr>
      <w:rFonts w:ascii="Cambria" w:eastAsia="Times New Roman" w:hAnsi="Cambria"/>
      <w:sz w:val="24"/>
      <w:szCs w:val="24"/>
      <w:lang w:val="es-MX" w:eastAsia="es-ES"/>
    </w:rPr>
  </w:style>
  <w:style w:type="paragraph" w:customStyle="1" w:styleId="CABEZA">
    <w:name w:val="CABEZA"/>
    <w:basedOn w:val="Normal"/>
    <w:rsid w:val="002F6B08"/>
    <w:pPr>
      <w:jc w:val="center"/>
    </w:pPr>
    <w:rPr>
      <w:rFonts w:cs="Arial"/>
      <w:b/>
      <w:sz w:val="28"/>
      <w:szCs w:val="28"/>
    </w:rPr>
  </w:style>
  <w:style w:type="paragraph" w:customStyle="1" w:styleId="ROMANOS">
    <w:name w:val="ROMANOS"/>
    <w:basedOn w:val="Normal"/>
    <w:link w:val="ROMANOSCar"/>
    <w:rsid w:val="002F6B08"/>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2F6B08"/>
    <w:rPr>
      <w:rFonts w:ascii="Arial" w:eastAsia="Times New Roman" w:hAnsi="Arial" w:cs="Arial"/>
      <w:sz w:val="18"/>
      <w:szCs w:val="18"/>
      <w:lang w:val="es-ES" w:eastAsia="es-ES"/>
    </w:rPr>
  </w:style>
  <w:style w:type="paragraph" w:customStyle="1" w:styleId="INCISO">
    <w:name w:val="INCISO"/>
    <w:basedOn w:val="Normal"/>
    <w:rsid w:val="002F6B08"/>
    <w:pPr>
      <w:spacing w:after="101" w:line="216" w:lineRule="exact"/>
      <w:ind w:left="1080" w:hanging="360"/>
      <w:jc w:val="both"/>
    </w:pPr>
    <w:rPr>
      <w:rFonts w:ascii="Arial" w:hAnsi="Arial" w:cs="Arial"/>
      <w:sz w:val="18"/>
      <w:szCs w:val="18"/>
      <w:lang w:val="es-ES" w:eastAsia="es-ES"/>
    </w:rPr>
  </w:style>
  <w:style w:type="paragraph" w:customStyle="1" w:styleId="Fechas">
    <w:name w:val="Fechas"/>
    <w:basedOn w:val="Texto"/>
    <w:autoRedefine/>
    <w:rsid w:val="002F6B0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F6B08"/>
    <w:pPr>
      <w:spacing w:before="101" w:after="101" w:line="216" w:lineRule="atLeast"/>
      <w:jc w:val="center"/>
    </w:pPr>
    <w:rPr>
      <w:b/>
      <w:sz w:val="18"/>
      <w:szCs w:val="20"/>
      <w:lang w:eastAsia="es-ES"/>
    </w:rPr>
  </w:style>
  <w:style w:type="character" w:customStyle="1" w:styleId="ANOTACIONCar">
    <w:name w:val="ANOTACION Car"/>
    <w:link w:val="ANOTACION"/>
    <w:locked/>
    <w:rsid w:val="002F6B08"/>
    <w:rPr>
      <w:rFonts w:ascii="Times New Roman" w:eastAsia="Times New Roman" w:hAnsi="Times New Roman"/>
      <w:b/>
      <w:sz w:val="18"/>
      <w:lang w:eastAsia="es-ES"/>
    </w:rPr>
  </w:style>
  <w:style w:type="paragraph" w:customStyle="1" w:styleId="SUBIN">
    <w:name w:val="SUBIN"/>
    <w:basedOn w:val="Texto"/>
    <w:rsid w:val="002F6B08"/>
    <w:pPr>
      <w:ind w:left="1987" w:hanging="720"/>
    </w:pPr>
    <w:rPr>
      <w:lang w:val="es-MX"/>
    </w:rPr>
  </w:style>
  <w:style w:type="paragraph" w:customStyle="1" w:styleId="Titulo1">
    <w:name w:val="Titulo 1"/>
    <w:basedOn w:val="Texto"/>
    <w:rsid w:val="002F6B0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F6B08"/>
    <w:pPr>
      <w:pBdr>
        <w:top w:val="double" w:sz="6" w:space="1" w:color="auto"/>
      </w:pBdr>
      <w:spacing w:line="240" w:lineRule="auto"/>
      <w:ind w:firstLine="0"/>
      <w:outlineLvl w:val="1"/>
    </w:pPr>
    <w:rPr>
      <w:lang w:val="es-MX"/>
    </w:rPr>
  </w:style>
  <w:style w:type="paragraph" w:customStyle="1" w:styleId="tt">
    <w:name w:val="tt"/>
    <w:basedOn w:val="Texto"/>
    <w:rsid w:val="002F6B08"/>
    <w:pPr>
      <w:tabs>
        <w:tab w:val="left" w:pos="1320"/>
        <w:tab w:val="left" w:pos="1629"/>
      </w:tabs>
      <w:ind w:left="1647" w:hanging="1440"/>
    </w:pPr>
    <w:rPr>
      <w:lang w:val="es-ES_tradnl"/>
    </w:rPr>
  </w:style>
  <w:style w:type="paragraph" w:customStyle="1" w:styleId="sum">
    <w:name w:val="sum"/>
    <w:basedOn w:val="Texto"/>
    <w:rsid w:val="002F6B0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F6B08"/>
    <w:pPr>
      <w:spacing w:after="101" w:line="216" w:lineRule="exact"/>
      <w:jc w:val="both"/>
    </w:pPr>
    <w:rPr>
      <w:rFonts w:ascii="Arial" w:hAnsi="Arial"/>
      <w:sz w:val="18"/>
      <w:szCs w:val="20"/>
    </w:rPr>
  </w:style>
  <w:style w:type="paragraph" w:customStyle="1" w:styleId="texto0">
    <w:name w:val="texto"/>
    <w:basedOn w:val="Normal"/>
    <w:link w:val="textoCar0"/>
    <w:rsid w:val="002F6B08"/>
    <w:pPr>
      <w:snapToGrid w:val="0"/>
      <w:spacing w:after="101" w:line="216" w:lineRule="exact"/>
      <w:ind w:firstLine="288"/>
      <w:jc w:val="both"/>
    </w:pPr>
    <w:rPr>
      <w:rFonts w:ascii="Arial" w:hAnsi="Arial" w:cs="Arial"/>
      <w:sz w:val="18"/>
      <w:szCs w:val="18"/>
      <w:lang w:eastAsia="es-ES"/>
    </w:rPr>
  </w:style>
  <w:style w:type="character" w:customStyle="1" w:styleId="textoCar0">
    <w:name w:val="texto Car"/>
    <w:link w:val="texto0"/>
    <w:rsid w:val="002F6B08"/>
    <w:rPr>
      <w:rFonts w:ascii="Arial" w:eastAsia="Times New Roman" w:hAnsi="Arial" w:cs="Arial"/>
      <w:sz w:val="18"/>
      <w:szCs w:val="18"/>
      <w:lang w:val="es-MX" w:eastAsia="es-ES"/>
    </w:rPr>
  </w:style>
  <w:style w:type="paragraph" w:customStyle="1" w:styleId="Sumario">
    <w:name w:val="Sumario"/>
    <w:basedOn w:val="Normal"/>
    <w:rsid w:val="002F6B08"/>
    <w:pPr>
      <w:tabs>
        <w:tab w:val="right" w:leader="dot" w:pos="8107"/>
        <w:tab w:val="right" w:pos="8640"/>
      </w:tabs>
      <w:spacing w:line="260" w:lineRule="exact"/>
      <w:ind w:left="274" w:right="749"/>
      <w:jc w:val="both"/>
    </w:pPr>
    <w:rPr>
      <w:rFonts w:ascii="Arial" w:hAnsi="Arial"/>
      <w:sz w:val="18"/>
      <w:szCs w:val="18"/>
      <w:lang w:val="es-ES" w:eastAsia="es-ES"/>
    </w:rPr>
  </w:style>
  <w:style w:type="paragraph" w:customStyle="1" w:styleId="Secreta">
    <w:name w:val="Secreta"/>
    <w:basedOn w:val="Normal"/>
    <w:autoRedefine/>
    <w:rsid w:val="002F6B08"/>
    <w:pPr>
      <w:tabs>
        <w:tab w:val="right" w:leader="dot" w:pos="8100"/>
        <w:tab w:val="right" w:pos="8640"/>
      </w:tabs>
      <w:spacing w:line="334" w:lineRule="exact"/>
      <w:ind w:left="274" w:right="749"/>
      <w:jc w:val="both"/>
    </w:pPr>
    <w:rPr>
      <w:b/>
      <w:sz w:val="20"/>
      <w:szCs w:val="20"/>
      <w:u w:val="single"/>
      <w:lang w:eastAsia="es-ES"/>
    </w:rPr>
  </w:style>
  <w:style w:type="character" w:customStyle="1" w:styleId="nombre">
    <w:name w:val="nombre"/>
    <w:rsid w:val="002F6B08"/>
  </w:style>
  <w:style w:type="table" w:styleId="Tablaconcuadrcula">
    <w:name w:val="Table Grid"/>
    <w:basedOn w:val="Tablanormal"/>
    <w:uiPriority w:val="39"/>
    <w:locked/>
    <w:rsid w:val="007368B0"/>
    <w:rPr>
      <w:rFonts w:asciiTheme="minorHAnsi" w:eastAsiaTheme="minorHAnsi" w:hAnsiTheme="minorHAnsi" w:cstheme="minorBidi"/>
      <w:sz w:val="24"/>
      <w:szCs w:val="24"/>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68756">
      <w:bodyDiv w:val="1"/>
      <w:marLeft w:val="0"/>
      <w:marRight w:val="0"/>
      <w:marTop w:val="0"/>
      <w:marBottom w:val="0"/>
      <w:divBdr>
        <w:top w:val="none" w:sz="0" w:space="0" w:color="auto"/>
        <w:left w:val="none" w:sz="0" w:space="0" w:color="auto"/>
        <w:bottom w:val="none" w:sz="0" w:space="0" w:color="auto"/>
        <w:right w:val="none" w:sz="0" w:space="0" w:color="auto"/>
      </w:divBdr>
    </w:div>
    <w:div w:id="54817367">
      <w:bodyDiv w:val="1"/>
      <w:marLeft w:val="0"/>
      <w:marRight w:val="0"/>
      <w:marTop w:val="0"/>
      <w:marBottom w:val="0"/>
      <w:divBdr>
        <w:top w:val="none" w:sz="0" w:space="0" w:color="auto"/>
        <w:left w:val="none" w:sz="0" w:space="0" w:color="auto"/>
        <w:bottom w:val="none" w:sz="0" w:space="0" w:color="auto"/>
        <w:right w:val="none" w:sz="0" w:space="0" w:color="auto"/>
      </w:divBdr>
    </w:div>
    <w:div w:id="67926514">
      <w:bodyDiv w:val="1"/>
      <w:marLeft w:val="0"/>
      <w:marRight w:val="0"/>
      <w:marTop w:val="0"/>
      <w:marBottom w:val="0"/>
      <w:divBdr>
        <w:top w:val="none" w:sz="0" w:space="0" w:color="auto"/>
        <w:left w:val="none" w:sz="0" w:space="0" w:color="auto"/>
        <w:bottom w:val="none" w:sz="0" w:space="0" w:color="auto"/>
        <w:right w:val="none" w:sz="0" w:space="0" w:color="auto"/>
      </w:divBdr>
    </w:div>
    <w:div w:id="68501109">
      <w:bodyDiv w:val="1"/>
      <w:marLeft w:val="0"/>
      <w:marRight w:val="0"/>
      <w:marTop w:val="0"/>
      <w:marBottom w:val="0"/>
      <w:divBdr>
        <w:top w:val="none" w:sz="0" w:space="0" w:color="auto"/>
        <w:left w:val="none" w:sz="0" w:space="0" w:color="auto"/>
        <w:bottom w:val="none" w:sz="0" w:space="0" w:color="auto"/>
        <w:right w:val="none" w:sz="0" w:space="0" w:color="auto"/>
      </w:divBdr>
    </w:div>
    <w:div w:id="109394993">
      <w:bodyDiv w:val="1"/>
      <w:marLeft w:val="0"/>
      <w:marRight w:val="0"/>
      <w:marTop w:val="0"/>
      <w:marBottom w:val="0"/>
      <w:divBdr>
        <w:top w:val="none" w:sz="0" w:space="0" w:color="auto"/>
        <w:left w:val="none" w:sz="0" w:space="0" w:color="auto"/>
        <w:bottom w:val="none" w:sz="0" w:space="0" w:color="auto"/>
        <w:right w:val="none" w:sz="0" w:space="0" w:color="auto"/>
      </w:divBdr>
    </w:div>
    <w:div w:id="110440236">
      <w:bodyDiv w:val="1"/>
      <w:marLeft w:val="0"/>
      <w:marRight w:val="0"/>
      <w:marTop w:val="0"/>
      <w:marBottom w:val="0"/>
      <w:divBdr>
        <w:top w:val="none" w:sz="0" w:space="0" w:color="auto"/>
        <w:left w:val="none" w:sz="0" w:space="0" w:color="auto"/>
        <w:bottom w:val="none" w:sz="0" w:space="0" w:color="auto"/>
        <w:right w:val="none" w:sz="0" w:space="0" w:color="auto"/>
      </w:divBdr>
      <w:divsChild>
        <w:div w:id="1659797299">
          <w:marLeft w:val="0"/>
          <w:marRight w:val="0"/>
          <w:marTop w:val="0"/>
          <w:marBottom w:val="0"/>
          <w:divBdr>
            <w:top w:val="none" w:sz="0" w:space="0" w:color="auto"/>
            <w:left w:val="none" w:sz="0" w:space="0" w:color="auto"/>
            <w:bottom w:val="none" w:sz="0" w:space="0" w:color="auto"/>
            <w:right w:val="none" w:sz="0" w:space="0" w:color="auto"/>
          </w:divBdr>
          <w:divsChild>
            <w:div w:id="1265192297">
              <w:marLeft w:val="0"/>
              <w:marRight w:val="0"/>
              <w:marTop w:val="0"/>
              <w:marBottom w:val="0"/>
              <w:divBdr>
                <w:top w:val="none" w:sz="0" w:space="0" w:color="auto"/>
                <w:left w:val="none" w:sz="0" w:space="0" w:color="auto"/>
                <w:bottom w:val="none" w:sz="0" w:space="0" w:color="auto"/>
                <w:right w:val="none" w:sz="0" w:space="0" w:color="auto"/>
              </w:divBdr>
              <w:divsChild>
                <w:div w:id="5338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421">
      <w:bodyDiv w:val="1"/>
      <w:marLeft w:val="0"/>
      <w:marRight w:val="0"/>
      <w:marTop w:val="0"/>
      <w:marBottom w:val="0"/>
      <w:divBdr>
        <w:top w:val="none" w:sz="0" w:space="0" w:color="auto"/>
        <w:left w:val="none" w:sz="0" w:space="0" w:color="auto"/>
        <w:bottom w:val="none" w:sz="0" w:space="0" w:color="auto"/>
        <w:right w:val="none" w:sz="0" w:space="0" w:color="auto"/>
      </w:divBdr>
    </w:div>
    <w:div w:id="124279218">
      <w:bodyDiv w:val="1"/>
      <w:marLeft w:val="0"/>
      <w:marRight w:val="0"/>
      <w:marTop w:val="0"/>
      <w:marBottom w:val="0"/>
      <w:divBdr>
        <w:top w:val="none" w:sz="0" w:space="0" w:color="auto"/>
        <w:left w:val="none" w:sz="0" w:space="0" w:color="auto"/>
        <w:bottom w:val="none" w:sz="0" w:space="0" w:color="auto"/>
        <w:right w:val="none" w:sz="0" w:space="0" w:color="auto"/>
      </w:divBdr>
    </w:div>
    <w:div w:id="124549936">
      <w:bodyDiv w:val="1"/>
      <w:marLeft w:val="0"/>
      <w:marRight w:val="0"/>
      <w:marTop w:val="0"/>
      <w:marBottom w:val="0"/>
      <w:divBdr>
        <w:top w:val="none" w:sz="0" w:space="0" w:color="auto"/>
        <w:left w:val="none" w:sz="0" w:space="0" w:color="auto"/>
        <w:bottom w:val="none" w:sz="0" w:space="0" w:color="auto"/>
        <w:right w:val="none" w:sz="0" w:space="0" w:color="auto"/>
      </w:divBdr>
    </w:div>
    <w:div w:id="160004973">
      <w:bodyDiv w:val="1"/>
      <w:marLeft w:val="0"/>
      <w:marRight w:val="0"/>
      <w:marTop w:val="0"/>
      <w:marBottom w:val="0"/>
      <w:divBdr>
        <w:top w:val="none" w:sz="0" w:space="0" w:color="auto"/>
        <w:left w:val="none" w:sz="0" w:space="0" w:color="auto"/>
        <w:bottom w:val="none" w:sz="0" w:space="0" w:color="auto"/>
        <w:right w:val="none" w:sz="0" w:space="0" w:color="auto"/>
      </w:divBdr>
    </w:div>
    <w:div w:id="193613542">
      <w:bodyDiv w:val="1"/>
      <w:marLeft w:val="0"/>
      <w:marRight w:val="0"/>
      <w:marTop w:val="0"/>
      <w:marBottom w:val="0"/>
      <w:divBdr>
        <w:top w:val="none" w:sz="0" w:space="0" w:color="auto"/>
        <w:left w:val="none" w:sz="0" w:space="0" w:color="auto"/>
        <w:bottom w:val="none" w:sz="0" w:space="0" w:color="auto"/>
        <w:right w:val="none" w:sz="0" w:space="0" w:color="auto"/>
      </w:divBdr>
    </w:div>
    <w:div w:id="202375887">
      <w:bodyDiv w:val="1"/>
      <w:marLeft w:val="0"/>
      <w:marRight w:val="0"/>
      <w:marTop w:val="0"/>
      <w:marBottom w:val="0"/>
      <w:divBdr>
        <w:top w:val="none" w:sz="0" w:space="0" w:color="auto"/>
        <w:left w:val="none" w:sz="0" w:space="0" w:color="auto"/>
        <w:bottom w:val="none" w:sz="0" w:space="0" w:color="auto"/>
        <w:right w:val="none" w:sz="0" w:space="0" w:color="auto"/>
      </w:divBdr>
    </w:div>
    <w:div w:id="205337680">
      <w:bodyDiv w:val="1"/>
      <w:marLeft w:val="0"/>
      <w:marRight w:val="0"/>
      <w:marTop w:val="0"/>
      <w:marBottom w:val="0"/>
      <w:divBdr>
        <w:top w:val="none" w:sz="0" w:space="0" w:color="auto"/>
        <w:left w:val="none" w:sz="0" w:space="0" w:color="auto"/>
        <w:bottom w:val="none" w:sz="0" w:space="0" w:color="auto"/>
        <w:right w:val="none" w:sz="0" w:space="0" w:color="auto"/>
      </w:divBdr>
      <w:divsChild>
        <w:div w:id="643049125">
          <w:marLeft w:val="0"/>
          <w:marRight w:val="0"/>
          <w:marTop w:val="0"/>
          <w:marBottom w:val="0"/>
          <w:divBdr>
            <w:top w:val="none" w:sz="0" w:space="0" w:color="auto"/>
            <w:left w:val="none" w:sz="0" w:space="0" w:color="auto"/>
            <w:bottom w:val="none" w:sz="0" w:space="0" w:color="auto"/>
            <w:right w:val="none" w:sz="0" w:space="0" w:color="auto"/>
          </w:divBdr>
          <w:divsChild>
            <w:div w:id="457992120">
              <w:marLeft w:val="0"/>
              <w:marRight w:val="0"/>
              <w:marTop w:val="0"/>
              <w:marBottom w:val="0"/>
              <w:divBdr>
                <w:top w:val="none" w:sz="0" w:space="0" w:color="auto"/>
                <w:left w:val="none" w:sz="0" w:space="0" w:color="auto"/>
                <w:bottom w:val="none" w:sz="0" w:space="0" w:color="auto"/>
                <w:right w:val="none" w:sz="0" w:space="0" w:color="auto"/>
              </w:divBdr>
              <w:divsChild>
                <w:div w:id="20549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882">
      <w:bodyDiv w:val="1"/>
      <w:marLeft w:val="0"/>
      <w:marRight w:val="0"/>
      <w:marTop w:val="0"/>
      <w:marBottom w:val="0"/>
      <w:divBdr>
        <w:top w:val="none" w:sz="0" w:space="0" w:color="auto"/>
        <w:left w:val="none" w:sz="0" w:space="0" w:color="auto"/>
        <w:bottom w:val="none" w:sz="0" w:space="0" w:color="auto"/>
        <w:right w:val="none" w:sz="0" w:space="0" w:color="auto"/>
      </w:divBdr>
    </w:div>
    <w:div w:id="250700576">
      <w:bodyDiv w:val="1"/>
      <w:marLeft w:val="0"/>
      <w:marRight w:val="0"/>
      <w:marTop w:val="0"/>
      <w:marBottom w:val="0"/>
      <w:divBdr>
        <w:top w:val="none" w:sz="0" w:space="0" w:color="auto"/>
        <w:left w:val="none" w:sz="0" w:space="0" w:color="auto"/>
        <w:bottom w:val="none" w:sz="0" w:space="0" w:color="auto"/>
        <w:right w:val="none" w:sz="0" w:space="0" w:color="auto"/>
      </w:divBdr>
    </w:div>
    <w:div w:id="253055669">
      <w:bodyDiv w:val="1"/>
      <w:marLeft w:val="0"/>
      <w:marRight w:val="0"/>
      <w:marTop w:val="0"/>
      <w:marBottom w:val="0"/>
      <w:divBdr>
        <w:top w:val="none" w:sz="0" w:space="0" w:color="auto"/>
        <w:left w:val="none" w:sz="0" w:space="0" w:color="auto"/>
        <w:bottom w:val="none" w:sz="0" w:space="0" w:color="auto"/>
        <w:right w:val="none" w:sz="0" w:space="0" w:color="auto"/>
      </w:divBdr>
    </w:div>
    <w:div w:id="282613525">
      <w:bodyDiv w:val="1"/>
      <w:marLeft w:val="0"/>
      <w:marRight w:val="0"/>
      <w:marTop w:val="0"/>
      <w:marBottom w:val="0"/>
      <w:divBdr>
        <w:top w:val="none" w:sz="0" w:space="0" w:color="auto"/>
        <w:left w:val="none" w:sz="0" w:space="0" w:color="auto"/>
        <w:bottom w:val="none" w:sz="0" w:space="0" w:color="auto"/>
        <w:right w:val="none" w:sz="0" w:space="0" w:color="auto"/>
      </w:divBdr>
      <w:divsChild>
        <w:div w:id="500394749">
          <w:marLeft w:val="0"/>
          <w:marRight w:val="0"/>
          <w:marTop w:val="0"/>
          <w:marBottom w:val="0"/>
          <w:divBdr>
            <w:top w:val="none" w:sz="0" w:space="0" w:color="auto"/>
            <w:left w:val="none" w:sz="0" w:space="0" w:color="auto"/>
            <w:bottom w:val="none" w:sz="0" w:space="0" w:color="auto"/>
            <w:right w:val="none" w:sz="0" w:space="0" w:color="auto"/>
          </w:divBdr>
          <w:divsChild>
            <w:div w:id="133839046">
              <w:marLeft w:val="0"/>
              <w:marRight w:val="0"/>
              <w:marTop w:val="0"/>
              <w:marBottom w:val="0"/>
              <w:divBdr>
                <w:top w:val="none" w:sz="0" w:space="0" w:color="auto"/>
                <w:left w:val="none" w:sz="0" w:space="0" w:color="auto"/>
                <w:bottom w:val="none" w:sz="0" w:space="0" w:color="auto"/>
                <w:right w:val="none" w:sz="0" w:space="0" w:color="auto"/>
              </w:divBdr>
              <w:divsChild>
                <w:div w:id="8841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8140">
      <w:bodyDiv w:val="1"/>
      <w:marLeft w:val="0"/>
      <w:marRight w:val="0"/>
      <w:marTop w:val="0"/>
      <w:marBottom w:val="0"/>
      <w:divBdr>
        <w:top w:val="none" w:sz="0" w:space="0" w:color="auto"/>
        <w:left w:val="none" w:sz="0" w:space="0" w:color="auto"/>
        <w:bottom w:val="none" w:sz="0" w:space="0" w:color="auto"/>
        <w:right w:val="none" w:sz="0" w:space="0" w:color="auto"/>
      </w:divBdr>
      <w:divsChild>
        <w:div w:id="273288528">
          <w:marLeft w:val="0"/>
          <w:marRight w:val="0"/>
          <w:marTop w:val="0"/>
          <w:marBottom w:val="0"/>
          <w:divBdr>
            <w:top w:val="none" w:sz="0" w:space="0" w:color="auto"/>
            <w:left w:val="none" w:sz="0" w:space="0" w:color="auto"/>
            <w:bottom w:val="none" w:sz="0" w:space="0" w:color="auto"/>
            <w:right w:val="none" w:sz="0" w:space="0" w:color="auto"/>
          </w:divBdr>
        </w:div>
        <w:div w:id="986056584">
          <w:marLeft w:val="0"/>
          <w:marRight w:val="0"/>
          <w:marTop w:val="0"/>
          <w:marBottom w:val="0"/>
          <w:divBdr>
            <w:top w:val="none" w:sz="0" w:space="0" w:color="auto"/>
            <w:left w:val="none" w:sz="0" w:space="0" w:color="auto"/>
            <w:bottom w:val="none" w:sz="0" w:space="0" w:color="auto"/>
            <w:right w:val="none" w:sz="0" w:space="0" w:color="auto"/>
          </w:divBdr>
        </w:div>
        <w:div w:id="1649240425">
          <w:marLeft w:val="0"/>
          <w:marRight w:val="0"/>
          <w:marTop w:val="0"/>
          <w:marBottom w:val="0"/>
          <w:divBdr>
            <w:top w:val="none" w:sz="0" w:space="0" w:color="auto"/>
            <w:left w:val="none" w:sz="0" w:space="0" w:color="auto"/>
            <w:bottom w:val="none" w:sz="0" w:space="0" w:color="auto"/>
            <w:right w:val="none" w:sz="0" w:space="0" w:color="auto"/>
          </w:divBdr>
        </w:div>
        <w:div w:id="1820922280">
          <w:marLeft w:val="0"/>
          <w:marRight w:val="0"/>
          <w:marTop w:val="0"/>
          <w:marBottom w:val="0"/>
          <w:divBdr>
            <w:top w:val="none" w:sz="0" w:space="0" w:color="auto"/>
            <w:left w:val="none" w:sz="0" w:space="0" w:color="auto"/>
            <w:bottom w:val="none" w:sz="0" w:space="0" w:color="auto"/>
            <w:right w:val="none" w:sz="0" w:space="0" w:color="auto"/>
          </w:divBdr>
        </w:div>
      </w:divsChild>
    </w:div>
    <w:div w:id="299961864">
      <w:bodyDiv w:val="1"/>
      <w:marLeft w:val="0"/>
      <w:marRight w:val="0"/>
      <w:marTop w:val="0"/>
      <w:marBottom w:val="0"/>
      <w:divBdr>
        <w:top w:val="none" w:sz="0" w:space="0" w:color="auto"/>
        <w:left w:val="none" w:sz="0" w:space="0" w:color="auto"/>
        <w:bottom w:val="none" w:sz="0" w:space="0" w:color="auto"/>
        <w:right w:val="none" w:sz="0" w:space="0" w:color="auto"/>
      </w:divBdr>
    </w:div>
    <w:div w:id="328407065">
      <w:bodyDiv w:val="1"/>
      <w:marLeft w:val="0"/>
      <w:marRight w:val="0"/>
      <w:marTop w:val="0"/>
      <w:marBottom w:val="0"/>
      <w:divBdr>
        <w:top w:val="none" w:sz="0" w:space="0" w:color="auto"/>
        <w:left w:val="none" w:sz="0" w:space="0" w:color="auto"/>
        <w:bottom w:val="none" w:sz="0" w:space="0" w:color="auto"/>
        <w:right w:val="none" w:sz="0" w:space="0" w:color="auto"/>
      </w:divBdr>
    </w:div>
    <w:div w:id="355499547">
      <w:bodyDiv w:val="1"/>
      <w:marLeft w:val="0"/>
      <w:marRight w:val="0"/>
      <w:marTop w:val="0"/>
      <w:marBottom w:val="0"/>
      <w:divBdr>
        <w:top w:val="none" w:sz="0" w:space="0" w:color="auto"/>
        <w:left w:val="none" w:sz="0" w:space="0" w:color="auto"/>
        <w:bottom w:val="none" w:sz="0" w:space="0" w:color="auto"/>
        <w:right w:val="none" w:sz="0" w:space="0" w:color="auto"/>
      </w:divBdr>
    </w:div>
    <w:div w:id="370883944">
      <w:bodyDiv w:val="1"/>
      <w:marLeft w:val="0"/>
      <w:marRight w:val="0"/>
      <w:marTop w:val="0"/>
      <w:marBottom w:val="0"/>
      <w:divBdr>
        <w:top w:val="none" w:sz="0" w:space="0" w:color="auto"/>
        <w:left w:val="none" w:sz="0" w:space="0" w:color="auto"/>
        <w:bottom w:val="none" w:sz="0" w:space="0" w:color="auto"/>
        <w:right w:val="none" w:sz="0" w:space="0" w:color="auto"/>
      </w:divBdr>
    </w:div>
    <w:div w:id="377896460">
      <w:bodyDiv w:val="1"/>
      <w:marLeft w:val="0"/>
      <w:marRight w:val="0"/>
      <w:marTop w:val="0"/>
      <w:marBottom w:val="0"/>
      <w:divBdr>
        <w:top w:val="none" w:sz="0" w:space="0" w:color="auto"/>
        <w:left w:val="none" w:sz="0" w:space="0" w:color="auto"/>
        <w:bottom w:val="none" w:sz="0" w:space="0" w:color="auto"/>
        <w:right w:val="none" w:sz="0" w:space="0" w:color="auto"/>
      </w:divBdr>
    </w:div>
    <w:div w:id="395052123">
      <w:bodyDiv w:val="1"/>
      <w:marLeft w:val="0"/>
      <w:marRight w:val="0"/>
      <w:marTop w:val="0"/>
      <w:marBottom w:val="0"/>
      <w:divBdr>
        <w:top w:val="none" w:sz="0" w:space="0" w:color="auto"/>
        <w:left w:val="none" w:sz="0" w:space="0" w:color="auto"/>
        <w:bottom w:val="none" w:sz="0" w:space="0" w:color="auto"/>
        <w:right w:val="none" w:sz="0" w:space="0" w:color="auto"/>
      </w:divBdr>
    </w:div>
    <w:div w:id="402341675">
      <w:bodyDiv w:val="1"/>
      <w:marLeft w:val="0"/>
      <w:marRight w:val="0"/>
      <w:marTop w:val="0"/>
      <w:marBottom w:val="0"/>
      <w:divBdr>
        <w:top w:val="none" w:sz="0" w:space="0" w:color="auto"/>
        <w:left w:val="none" w:sz="0" w:space="0" w:color="auto"/>
        <w:bottom w:val="none" w:sz="0" w:space="0" w:color="auto"/>
        <w:right w:val="none" w:sz="0" w:space="0" w:color="auto"/>
      </w:divBdr>
      <w:divsChild>
        <w:div w:id="764378648">
          <w:marLeft w:val="0"/>
          <w:marRight w:val="0"/>
          <w:marTop w:val="0"/>
          <w:marBottom w:val="0"/>
          <w:divBdr>
            <w:top w:val="none" w:sz="0" w:space="0" w:color="auto"/>
            <w:left w:val="none" w:sz="0" w:space="0" w:color="auto"/>
            <w:bottom w:val="none" w:sz="0" w:space="0" w:color="auto"/>
            <w:right w:val="none" w:sz="0" w:space="0" w:color="auto"/>
          </w:divBdr>
          <w:divsChild>
            <w:div w:id="1237517190">
              <w:marLeft w:val="0"/>
              <w:marRight w:val="0"/>
              <w:marTop w:val="0"/>
              <w:marBottom w:val="0"/>
              <w:divBdr>
                <w:top w:val="none" w:sz="0" w:space="0" w:color="auto"/>
                <w:left w:val="none" w:sz="0" w:space="0" w:color="auto"/>
                <w:bottom w:val="none" w:sz="0" w:space="0" w:color="auto"/>
                <w:right w:val="none" w:sz="0" w:space="0" w:color="auto"/>
              </w:divBdr>
              <w:divsChild>
                <w:div w:id="1205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0758">
      <w:bodyDiv w:val="1"/>
      <w:marLeft w:val="0"/>
      <w:marRight w:val="0"/>
      <w:marTop w:val="0"/>
      <w:marBottom w:val="0"/>
      <w:divBdr>
        <w:top w:val="none" w:sz="0" w:space="0" w:color="auto"/>
        <w:left w:val="none" w:sz="0" w:space="0" w:color="auto"/>
        <w:bottom w:val="none" w:sz="0" w:space="0" w:color="auto"/>
        <w:right w:val="none" w:sz="0" w:space="0" w:color="auto"/>
      </w:divBdr>
    </w:div>
    <w:div w:id="430472590">
      <w:bodyDiv w:val="1"/>
      <w:marLeft w:val="0"/>
      <w:marRight w:val="0"/>
      <w:marTop w:val="0"/>
      <w:marBottom w:val="0"/>
      <w:divBdr>
        <w:top w:val="none" w:sz="0" w:space="0" w:color="auto"/>
        <w:left w:val="none" w:sz="0" w:space="0" w:color="auto"/>
        <w:bottom w:val="none" w:sz="0" w:space="0" w:color="auto"/>
        <w:right w:val="none" w:sz="0" w:space="0" w:color="auto"/>
      </w:divBdr>
    </w:div>
    <w:div w:id="450368575">
      <w:bodyDiv w:val="1"/>
      <w:marLeft w:val="0"/>
      <w:marRight w:val="0"/>
      <w:marTop w:val="0"/>
      <w:marBottom w:val="0"/>
      <w:divBdr>
        <w:top w:val="none" w:sz="0" w:space="0" w:color="auto"/>
        <w:left w:val="none" w:sz="0" w:space="0" w:color="auto"/>
        <w:bottom w:val="none" w:sz="0" w:space="0" w:color="auto"/>
        <w:right w:val="none" w:sz="0" w:space="0" w:color="auto"/>
      </w:divBdr>
    </w:div>
    <w:div w:id="462963762">
      <w:bodyDiv w:val="1"/>
      <w:marLeft w:val="0"/>
      <w:marRight w:val="0"/>
      <w:marTop w:val="0"/>
      <w:marBottom w:val="0"/>
      <w:divBdr>
        <w:top w:val="none" w:sz="0" w:space="0" w:color="auto"/>
        <w:left w:val="none" w:sz="0" w:space="0" w:color="auto"/>
        <w:bottom w:val="none" w:sz="0" w:space="0" w:color="auto"/>
        <w:right w:val="none" w:sz="0" w:space="0" w:color="auto"/>
      </w:divBdr>
    </w:div>
    <w:div w:id="471413299">
      <w:bodyDiv w:val="1"/>
      <w:marLeft w:val="0"/>
      <w:marRight w:val="0"/>
      <w:marTop w:val="0"/>
      <w:marBottom w:val="0"/>
      <w:divBdr>
        <w:top w:val="none" w:sz="0" w:space="0" w:color="auto"/>
        <w:left w:val="none" w:sz="0" w:space="0" w:color="auto"/>
        <w:bottom w:val="none" w:sz="0" w:space="0" w:color="auto"/>
        <w:right w:val="none" w:sz="0" w:space="0" w:color="auto"/>
      </w:divBdr>
    </w:div>
    <w:div w:id="478302016">
      <w:bodyDiv w:val="1"/>
      <w:marLeft w:val="0"/>
      <w:marRight w:val="0"/>
      <w:marTop w:val="0"/>
      <w:marBottom w:val="0"/>
      <w:divBdr>
        <w:top w:val="none" w:sz="0" w:space="0" w:color="auto"/>
        <w:left w:val="none" w:sz="0" w:space="0" w:color="auto"/>
        <w:bottom w:val="none" w:sz="0" w:space="0" w:color="auto"/>
        <w:right w:val="none" w:sz="0" w:space="0" w:color="auto"/>
      </w:divBdr>
    </w:div>
    <w:div w:id="478306941">
      <w:bodyDiv w:val="1"/>
      <w:marLeft w:val="0"/>
      <w:marRight w:val="0"/>
      <w:marTop w:val="0"/>
      <w:marBottom w:val="0"/>
      <w:divBdr>
        <w:top w:val="none" w:sz="0" w:space="0" w:color="auto"/>
        <w:left w:val="none" w:sz="0" w:space="0" w:color="auto"/>
        <w:bottom w:val="none" w:sz="0" w:space="0" w:color="auto"/>
        <w:right w:val="none" w:sz="0" w:space="0" w:color="auto"/>
      </w:divBdr>
    </w:div>
    <w:div w:id="491798032">
      <w:bodyDiv w:val="1"/>
      <w:marLeft w:val="0"/>
      <w:marRight w:val="0"/>
      <w:marTop w:val="0"/>
      <w:marBottom w:val="0"/>
      <w:divBdr>
        <w:top w:val="none" w:sz="0" w:space="0" w:color="auto"/>
        <w:left w:val="none" w:sz="0" w:space="0" w:color="auto"/>
        <w:bottom w:val="none" w:sz="0" w:space="0" w:color="auto"/>
        <w:right w:val="none" w:sz="0" w:space="0" w:color="auto"/>
      </w:divBdr>
    </w:div>
    <w:div w:id="520902410">
      <w:bodyDiv w:val="1"/>
      <w:marLeft w:val="0"/>
      <w:marRight w:val="0"/>
      <w:marTop w:val="0"/>
      <w:marBottom w:val="0"/>
      <w:divBdr>
        <w:top w:val="none" w:sz="0" w:space="0" w:color="auto"/>
        <w:left w:val="none" w:sz="0" w:space="0" w:color="auto"/>
        <w:bottom w:val="none" w:sz="0" w:space="0" w:color="auto"/>
        <w:right w:val="none" w:sz="0" w:space="0" w:color="auto"/>
      </w:divBdr>
    </w:div>
    <w:div w:id="5227465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018">
          <w:marLeft w:val="0"/>
          <w:marRight w:val="0"/>
          <w:marTop w:val="0"/>
          <w:marBottom w:val="0"/>
          <w:divBdr>
            <w:top w:val="none" w:sz="0" w:space="0" w:color="auto"/>
            <w:left w:val="none" w:sz="0" w:space="0" w:color="auto"/>
            <w:bottom w:val="none" w:sz="0" w:space="0" w:color="auto"/>
            <w:right w:val="none" w:sz="0" w:space="0" w:color="auto"/>
          </w:divBdr>
          <w:divsChild>
            <w:div w:id="1650552808">
              <w:marLeft w:val="0"/>
              <w:marRight w:val="0"/>
              <w:marTop w:val="0"/>
              <w:marBottom w:val="0"/>
              <w:divBdr>
                <w:top w:val="none" w:sz="0" w:space="0" w:color="auto"/>
                <w:left w:val="none" w:sz="0" w:space="0" w:color="auto"/>
                <w:bottom w:val="none" w:sz="0" w:space="0" w:color="auto"/>
                <w:right w:val="none" w:sz="0" w:space="0" w:color="auto"/>
              </w:divBdr>
              <w:divsChild>
                <w:div w:id="4324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83245">
      <w:bodyDiv w:val="1"/>
      <w:marLeft w:val="0"/>
      <w:marRight w:val="0"/>
      <w:marTop w:val="0"/>
      <w:marBottom w:val="0"/>
      <w:divBdr>
        <w:top w:val="none" w:sz="0" w:space="0" w:color="auto"/>
        <w:left w:val="none" w:sz="0" w:space="0" w:color="auto"/>
        <w:bottom w:val="none" w:sz="0" w:space="0" w:color="auto"/>
        <w:right w:val="none" w:sz="0" w:space="0" w:color="auto"/>
      </w:divBdr>
    </w:div>
    <w:div w:id="560941515">
      <w:bodyDiv w:val="1"/>
      <w:marLeft w:val="0"/>
      <w:marRight w:val="0"/>
      <w:marTop w:val="0"/>
      <w:marBottom w:val="0"/>
      <w:divBdr>
        <w:top w:val="none" w:sz="0" w:space="0" w:color="auto"/>
        <w:left w:val="none" w:sz="0" w:space="0" w:color="auto"/>
        <w:bottom w:val="none" w:sz="0" w:space="0" w:color="auto"/>
        <w:right w:val="none" w:sz="0" w:space="0" w:color="auto"/>
      </w:divBdr>
    </w:div>
    <w:div w:id="631639897">
      <w:bodyDiv w:val="1"/>
      <w:marLeft w:val="0"/>
      <w:marRight w:val="0"/>
      <w:marTop w:val="0"/>
      <w:marBottom w:val="0"/>
      <w:divBdr>
        <w:top w:val="none" w:sz="0" w:space="0" w:color="auto"/>
        <w:left w:val="none" w:sz="0" w:space="0" w:color="auto"/>
        <w:bottom w:val="none" w:sz="0" w:space="0" w:color="auto"/>
        <w:right w:val="none" w:sz="0" w:space="0" w:color="auto"/>
      </w:divBdr>
    </w:div>
    <w:div w:id="634412334">
      <w:bodyDiv w:val="1"/>
      <w:marLeft w:val="0"/>
      <w:marRight w:val="0"/>
      <w:marTop w:val="0"/>
      <w:marBottom w:val="0"/>
      <w:divBdr>
        <w:top w:val="none" w:sz="0" w:space="0" w:color="auto"/>
        <w:left w:val="none" w:sz="0" w:space="0" w:color="auto"/>
        <w:bottom w:val="none" w:sz="0" w:space="0" w:color="auto"/>
        <w:right w:val="none" w:sz="0" w:space="0" w:color="auto"/>
      </w:divBdr>
    </w:div>
    <w:div w:id="637564195">
      <w:bodyDiv w:val="1"/>
      <w:marLeft w:val="0"/>
      <w:marRight w:val="0"/>
      <w:marTop w:val="0"/>
      <w:marBottom w:val="0"/>
      <w:divBdr>
        <w:top w:val="none" w:sz="0" w:space="0" w:color="auto"/>
        <w:left w:val="none" w:sz="0" w:space="0" w:color="auto"/>
        <w:bottom w:val="none" w:sz="0" w:space="0" w:color="auto"/>
        <w:right w:val="none" w:sz="0" w:space="0" w:color="auto"/>
      </w:divBdr>
    </w:div>
    <w:div w:id="640113949">
      <w:bodyDiv w:val="1"/>
      <w:marLeft w:val="0"/>
      <w:marRight w:val="0"/>
      <w:marTop w:val="0"/>
      <w:marBottom w:val="0"/>
      <w:divBdr>
        <w:top w:val="none" w:sz="0" w:space="0" w:color="auto"/>
        <w:left w:val="none" w:sz="0" w:space="0" w:color="auto"/>
        <w:bottom w:val="none" w:sz="0" w:space="0" w:color="auto"/>
        <w:right w:val="none" w:sz="0" w:space="0" w:color="auto"/>
      </w:divBdr>
    </w:div>
    <w:div w:id="667247838">
      <w:bodyDiv w:val="1"/>
      <w:marLeft w:val="0"/>
      <w:marRight w:val="0"/>
      <w:marTop w:val="0"/>
      <w:marBottom w:val="0"/>
      <w:divBdr>
        <w:top w:val="none" w:sz="0" w:space="0" w:color="auto"/>
        <w:left w:val="none" w:sz="0" w:space="0" w:color="auto"/>
        <w:bottom w:val="none" w:sz="0" w:space="0" w:color="auto"/>
        <w:right w:val="none" w:sz="0" w:space="0" w:color="auto"/>
      </w:divBdr>
    </w:div>
    <w:div w:id="668681811">
      <w:bodyDiv w:val="1"/>
      <w:marLeft w:val="0"/>
      <w:marRight w:val="0"/>
      <w:marTop w:val="0"/>
      <w:marBottom w:val="0"/>
      <w:divBdr>
        <w:top w:val="none" w:sz="0" w:space="0" w:color="auto"/>
        <w:left w:val="none" w:sz="0" w:space="0" w:color="auto"/>
        <w:bottom w:val="none" w:sz="0" w:space="0" w:color="auto"/>
        <w:right w:val="none" w:sz="0" w:space="0" w:color="auto"/>
      </w:divBdr>
    </w:div>
    <w:div w:id="700517931">
      <w:bodyDiv w:val="1"/>
      <w:marLeft w:val="0"/>
      <w:marRight w:val="0"/>
      <w:marTop w:val="0"/>
      <w:marBottom w:val="0"/>
      <w:divBdr>
        <w:top w:val="none" w:sz="0" w:space="0" w:color="auto"/>
        <w:left w:val="none" w:sz="0" w:space="0" w:color="auto"/>
        <w:bottom w:val="none" w:sz="0" w:space="0" w:color="auto"/>
        <w:right w:val="none" w:sz="0" w:space="0" w:color="auto"/>
      </w:divBdr>
    </w:div>
    <w:div w:id="745954572">
      <w:bodyDiv w:val="1"/>
      <w:marLeft w:val="0"/>
      <w:marRight w:val="0"/>
      <w:marTop w:val="0"/>
      <w:marBottom w:val="0"/>
      <w:divBdr>
        <w:top w:val="none" w:sz="0" w:space="0" w:color="auto"/>
        <w:left w:val="none" w:sz="0" w:space="0" w:color="auto"/>
        <w:bottom w:val="none" w:sz="0" w:space="0" w:color="auto"/>
        <w:right w:val="none" w:sz="0" w:space="0" w:color="auto"/>
      </w:divBdr>
      <w:divsChild>
        <w:div w:id="1126972628">
          <w:marLeft w:val="0"/>
          <w:marRight w:val="0"/>
          <w:marTop w:val="0"/>
          <w:marBottom w:val="0"/>
          <w:divBdr>
            <w:top w:val="none" w:sz="0" w:space="0" w:color="auto"/>
            <w:left w:val="none" w:sz="0" w:space="0" w:color="auto"/>
            <w:bottom w:val="none" w:sz="0" w:space="0" w:color="auto"/>
            <w:right w:val="none" w:sz="0" w:space="0" w:color="auto"/>
          </w:divBdr>
          <w:divsChild>
            <w:div w:id="1981377031">
              <w:marLeft w:val="0"/>
              <w:marRight w:val="0"/>
              <w:marTop w:val="0"/>
              <w:marBottom w:val="0"/>
              <w:divBdr>
                <w:top w:val="none" w:sz="0" w:space="0" w:color="auto"/>
                <w:left w:val="none" w:sz="0" w:space="0" w:color="auto"/>
                <w:bottom w:val="none" w:sz="0" w:space="0" w:color="auto"/>
                <w:right w:val="none" w:sz="0" w:space="0" w:color="auto"/>
              </w:divBdr>
              <w:divsChild>
                <w:div w:id="885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5005">
      <w:bodyDiv w:val="1"/>
      <w:marLeft w:val="0"/>
      <w:marRight w:val="0"/>
      <w:marTop w:val="0"/>
      <w:marBottom w:val="0"/>
      <w:divBdr>
        <w:top w:val="none" w:sz="0" w:space="0" w:color="auto"/>
        <w:left w:val="none" w:sz="0" w:space="0" w:color="auto"/>
        <w:bottom w:val="none" w:sz="0" w:space="0" w:color="auto"/>
        <w:right w:val="none" w:sz="0" w:space="0" w:color="auto"/>
      </w:divBdr>
      <w:divsChild>
        <w:div w:id="637804084">
          <w:marLeft w:val="0"/>
          <w:marRight w:val="0"/>
          <w:marTop w:val="0"/>
          <w:marBottom w:val="0"/>
          <w:divBdr>
            <w:top w:val="none" w:sz="0" w:space="0" w:color="auto"/>
            <w:left w:val="none" w:sz="0" w:space="0" w:color="auto"/>
            <w:bottom w:val="none" w:sz="0" w:space="0" w:color="auto"/>
            <w:right w:val="none" w:sz="0" w:space="0" w:color="auto"/>
          </w:divBdr>
        </w:div>
        <w:div w:id="1262837888">
          <w:marLeft w:val="0"/>
          <w:marRight w:val="0"/>
          <w:marTop w:val="0"/>
          <w:marBottom w:val="0"/>
          <w:divBdr>
            <w:top w:val="none" w:sz="0" w:space="0" w:color="auto"/>
            <w:left w:val="none" w:sz="0" w:space="0" w:color="auto"/>
            <w:bottom w:val="none" w:sz="0" w:space="0" w:color="auto"/>
            <w:right w:val="none" w:sz="0" w:space="0" w:color="auto"/>
          </w:divBdr>
        </w:div>
      </w:divsChild>
    </w:div>
    <w:div w:id="791024562">
      <w:bodyDiv w:val="1"/>
      <w:marLeft w:val="0"/>
      <w:marRight w:val="0"/>
      <w:marTop w:val="0"/>
      <w:marBottom w:val="0"/>
      <w:divBdr>
        <w:top w:val="none" w:sz="0" w:space="0" w:color="auto"/>
        <w:left w:val="none" w:sz="0" w:space="0" w:color="auto"/>
        <w:bottom w:val="none" w:sz="0" w:space="0" w:color="auto"/>
        <w:right w:val="none" w:sz="0" w:space="0" w:color="auto"/>
      </w:divBdr>
      <w:divsChild>
        <w:div w:id="400449400">
          <w:marLeft w:val="0"/>
          <w:marRight w:val="0"/>
          <w:marTop w:val="0"/>
          <w:marBottom w:val="0"/>
          <w:divBdr>
            <w:top w:val="none" w:sz="0" w:space="0" w:color="auto"/>
            <w:left w:val="none" w:sz="0" w:space="0" w:color="auto"/>
            <w:bottom w:val="none" w:sz="0" w:space="0" w:color="auto"/>
            <w:right w:val="none" w:sz="0" w:space="0" w:color="auto"/>
          </w:divBdr>
          <w:divsChild>
            <w:div w:id="959409414">
              <w:marLeft w:val="0"/>
              <w:marRight w:val="0"/>
              <w:marTop w:val="0"/>
              <w:marBottom w:val="0"/>
              <w:divBdr>
                <w:top w:val="none" w:sz="0" w:space="0" w:color="auto"/>
                <w:left w:val="none" w:sz="0" w:space="0" w:color="auto"/>
                <w:bottom w:val="none" w:sz="0" w:space="0" w:color="auto"/>
                <w:right w:val="none" w:sz="0" w:space="0" w:color="auto"/>
              </w:divBdr>
              <w:divsChild>
                <w:div w:id="5088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6110">
      <w:bodyDiv w:val="1"/>
      <w:marLeft w:val="0"/>
      <w:marRight w:val="0"/>
      <w:marTop w:val="0"/>
      <w:marBottom w:val="0"/>
      <w:divBdr>
        <w:top w:val="none" w:sz="0" w:space="0" w:color="auto"/>
        <w:left w:val="none" w:sz="0" w:space="0" w:color="auto"/>
        <w:bottom w:val="none" w:sz="0" w:space="0" w:color="auto"/>
        <w:right w:val="none" w:sz="0" w:space="0" w:color="auto"/>
      </w:divBdr>
    </w:div>
    <w:div w:id="836573816">
      <w:bodyDiv w:val="1"/>
      <w:marLeft w:val="0"/>
      <w:marRight w:val="0"/>
      <w:marTop w:val="0"/>
      <w:marBottom w:val="0"/>
      <w:divBdr>
        <w:top w:val="none" w:sz="0" w:space="0" w:color="auto"/>
        <w:left w:val="none" w:sz="0" w:space="0" w:color="auto"/>
        <w:bottom w:val="none" w:sz="0" w:space="0" w:color="auto"/>
        <w:right w:val="none" w:sz="0" w:space="0" w:color="auto"/>
      </w:divBdr>
    </w:div>
    <w:div w:id="863371694">
      <w:bodyDiv w:val="1"/>
      <w:marLeft w:val="0"/>
      <w:marRight w:val="0"/>
      <w:marTop w:val="0"/>
      <w:marBottom w:val="0"/>
      <w:divBdr>
        <w:top w:val="none" w:sz="0" w:space="0" w:color="auto"/>
        <w:left w:val="none" w:sz="0" w:space="0" w:color="auto"/>
        <w:bottom w:val="none" w:sz="0" w:space="0" w:color="auto"/>
        <w:right w:val="none" w:sz="0" w:space="0" w:color="auto"/>
      </w:divBdr>
    </w:div>
    <w:div w:id="876743972">
      <w:bodyDiv w:val="1"/>
      <w:marLeft w:val="0"/>
      <w:marRight w:val="0"/>
      <w:marTop w:val="0"/>
      <w:marBottom w:val="0"/>
      <w:divBdr>
        <w:top w:val="none" w:sz="0" w:space="0" w:color="auto"/>
        <w:left w:val="none" w:sz="0" w:space="0" w:color="auto"/>
        <w:bottom w:val="none" w:sz="0" w:space="0" w:color="auto"/>
        <w:right w:val="none" w:sz="0" w:space="0" w:color="auto"/>
      </w:divBdr>
    </w:div>
    <w:div w:id="906843420">
      <w:bodyDiv w:val="1"/>
      <w:marLeft w:val="0"/>
      <w:marRight w:val="0"/>
      <w:marTop w:val="0"/>
      <w:marBottom w:val="0"/>
      <w:divBdr>
        <w:top w:val="none" w:sz="0" w:space="0" w:color="auto"/>
        <w:left w:val="none" w:sz="0" w:space="0" w:color="auto"/>
        <w:bottom w:val="none" w:sz="0" w:space="0" w:color="auto"/>
        <w:right w:val="none" w:sz="0" w:space="0" w:color="auto"/>
      </w:divBdr>
    </w:div>
    <w:div w:id="924145057">
      <w:bodyDiv w:val="1"/>
      <w:marLeft w:val="0"/>
      <w:marRight w:val="0"/>
      <w:marTop w:val="0"/>
      <w:marBottom w:val="0"/>
      <w:divBdr>
        <w:top w:val="none" w:sz="0" w:space="0" w:color="auto"/>
        <w:left w:val="none" w:sz="0" w:space="0" w:color="auto"/>
        <w:bottom w:val="none" w:sz="0" w:space="0" w:color="auto"/>
        <w:right w:val="none" w:sz="0" w:space="0" w:color="auto"/>
      </w:divBdr>
    </w:div>
    <w:div w:id="927080690">
      <w:bodyDiv w:val="1"/>
      <w:marLeft w:val="0"/>
      <w:marRight w:val="0"/>
      <w:marTop w:val="0"/>
      <w:marBottom w:val="0"/>
      <w:divBdr>
        <w:top w:val="none" w:sz="0" w:space="0" w:color="auto"/>
        <w:left w:val="none" w:sz="0" w:space="0" w:color="auto"/>
        <w:bottom w:val="none" w:sz="0" w:space="0" w:color="auto"/>
        <w:right w:val="none" w:sz="0" w:space="0" w:color="auto"/>
      </w:divBdr>
    </w:div>
    <w:div w:id="942612662">
      <w:bodyDiv w:val="1"/>
      <w:marLeft w:val="0"/>
      <w:marRight w:val="0"/>
      <w:marTop w:val="0"/>
      <w:marBottom w:val="0"/>
      <w:divBdr>
        <w:top w:val="none" w:sz="0" w:space="0" w:color="auto"/>
        <w:left w:val="none" w:sz="0" w:space="0" w:color="auto"/>
        <w:bottom w:val="none" w:sz="0" w:space="0" w:color="auto"/>
        <w:right w:val="none" w:sz="0" w:space="0" w:color="auto"/>
      </w:divBdr>
    </w:div>
    <w:div w:id="991641984">
      <w:bodyDiv w:val="1"/>
      <w:marLeft w:val="0"/>
      <w:marRight w:val="0"/>
      <w:marTop w:val="0"/>
      <w:marBottom w:val="0"/>
      <w:divBdr>
        <w:top w:val="none" w:sz="0" w:space="0" w:color="auto"/>
        <w:left w:val="none" w:sz="0" w:space="0" w:color="auto"/>
        <w:bottom w:val="none" w:sz="0" w:space="0" w:color="auto"/>
        <w:right w:val="none" w:sz="0" w:space="0" w:color="auto"/>
      </w:divBdr>
    </w:div>
    <w:div w:id="1008755583">
      <w:bodyDiv w:val="1"/>
      <w:marLeft w:val="0"/>
      <w:marRight w:val="0"/>
      <w:marTop w:val="0"/>
      <w:marBottom w:val="0"/>
      <w:divBdr>
        <w:top w:val="none" w:sz="0" w:space="0" w:color="auto"/>
        <w:left w:val="none" w:sz="0" w:space="0" w:color="auto"/>
        <w:bottom w:val="none" w:sz="0" w:space="0" w:color="auto"/>
        <w:right w:val="none" w:sz="0" w:space="0" w:color="auto"/>
      </w:divBdr>
    </w:div>
    <w:div w:id="1019427344">
      <w:bodyDiv w:val="1"/>
      <w:marLeft w:val="0"/>
      <w:marRight w:val="0"/>
      <w:marTop w:val="0"/>
      <w:marBottom w:val="0"/>
      <w:divBdr>
        <w:top w:val="none" w:sz="0" w:space="0" w:color="auto"/>
        <w:left w:val="none" w:sz="0" w:space="0" w:color="auto"/>
        <w:bottom w:val="none" w:sz="0" w:space="0" w:color="auto"/>
        <w:right w:val="none" w:sz="0" w:space="0" w:color="auto"/>
      </w:divBdr>
    </w:div>
    <w:div w:id="1030185270">
      <w:bodyDiv w:val="1"/>
      <w:marLeft w:val="0"/>
      <w:marRight w:val="0"/>
      <w:marTop w:val="0"/>
      <w:marBottom w:val="0"/>
      <w:divBdr>
        <w:top w:val="none" w:sz="0" w:space="0" w:color="auto"/>
        <w:left w:val="none" w:sz="0" w:space="0" w:color="auto"/>
        <w:bottom w:val="none" w:sz="0" w:space="0" w:color="auto"/>
        <w:right w:val="none" w:sz="0" w:space="0" w:color="auto"/>
      </w:divBdr>
    </w:div>
    <w:div w:id="1044402884">
      <w:bodyDiv w:val="1"/>
      <w:marLeft w:val="0"/>
      <w:marRight w:val="0"/>
      <w:marTop w:val="0"/>
      <w:marBottom w:val="0"/>
      <w:divBdr>
        <w:top w:val="none" w:sz="0" w:space="0" w:color="auto"/>
        <w:left w:val="none" w:sz="0" w:space="0" w:color="auto"/>
        <w:bottom w:val="none" w:sz="0" w:space="0" w:color="auto"/>
        <w:right w:val="none" w:sz="0" w:space="0" w:color="auto"/>
      </w:divBdr>
    </w:div>
    <w:div w:id="1068186851">
      <w:bodyDiv w:val="1"/>
      <w:marLeft w:val="0"/>
      <w:marRight w:val="0"/>
      <w:marTop w:val="0"/>
      <w:marBottom w:val="0"/>
      <w:divBdr>
        <w:top w:val="none" w:sz="0" w:space="0" w:color="auto"/>
        <w:left w:val="none" w:sz="0" w:space="0" w:color="auto"/>
        <w:bottom w:val="none" w:sz="0" w:space="0" w:color="auto"/>
        <w:right w:val="none" w:sz="0" w:space="0" w:color="auto"/>
      </w:divBdr>
      <w:divsChild>
        <w:div w:id="373308548">
          <w:marLeft w:val="0"/>
          <w:marRight w:val="0"/>
          <w:marTop w:val="0"/>
          <w:marBottom w:val="0"/>
          <w:divBdr>
            <w:top w:val="none" w:sz="0" w:space="0" w:color="auto"/>
            <w:left w:val="none" w:sz="0" w:space="0" w:color="auto"/>
            <w:bottom w:val="none" w:sz="0" w:space="0" w:color="auto"/>
            <w:right w:val="none" w:sz="0" w:space="0" w:color="auto"/>
          </w:divBdr>
          <w:divsChild>
            <w:div w:id="2121751892">
              <w:marLeft w:val="0"/>
              <w:marRight w:val="0"/>
              <w:marTop w:val="0"/>
              <w:marBottom w:val="0"/>
              <w:divBdr>
                <w:top w:val="none" w:sz="0" w:space="0" w:color="auto"/>
                <w:left w:val="none" w:sz="0" w:space="0" w:color="auto"/>
                <w:bottom w:val="none" w:sz="0" w:space="0" w:color="auto"/>
                <w:right w:val="none" w:sz="0" w:space="0" w:color="auto"/>
              </w:divBdr>
              <w:divsChild>
                <w:div w:id="16962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5102">
      <w:bodyDiv w:val="1"/>
      <w:marLeft w:val="0"/>
      <w:marRight w:val="0"/>
      <w:marTop w:val="0"/>
      <w:marBottom w:val="0"/>
      <w:divBdr>
        <w:top w:val="none" w:sz="0" w:space="0" w:color="auto"/>
        <w:left w:val="none" w:sz="0" w:space="0" w:color="auto"/>
        <w:bottom w:val="none" w:sz="0" w:space="0" w:color="auto"/>
        <w:right w:val="none" w:sz="0" w:space="0" w:color="auto"/>
      </w:divBdr>
    </w:div>
    <w:div w:id="1090084042">
      <w:bodyDiv w:val="1"/>
      <w:marLeft w:val="0"/>
      <w:marRight w:val="0"/>
      <w:marTop w:val="0"/>
      <w:marBottom w:val="0"/>
      <w:divBdr>
        <w:top w:val="none" w:sz="0" w:space="0" w:color="auto"/>
        <w:left w:val="none" w:sz="0" w:space="0" w:color="auto"/>
        <w:bottom w:val="none" w:sz="0" w:space="0" w:color="auto"/>
        <w:right w:val="none" w:sz="0" w:space="0" w:color="auto"/>
      </w:divBdr>
    </w:div>
    <w:div w:id="1108039054">
      <w:bodyDiv w:val="1"/>
      <w:marLeft w:val="0"/>
      <w:marRight w:val="0"/>
      <w:marTop w:val="0"/>
      <w:marBottom w:val="0"/>
      <w:divBdr>
        <w:top w:val="none" w:sz="0" w:space="0" w:color="auto"/>
        <w:left w:val="none" w:sz="0" w:space="0" w:color="auto"/>
        <w:bottom w:val="none" w:sz="0" w:space="0" w:color="auto"/>
        <w:right w:val="none" w:sz="0" w:space="0" w:color="auto"/>
      </w:divBdr>
    </w:div>
    <w:div w:id="1116026449">
      <w:bodyDiv w:val="1"/>
      <w:marLeft w:val="0"/>
      <w:marRight w:val="0"/>
      <w:marTop w:val="0"/>
      <w:marBottom w:val="0"/>
      <w:divBdr>
        <w:top w:val="none" w:sz="0" w:space="0" w:color="auto"/>
        <w:left w:val="none" w:sz="0" w:space="0" w:color="auto"/>
        <w:bottom w:val="none" w:sz="0" w:space="0" w:color="auto"/>
        <w:right w:val="none" w:sz="0" w:space="0" w:color="auto"/>
      </w:divBdr>
    </w:div>
    <w:div w:id="1125778001">
      <w:bodyDiv w:val="1"/>
      <w:marLeft w:val="0"/>
      <w:marRight w:val="0"/>
      <w:marTop w:val="0"/>
      <w:marBottom w:val="0"/>
      <w:divBdr>
        <w:top w:val="none" w:sz="0" w:space="0" w:color="auto"/>
        <w:left w:val="none" w:sz="0" w:space="0" w:color="auto"/>
        <w:bottom w:val="none" w:sz="0" w:space="0" w:color="auto"/>
        <w:right w:val="none" w:sz="0" w:space="0" w:color="auto"/>
      </w:divBdr>
    </w:div>
    <w:div w:id="1138915881">
      <w:bodyDiv w:val="1"/>
      <w:marLeft w:val="0"/>
      <w:marRight w:val="0"/>
      <w:marTop w:val="0"/>
      <w:marBottom w:val="0"/>
      <w:divBdr>
        <w:top w:val="none" w:sz="0" w:space="0" w:color="auto"/>
        <w:left w:val="none" w:sz="0" w:space="0" w:color="auto"/>
        <w:bottom w:val="none" w:sz="0" w:space="0" w:color="auto"/>
        <w:right w:val="none" w:sz="0" w:space="0" w:color="auto"/>
      </w:divBdr>
    </w:div>
    <w:div w:id="1156147759">
      <w:bodyDiv w:val="1"/>
      <w:marLeft w:val="0"/>
      <w:marRight w:val="0"/>
      <w:marTop w:val="0"/>
      <w:marBottom w:val="0"/>
      <w:divBdr>
        <w:top w:val="none" w:sz="0" w:space="0" w:color="auto"/>
        <w:left w:val="none" w:sz="0" w:space="0" w:color="auto"/>
        <w:bottom w:val="none" w:sz="0" w:space="0" w:color="auto"/>
        <w:right w:val="none" w:sz="0" w:space="0" w:color="auto"/>
      </w:divBdr>
    </w:div>
    <w:div w:id="1187478749">
      <w:bodyDiv w:val="1"/>
      <w:marLeft w:val="0"/>
      <w:marRight w:val="0"/>
      <w:marTop w:val="0"/>
      <w:marBottom w:val="0"/>
      <w:divBdr>
        <w:top w:val="none" w:sz="0" w:space="0" w:color="auto"/>
        <w:left w:val="none" w:sz="0" w:space="0" w:color="auto"/>
        <w:bottom w:val="none" w:sz="0" w:space="0" w:color="auto"/>
        <w:right w:val="none" w:sz="0" w:space="0" w:color="auto"/>
      </w:divBdr>
    </w:div>
    <w:div w:id="1188367044">
      <w:bodyDiv w:val="1"/>
      <w:marLeft w:val="0"/>
      <w:marRight w:val="0"/>
      <w:marTop w:val="0"/>
      <w:marBottom w:val="0"/>
      <w:divBdr>
        <w:top w:val="none" w:sz="0" w:space="0" w:color="auto"/>
        <w:left w:val="none" w:sz="0" w:space="0" w:color="auto"/>
        <w:bottom w:val="none" w:sz="0" w:space="0" w:color="auto"/>
        <w:right w:val="none" w:sz="0" w:space="0" w:color="auto"/>
      </w:divBdr>
      <w:divsChild>
        <w:div w:id="1599950658">
          <w:marLeft w:val="0"/>
          <w:marRight w:val="0"/>
          <w:marTop w:val="0"/>
          <w:marBottom w:val="0"/>
          <w:divBdr>
            <w:top w:val="none" w:sz="0" w:space="0" w:color="auto"/>
            <w:left w:val="none" w:sz="0" w:space="0" w:color="auto"/>
            <w:bottom w:val="none" w:sz="0" w:space="0" w:color="auto"/>
            <w:right w:val="none" w:sz="0" w:space="0" w:color="auto"/>
          </w:divBdr>
          <w:divsChild>
            <w:div w:id="1369330549">
              <w:marLeft w:val="0"/>
              <w:marRight w:val="0"/>
              <w:marTop w:val="0"/>
              <w:marBottom w:val="0"/>
              <w:divBdr>
                <w:top w:val="none" w:sz="0" w:space="0" w:color="auto"/>
                <w:left w:val="none" w:sz="0" w:space="0" w:color="auto"/>
                <w:bottom w:val="none" w:sz="0" w:space="0" w:color="auto"/>
                <w:right w:val="none" w:sz="0" w:space="0" w:color="auto"/>
              </w:divBdr>
              <w:divsChild>
                <w:div w:id="336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0083">
      <w:bodyDiv w:val="1"/>
      <w:marLeft w:val="0"/>
      <w:marRight w:val="0"/>
      <w:marTop w:val="0"/>
      <w:marBottom w:val="0"/>
      <w:divBdr>
        <w:top w:val="none" w:sz="0" w:space="0" w:color="auto"/>
        <w:left w:val="none" w:sz="0" w:space="0" w:color="auto"/>
        <w:bottom w:val="none" w:sz="0" w:space="0" w:color="auto"/>
        <w:right w:val="none" w:sz="0" w:space="0" w:color="auto"/>
      </w:divBdr>
      <w:divsChild>
        <w:div w:id="287856384">
          <w:marLeft w:val="0"/>
          <w:marRight w:val="0"/>
          <w:marTop w:val="0"/>
          <w:marBottom w:val="0"/>
          <w:divBdr>
            <w:top w:val="none" w:sz="0" w:space="0" w:color="auto"/>
            <w:left w:val="none" w:sz="0" w:space="0" w:color="auto"/>
            <w:bottom w:val="none" w:sz="0" w:space="0" w:color="auto"/>
            <w:right w:val="none" w:sz="0" w:space="0" w:color="auto"/>
          </w:divBdr>
          <w:divsChild>
            <w:div w:id="1546605284">
              <w:marLeft w:val="0"/>
              <w:marRight w:val="0"/>
              <w:marTop w:val="0"/>
              <w:marBottom w:val="0"/>
              <w:divBdr>
                <w:top w:val="none" w:sz="0" w:space="0" w:color="auto"/>
                <w:left w:val="none" w:sz="0" w:space="0" w:color="auto"/>
                <w:bottom w:val="none" w:sz="0" w:space="0" w:color="auto"/>
                <w:right w:val="none" w:sz="0" w:space="0" w:color="auto"/>
              </w:divBdr>
              <w:divsChild>
                <w:div w:id="1498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634">
      <w:bodyDiv w:val="1"/>
      <w:marLeft w:val="0"/>
      <w:marRight w:val="0"/>
      <w:marTop w:val="0"/>
      <w:marBottom w:val="0"/>
      <w:divBdr>
        <w:top w:val="none" w:sz="0" w:space="0" w:color="auto"/>
        <w:left w:val="none" w:sz="0" w:space="0" w:color="auto"/>
        <w:bottom w:val="none" w:sz="0" w:space="0" w:color="auto"/>
        <w:right w:val="none" w:sz="0" w:space="0" w:color="auto"/>
      </w:divBdr>
    </w:div>
    <w:div w:id="1245602272">
      <w:bodyDiv w:val="1"/>
      <w:marLeft w:val="0"/>
      <w:marRight w:val="0"/>
      <w:marTop w:val="0"/>
      <w:marBottom w:val="0"/>
      <w:divBdr>
        <w:top w:val="none" w:sz="0" w:space="0" w:color="auto"/>
        <w:left w:val="none" w:sz="0" w:space="0" w:color="auto"/>
        <w:bottom w:val="none" w:sz="0" w:space="0" w:color="auto"/>
        <w:right w:val="none" w:sz="0" w:space="0" w:color="auto"/>
      </w:divBdr>
      <w:divsChild>
        <w:div w:id="831682997">
          <w:marLeft w:val="0"/>
          <w:marRight w:val="0"/>
          <w:marTop w:val="0"/>
          <w:marBottom w:val="0"/>
          <w:divBdr>
            <w:top w:val="none" w:sz="0" w:space="0" w:color="auto"/>
            <w:left w:val="none" w:sz="0" w:space="0" w:color="auto"/>
            <w:bottom w:val="none" w:sz="0" w:space="0" w:color="auto"/>
            <w:right w:val="none" w:sz="0" w:space="0" w:color="auto"/>
          </w:divBdr>
          <w:divsChild>
            <w:div w:id="1508520344">
              <w:marLeft w:val="0"/>
              <w:marRight w:val="0"/>
              <w:marTop w:val="0"/>
              <w:marBottom w:val="0"/>
              <w:divBdr>
                <w:top w:val="none" w:sz="0" w:space="0" w:color="auto"/>
                <w:left w:val="none" w:sz="0" w:space="0" w:color="auto"/>
                <w:bottom w:val="none" w:sz="0" w:space="0" w:color="auto"/>
                <w:right w:val="none" w:sz="0" w:space="0" w:color="auto"/>
              </w:divBdr>
              <w:divsChild>
                <w:div w:id="1514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1449">
      <w:bodyDiv w:val="1"/>
      <w:marLeft w:val="0"/>
      <w:marRight w:val="0"/>
      <w:marTop w:val="0"/>
      <w:marBottom w:val="0"/>
      <w:divBdr>
        <w:top w:val="none" w:sz="0" w:space="0" w:color="auto"/>
        <w:left w:val="none" w:sz="0" w:space="0" w:color="auto"/>
        <w:bottom w:val="none" w:sz="0" w:space="0" w:color="auto"/>
        <w:right w:val="none" w:sz="0" w:space="0" w:color="auto"/>
      </w:divBdr>
    </w:div>
    <w:div w:id="1266890428">
      <w:bodyDiv w:val="1"/>
      <w:marLeft w:val="0"/>
      <w:marRight w:val="0"/>
      <w:marTop w:val="0"/>
      <w:marBottom w:val="0"/>
      <w:divBdr>
        <w:top w:val="none" w:sz="0" w:space="0" w:color="auto"/>
        <w:left w:val="none" w:sz="0" w:space="0" w:color="auto"/>
        <w:bottom w:val="none" w:sz="0" w:space="0" w:color="auto"/>
        <w:right w:val="none" w:sz="0" w:space="0" w:color="auto"/>
      </w:divBdr>
    </w:div>
    <w:div w:id="1269001583">
      <w:bodyDiv w:val="1"/>
      <w:marLeft w:val="0"/>
      <w:marRight w:val="0"/>
      <w:marTop w:val="0"/>
      <w:marBottom w:val="0"/>
      <w:divBdr>
        <w:top w:val="none" w:sz="0" w:space="0" w:color="auto"/>
        <w:left w:val="none" w:sz="0" w:space="0" w:color="auto"/>
        <w:bottom w:val="none" w:sz="0" w:space="0" w:color="auto"/>
        <w:right w:val="none" w:sz="0" w:space="0" w:color="auto"/>
      </w:divBdr>
    </w:div>
    <w:div w:id="1269317862">
      <w:bodyDiv w:val="1"/>
      <w:marLeft w:val="0"/>
      <w:marRight w:val="0"/>
      <w:marTop w:val="0"/>
      <w:marBottom w:val="0"/>
      <w:divBdr>
        <w:top w:val="none" w:sz="0" w:space="0" w:color="auto"/>
        <w:left w:val="none" w:sz="0" w:space="0" w:color="auto"/>
        <w:bottom w:val="none" w:sz="0" w:space="0" w:color="auto"/>
        <w:right w:val="none" w:sz="0" w:space="0" w:color="auto"/>
      </w:divBdr>
    </w:div>
    <w:div w:id="1276012654">
      <w:bodyDiv w:val="1"/>
      <w:marLeft w:val="0"/>
      <w:marRight w:val="0"/>
      <w:marTop w:val="0"/>
      <w:marBottom w:val="0"/>
      <w:divBdr>
        <w:top w:val="none" w:sz="0" w:space="0" w:color="auto"/>
        <w:left w:val="none" w:sz="0" w:space="0" w:color="auto"/>
        <w:bottom w:val="none" w:sz="0" w:space="0" w:color="auto"/>
        <w:right w:val="none" w:sz="0" w:space="0" w:color="auto"/>
      </w:divBdr>
      <w:divsChild>
        <w:div w:id="2115586215">
          <w:marLeft w:val="0"/>
          <w:marRight w:val="0"/>
          <w:marTop w:val="0"/>
          <w:marBottom w:val="0"/>
          <w:divBdr>
            <w:top w:val="none" w:sz="0" w:space="0" w:color="auto"/>
            <w:left w:val="none" w:sz="0" w:space="0" w:color="auto"/>
            <w:bottom w:val="none" w:sz="0" w:space="0" w:color="auto"/>
            <w:right w:val="none" w:sz="0" w:space="0" w:color="auto"/>
          </w:divBdr>
          <w:divsChild>
            <w:div w:id="870189640">
              <w:marLeft w:val="0"/>
              <w:marRight w:val="0"/>
              <w:marTop w:val="0"/>
              <w:marBottom w:val="0"/>
              <w:divBdr>
                <w:top w:val="none" w:sz="0" w:space="0" w:color="auto"/>
                <w:left w:val="none" w:sz="0" w:space="0" w:color="auto"/>
                <w:bottom w:val="none" w:sz="0" w:space="0" w:color="auto"/>
                <w:right w:val="none" w:sz="0" w:space="0" w:color="auto"/>
              </w:divBdr>
              <w:divsChild>
                <w:div w:id="14575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7622">
      <w:bodyDiv w:val="1"/>
      <w:marLeft w:val="0"/>
      <w:marRight w:val="0"/>
      <w:marTop w:val="0"/>
      <w:marBottom w:val="0"/>
      <w:divBdr>
        <w:top w:val="none" w:sz="0" w:space="0" w:color="auto"/>
        <w:left w:val="none" w:sz="0" w:space="0" w:color="auto"/>
        <w:bottom w:val="none" w:sz="0" w:space="0" w:color="auto"/>
        <w:right w:val="none" w:sz="0" w:space="0" w:color="auto"/>
      </w:divBdr>
    </w:div>
    <w:div w:id="1315063927">
      <w:bodyDiv w:val="1"/>
      <w:marLeft w:val="0"/>
      <w:marRight w:val="0"/>
      <w:marTop w:val="0"/>
      <w:marBottom w:val="0"/>
      <w:divBdr>
        <w:top w:val="none" w:sz="0" w:space="0" w:color="auto"/>
        <w:left w:val="none" w:sz="0" w:space="0" w:color="auto"/>
        <w:bottom w:val="none" w:sz="0" w:space="0" w:color="auto"/>
        <w:right w:val="none" w:sz="0" w:space="0" w:color="auto"/>
      </w:divBdr>
    </w:div>
    <w:div w:id="1316256079">
      <w:bodyDiv w:val="1"/>
      <w:marLeft w:val="0"/>
      <w:marRight w:val="0"/>
      <w:marTop w:val="0"/>
      <w:marBottom w:val="0"/>
      <w:divBdr>
        <w:top w:val="none" w:sz="0" w:space="0" w:color="auto"/>
        <w:left w:val="none" w:sz="0" w:space="0" w:color="auto"/>
        <w:bottom w:val="none" w:sz="0" w:space="0" w:color="auto"/>
        <w:right w:val="none" w:sz="0" w:space="0" w:color="auto"/>
      </w:divBdr>
    </w:div>
    <w:div w:id="1371151820">
      <w:bodyDiv w:val="1"/>
      <w:marLeft w:val="0"/>
      <w:marRight w:val="0"/>
      <w:marTop w:val="0"/>
      <w:marBottom w:val="0"/>
      <w:divBdr>
        <w:top w:val="none" w:sz="0" w:space="0" w:color="auto"/>
        <w:left w:val="none" w:sz="0" w:space="0" w:color="auto"/>
        <w:bottom w:val="none" w:sz="0" w:space="0" w:color="auto"/>
        <w:right w:val="none" w:sz="0" w:space="0" w:color="auto"/>
      </w:divBdr>
    </w:div>
    <w:div w:id="1381973772">
      <w:bodyDiv w:val="1"/>
      <w:marLeft w:val="0"/>
      <w:marRight w:val="0"/>
      <w:marTop w:val="0"/>
      <w:marBottom w:val="0"/>
      <w:divBdr>
        <w:top w:val="none" w:sz="0" w:space="0" w:color="auto"/>
        <w:left w:val="none" w:sz="0" w:space="0" w:color="auto"/>
        <w:bottom w:val="none" w:sz="0" w:space="0" w:color="auto"/>
        <w:right w:val="none" w:sz="0" w:space="0" w:color="auto"/>
      </w:divBdr>
    </w:div>
    <w:div w:id="1384644884">
      <w:bodyDiv w:val="1"/>
      <w:marLeft w:val="0"/>
      <w:marRight w:val="0"/>
      <w:marTop w:val="0"/>
      <w:marBottom w:val="0"/>
      <w:divBdr>
        <w:top w:val="none" w:sz="0" w:space="0" w:color="auto"/>
        <w:left w:val="none" w:sz="0" w:space="0" w:color="auto"/>
        <w:bottom w:val="none" w:sz="0" w:space="0" w:color="auto"/>
        <w:right w:val="none" w:sz="0" w:space="0" w:color="auto"/>
      </w:divBdr>
    </w:div>
    <w:div w:id="1391077472">
      <w:bodyDiv w:val="1"/>
      <w:marLeft w:val="0"/>
      <w:marRight w:val="0"/>
      <w:marTop w:val="0"/>
      <w:marBottom w:val="0"/>
      <w:divBdr>
        <w:top w:val="none" w:sz="0" w:space="0" w:color="auto"/>
        <w:left w:val="none" w:sz="0" w:space="0" w:color="auto"/>
        <w:bottom w:val="none" w:sz="0" w:space="0" w:color="auto"/>
        <w:right w:val="none" w:sz="0" w:space="0" w:color="auto"/>
      </w:divBdr>
    </w:div>
    <w:div w:id="1391491965">
      <w:bodyDiv w:val="1"/>
      <w:marLeft w:val="0"/>
      <w:marRight w:val="0"/>
      <w:marTop w:val="0"/>
      <w:marBottom w:val="0"/>
      <w:divBdr>
        <w:top w:val="none" w:sz="0" w:space="0" w:color="auto"/>
        <w:left w:val="none" w:sz="0" w:space="0" w:color="auto"/>
        <w:bottom w:val="none" w:sz="0" w:space="0" w:color="auto"/>
        <w:right w:val="none" w:sz="0" w:space="0" w:color="auto"/>
      </w:divBdr>
    </w:div>
    <w:div w:id="1404839631">
      <w:bodyDiv w:val="1"/>
      <w:marLeft w:val="0"/>
      <w:marRight w:val="0"/>
      <w:marTop w:val="0"/>
      <w:marBottom w:val="0"/>
      <w:divBdr>
        <w:top w:val="none" w:sz="0" w:space="0" w:color="auto"/>
        <w:left w:val="none" w:sz="0" w:space="0" w:color="auto"/>
        <w:bottom w:val="none" w:sz="0" w:space="0" w:color="auto"/>
        <w:right w:val="none" w:sz="0" w:space="0" w:color="auto"/>
      </w:divBdr>
      <w:divsChild>
        <w:div w:id="404299587">
          <w:marLeft w:val="0"/>
          <w:marRight w:val="0"/>
          <w:marTop w:val="0"/>
          <w:marBottom w:val="0"/>
          <w:divBdr>
            <w:top w:val="none" w:sz="0" w:space="0" w:color="auto"/>
            <w:left w:val="none" w:sz="0" w:space="0" w:color="auto"/>
            <w:bottom w:val="none" w:sz="0" w:space="0" w:color="auto"/>
            <w:right w:val="none" w:sz="0" w:space="0" w:color="auto"/>
          </w:divBdr>
          <w:divsChild>
            <w:div w:id="1975286776">
              <w:marLeft w:val="0"/>
              <w:marRight w:val="0"/>
              <w:marTop w:val="0"/>
              <w:marBottom w:val="0"/>
              <w:divBdr>
                <w:top w:val="none" w:sz="0" w:space="0" w:color="auto"/>
                <w:left w:val="none" w:sz="0" w:space="0" w:color="auto"/>
                <w:bottom w:val="none" w:sz="0" w:space="0" w:color="auto"/>
                <w:right w:val="none" w:sz="0" w:space="0" w:color="auto"/>
              </w:divBdr>
              <w:divsChild>
                <w:div w:id="6393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5541">
      <w:bodyDiv w:val="1"/>
      <w:marLeft w:val="0"/>
      <w:marRight w:val="0"/>
      <w:marTop w:val="0"/>
      <w:marBottom w:val="0"/>
      <w:divBdr>
        <w:top w:val="none" w:sz="0" w:space="0" w:color="auto"/>
        <w:left w:val="none" w:sz="0" w:space="0" w:color="auto"/>
        <w:bottom w:val="none" w:sz="0" w:space="0" w:color="auto"/>
        <w:right w:val="none" w:sz="0" w:space="0" w:color="auto"/>
      </w:divBdr>
    </w:div>
    <w:div w:id="1422944849">
      <w:bodyDiv w:val="1"/>
      <w:marLeft w:val="0"/>
      <w:marRight w:val="0"/>
      <w:marTop w:val="0"/>
      <w:marBottom w:val="0"/>
      <w:divBdr>
        <w:top w:val="none" w:sz="0" w:space="0" w:color="auto"/>
        <w:left w:val="none" w:sz="0" w:space="0" w:color="auto"/>
        <w:bottom w:val="none" w:sz="0" w:space="0" w:color="auto"/>
        <w:right w:val="none" w:sz="0" w:space="0" w:color="auto"/>
      </w:divBdr>
    </w:div>
    <w:div w:id="1423262817">
      <w:bodyDiv w:val="1"/>
      <w:marLeft w:val="0"/>
      <w:marRight w:val="0"/>
      <w:marTop w:val="0"/>
      <w:marBottom w:val="0"/>
      <w:divBdr>
        <w:top w:val="none" w:sz="0" w:space="0" w:color="auto"/>
        <w:left w:val="none" w:sz="0" w:space="0" w:color="auto"/>
        <w:bottom w:val="none" w:sz="0" w:space="0" w:color="auto"/>
        <w:right w:val="none" w:sz="0" w:space="0" w:color="auto"/>
      </w:divBdr>
      <w:divsChild>
        <w:div w:id="258637033">
          <w:marLeft w:val="0"/>
          <w:marRight w:val="0"/>
          <w:marTop w:val="0"/>
          <w:marBottom w:val="0"/>
          <w:divBdr>
            <w:top w:val="none" w:sz="0" w:space="0" w:color="auto"/>
            <w:left w:val="none" w:sz="0" w:space="0" w:color="auto"/>
            <w:bottom w:val="none" w:sz="0" w:space="0" w:color="auto"/>
            <w:right w:val="none" w:sz="0" w:space="0" w:color="auto"/>
          </w:divBdr>
          <w:divsChild>
            <w:div w:id="686757066">
              <w:marLeft w:val="-225"/>
              <w:marRight w:val="-225"/>
              <w:marTop w:val="2325"/>
              <w:marBottom w:val="0"/>
              <w:divBdr>
                <w:top w:val="none" w:sz="0" w:space="0" w:color="auto"/>
                <w:left w:val="none" w:sz="0" w:space="0" w:color="auto"/>
                <w:bottom w:val="none" w:sz="0" w:space="0" w:color="auto"/>
                <w:right w:val="none" w:sz="0" w:space="0" w:color="auto"/>
              </w:divBdr>
              <w:divsChild>
                <w:div w:id="1331903747">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sChild>
    </w:div>
    <w:div w:id="1441798060">
      <w:bodyDiv w:val="1"/>
      <w:marLeft w:val="0"/>
      <w:marRight w:val="0"/>
      <w:marTop w:val="0"/>
      <w:marBottom w:val="0"/>
      <w:divBdr>
        <w:top w:val="none" w:sz="0" w:space="0" w:color="auto"/>
        <w:left w:val="none" w:sz="0" w:space="0" w:color="auto"/>
        <w:bottom w:val="none" w:sz="0" w:space="0" w:color="auto"/>
        <w:right w:val="none" w:sz="0" w:space="0" w:color="auto"/>
      </w:divBdr>
    </w:div>
    <w:div w:id="1475297608">
      <w:bodyDiv w:val="1"/>
      <w:marLeft w:val="0"/>
      <w:marRight w:val="0"/>
      <w:marTop w:val="0"/>
      <w:marBottom w:val="0"/>
      <w:divBdr>
        <w:top w:val="none" w:sz="0" w:space="0" w:color="auto"/>
        <w:left w:val="none" w:sz="0" w:space="0" w:color="auto"/>
        <w:bottom w:val="none" w:sz="0" w:space="0" w:color="auto"/>
        <w:right w:val="none" w:sz="0" w:space="0" w:color="auto"/>
      </w:divBdr>
    </w:div>
    <w:div w:id="1509633905">
      <w:bodyDiv w:val="1"/>
      <w:marLeft w:val="0"/>
      <w:marRight w:val="0"/>
      <w:marTop w:val="0"/>
      <w:marBottom w:val="0"/>
      <w:divBdr>
        <w:top w:val="none" w:sz="0" w:space="0" w:color="auto"/>
        <w:left w:val="none" w:sz="0" w:space="0" w:color="auto"/>
        <w:bottom w:val="none" w:sz="0" w:space="0" w:color="auto"/>
        <w:right w:val="none" w:sz="0" w:space="0" w:color="auto"/>
      </w:divBdr>
      <w:divsChild>
        <w:div w:id="606348600">
          <w:marLeft w:val="0"/>
          <w:marRight w:val="0"/>
          <w:marTop w:val="0"/>
          <w:marBottom w:val="0"/>
          <w:divBdr>
            <w:top w:val="none" w:sz="0" w:space="0" w:color="auto"/>
            <w:left w:val="none" w:sz="0" w:space="0" w:color="auto"/>
            <w:bottom w:val="none" w:sz="0" w:space="0" w:color="auto"/>
            <w:right w:val="none" w:sz="0" w:space="0" w:color="auto"/>
          </w:divBdr>
          <w:divsChild>
            <w:div w:id="764619269">
              <w:marLeft w:val="0"/>
              <w:marRight w:val="0"/>
              <w:marTop w:val="0"/>
              <w:marBottom w:val="0"/>
              <w:divBdr>
                <w:top w:val="none" w:sz="0" w:space="0" w:color="auto"/>
                <w:left w:val="none" w:sz="0" w:space="0" w:color="auto"/>
                <w:bottom w:val="none" w:sz="0" w:space="0" w:color="auto"/>
                <w:right w:val="none" w:sz="0" w:space="0" w:color="auto"/>
              </w:divBdr>
              <w:divsChild>
                <w:div w:id="9991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787">
      <w:bodyDiv w:val="1"/>
      <w:marLeft w:val="0"/>
      <w:marRight w:val="0"/>
      <w:marTop w:val="0"/>
      <w:marBottom w:val="0"/>
      <w:divBdr>
        <w:top w:val="none" w:sz="0" w:space="0" w:color="auto"/>
        <w:left w:val="none" w:sz="0" w:space="0" w:color="auto"/>
        <w:bottom w:val="none" w:sz="0" w:space="0" w:color="auto"/>
        <w:right w:val="none" w:sz="0" w:space="0" w:color="auto"/>
      </w:divBdr>
    </w:div>
    <w:div w:id="1557350283">
      <w:bodyDiv w:val="1"/>
      <w:marLeft w:val="0"/>
      <w:marRight w:val="0"/>
      <w:marTop w:val="0"/>
      <w:marBottom w:val="0"/>
      <w:divBdr>
        <w:top w:val="none" w:sz="0" w:space="0" w:color="auto"/>
        <w:left w:val="none" w:sz="0" w:space="0" w:color="auto"/>
        <w:bottom w:val="none" w:sz="0" w:space="0" w:color="auto"/>
        <w:right w:val="none" w:sz="0" w:space="0" w:color="auto"/>
      </w:divBdr>
    </w:div>
    <w:div w:id="1588152203">
      <w:bodyDiv w:val="1"/>
      <w:marLeft w:val="0"/>
      <w:marRight w:val="0"/>
      <w:marTop w:val="0"/>
      <w:marBottom w:val="0"/>
      <w:divBdr>
        <w:top w:val="none" w:sz="0" w:space="0" w:color="auto"/>
        <w:left w:val="none" w:sz="0" w:space="0" w:color="auto"/>
        <w:bottom w:val="none" w:sz="0" w:space="0" w:color="auto"/>
        <w:right w:val="none" w:sz="0" w:space="0" w:color="auto"/>
      </w:divBdr>
    </w:div>
    <w:div w:id="1592470591">
      <w:bodyDiv w:val="1"/>
      <w:marLeft w:val="0"/>
      <w:marRight w:val="0"/>
      <w:marTop w:val="0"/>
      <w:marBottom w:val="0"/>
      <w:divBdr>
        <w:top w:val="none" w:sz="0" w:space="0" w:color="auto"/>
        <w:left w:val="none" w:sz="0" w:space="0" w:color="auto"/>
        <w:bottom w:val="none" w:sz="0" w:space="0" w:color="auto"/>
        <w:right w:val="none" w:sz="0" w:space="0" w:color="auto"/>
      </w:divBdr>
      <w:divsChild>
        <w:div w:id="965893122">
          <w:marLeft w:val="709"/>
          <w:marRight w:val="0"/>
          <w:marTop w:val="0"/>
          <w:marBottom w:val="0"/>
          <w:divBdr>
            <w:top w:val="none" w:sz="0" w:space="0" w:color="auto"/>
            <w:left w:val="none" w:sz="0" w:space="0" w:color="auto"/>
            <w:bottom w:val="none" w:sz="0" w:space="0" w:color="auto"/>
            <w:right w:val="none" w:sz="0" w:space="0" w:color="auto"/>
          </w:divBdr>
          <w:divsChild>
            <w:div w:id="114716701">
              <w:marLeft w:val="709"/>
              <w:marRight w:val="0"/>
              <w:marTop w:val="0"/>
              <w:marBottom w:val="0"/>
              <w:divBdr>
                <w:top w:val="none" w:sz="0" w:space="0" w:color="auto"/>
                <w:left w:val="none" w:sz="0" w:space="0" w:color="auto"/>
                <w:bottom w:val="none" w:sz="0" w:space="0" w:color="auto"/>
                <w:right w:val="none" w:sz="0" w:space="0" w:color="auto"/>
              </w:divBdr>
              <w:divsChild>
                <w:div w:id="798956306">
                  <w:marLeft w:val="0"/>
                  <w:marRight w:val="0"/>
                  <w:marTop w:val="0"/>
                  <w:marBottom w:val="0"/>
                  <w:divBdr>
                    <w:top w:val="none" w:sz="0" w:space="0" w:color="auto"/>
                    <w:left w:val="none" w:sz="0" w:space="0" w:color="auto"/>
                    <w:bottom w:val="none" w:sz="0" w:space="0" w:color="auto"/>
                    <w:right w:val="none" w:sz="0" w:space="0" w:color="auto"/>
                  </w:divBdr>
                </w:div>
              </w:divsChild>
            </w:div>
            <w:div w:id="367879386">
              <w:marLeft w:val="709"/>
              <w:marRight w:val="0"/>
              <w:marTop w:val="0"/>
              <w:marBottom w:val="0"/>
              <w:divBdr>
                <w:top w:val="none" w:sz="0" w:space="0" w:color="auto"/>
                <w:left w:val="none" w:sz="0" w:space="0" w:color="auto"/>
                <w:bottom w:val="none" w:sz="0" w:space="0" w:color="auto"/>
                <w:right w:val="none" w:sz="0" w:space="0" w:color="auto"/>
              </w:divBdr>
              <w:divsChild>
                <w:div w:id="1222014718">
                  <w:marLeft w:val="0"/>
                  <w:marRight w:val="0"/>
                  <w:marTop w:val="0"/>
                  <w:marBottom w:val="0"/>
                  <w:divBdr>
                    <w:top w:val="none" w:sz="0" w:space="0" w:color="auto"/>
                    <w:left w:val="none" w:sz="0" w:space="0" w:color="auto"/>
                    <w:bottom w:val="none" w:sz="0" w:space="0" w:color="auto"/>
                    <w:right w:val="none" w:sz="0" w:space="0" w:color="auto"/>
                  </w:divBdr>
                </w:div>
              </w:divsChild>
            </w:div>
            <w:div w:id="1277715381">
              <w:marLeft w:val="709"/>
              <w:marRight w:val="0"/>
              <w:marTop w:val="0"/>
              <w:marBottom w:val="0"/>
              <w:divBdr>
                <w:top w:val="none" w:sz="0" w:space="0" w:color="auto"/>
                <w:left w:val="none" w:sz="0" w:space="0" w:color="auto"/>
                <w:bottom w:val="none" w:sz="0" w:space="0" w:color="auto"/>
                <w:right w:val="none" w:sz="0" w:space="0" w:color="auto"/>
              </w:divBdr>
              <w:divsChild>
                <w:div w:id="194276448">
                  <w:marLeft w:val="0"/>
                  <w:marRight w:val="0"/>
                  <w:marTop w:val="0"/>
                  <w:marBottom w:val="0"/>
                  <w:divBdr>
                    <w:top w:val="none" w:sz="0" w:space="0" w:color="auto"/>
                    <w:left w:val="none" w:sz="0" w:space="0" w:color="auto"/>
                    <w:bottom w:val="none" w:sz="0" w:space="0" w:color="auto"/>
                    <w:right w:val="none" w:sz="0" w:space="0" w:color="auto"/>
                  </w:divBdr>
                </w:div>
              </w:divsChild>
            </w:div>
            <w:div w:id="1291666538">
              <w:marLeft w:val="709"/>
              <w:marRight w:val="0"/>
              <w:marTop w:val="0"/>
              <w:marBottom w:val="0"/>
              <w:divBdr>
                <w:top w:val="none" w:sz="0" w:space="0" w:color="auto"/>
                <w:left w:val="none" w:sz="0" w:space="0" w:color="auto"/>
                <w:bottom w:val="none" w:sz="0" w:space="0" w:color="auto"/>
                <w:right w:val="none" w:sz="0" w:space="0" w:color="auto"/>
              </w:divBdr>
              <w:divsChild>
                <w:div w:id="778988003">
                  <w:marLeft w:val="0"/>
                  <w:marRight w:val="0"/>
                  <w:marTop w:val="0"/>
                  <w:marBottom w:val="0"/>
                  <w:divBdr>
                    <w:top w:val="none" w:sz="0" w:space="0" w:color="auto"/>
                    <w:left w:val="none" w:sz="0" w:space="0" w:color="auto"/>
                    <w:bottom w:val="none" w:sz="0" w:space="0" w:color="auto"/>
                    <w:right w:val="none" w:sz="0" w:space="0" w:color="auto"/>
                  </w:divBdr>
                </w:div>
              </w:divsChild>
            </w:div>
            <w:div w:id="1712072859">
              <w:marLeft w:val="709"/>
              <w:marRight w:val="0"/>
              <w:marTop w:val="0"/>
              <w:marBottom w:val="0"/>
              <w:divBdr>
                <w:top w:val="none" w:sz="0" w:space="0" w:color="auto"/>
                <w:left w:val="none" w:sz="0" w:space="0" w:color="auto"/>
                <w:bottom w:val="none" w:sz="0" w:space="0" w:color="auto"/>
                <w:right w:val="none" w:sz="0" w:space="0" w:color="auto"/>
              </w:divBdr>
              <w:divsChild>
                <w:div w:id="9808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10226">
      <w:bodyDiv w:val="1"/>
      <w:marLeft w:val="0"/>
      <w:marRight w:val="0"/>
      <w:marTop w:val="0"/>
      <w:marBottom w:val="0"/>
      <w:divBdr>
        <w:top w:val="none" w:sz="0" w:space="0" w:color="auto"/>
        <w:left w:val="none" w:sz="0" w:space="0" w:color="auto"/>
        <w:bottom w:val="none" w:sz="0" w:space="0" w:color="auto"/>
        <w:right w:val="none" w:sz="0" w:space="0" w:color="auto"/>
      </w:divBdr>
      <w:divsChild>
        <w:div w:id="1236940573">
          <w:marLeft w:val="0"/>
          <w:marRight w:val="0"/>
          <w:marTop w:val="0"/>
          <w:marBottom w:val="0"/>
          <w:divBdr>
            <w:top w:val="none" w:sz="0" w:space="0" w:color="auto"/>
            <w:left w:val="none" w:sz="0" w:space="0" w:color="auto"/>
            <w:bottom w:val="none" w:sz="0" w:space="0" w:color="auto"/>
            <w:right w:val="none" w:sz="0" w:space="0" w:color="auto"/>
          </w:divBdr>
          <w:divsChild>
            <w:div w:id="1072585993">
              <w:marLeft w:val="0"/>
              <w:marRight w:val="0"/>
              <w:marTop w:val="0"/>
              <w:marBottom w:val="0"/>
              <w:divBdr>
                <w:top w:val="none" w:sz="0" w:space="0" w:color="auto"/>
                <w:left w:val="none" w:sz="0" w:space="0" w:color="auto"/>
                <w:bottom w:val="none" w:sz="0" w:space="0" w:color="auto"/>
                <w:right w:val="none" w:sz="0" w:space="0" w:color="auto"/>
              </w:divBdr>
              <w:divsChild>
                <w:div w:id="869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1832">
      <w:bodyDiv w:val="1"/>
      <w:marLeft w:val="0"/>
      <w:marRight w:val="0"/>
      <w:marTop w:val="0"/>
      <w:marBottom w:val="0"/>
      <w:divBdr>
        <w:top w:val="none" w:sz="0" w:space="0" w:color="auto"/>
        <w:left w:val="none" w:sz="0" w:space="0" w:color="auto"/>
        <w:bottom w:val="none" w:sz="0" w:space="0" w:color="auto"/>
        <w:right w:val="none" w:sz="0" w:space="0" w:color="auto"/>
      </w:divBdr>
      <w:divsChild>
        <w:div w:id="653876436">
          <w:marLeft w:val="0"/>
          <w:marRight w:val="0"/>
          <w:marTop w:val="0"/>
          <w:marBottom w:val="0"/>
          <w:divBdr>
            <w:top w:val="none" w:sz="0" w:space="0" w:color="auto"/>
            <w:left w:val="none" w:sz="0" w:space="0" w:color="auto"/>
            <w:bottom w:val="none" w:sz="0" w:space="0" w:color="auto"/>
            <w:right w:val="none" w:sz="0" w:space="0" w:color="auto"/>
          </w:divBdr>
          <w:divsChild>
            <w:div w:id="462045453">
              <w:marLeft w:val="0"/>
              <w:marRight w:val="0"/>
              <w:marTop w:val="0"/>
              <w:marBottom w:val="0"/>
              <w:divBdr>
                <w:top w:val="none" w:sz="0" w:space="0" w:color="auto"/>
                <w:left w:val="none" w:sz="0" w:space="0" w:color="auto"/>
                <w:bottom w:val="none" w:sz="0" w:space="0" w:color="auto"/>
                <w:right w:val="none" w:sz="0" w:space="0" w:color="auto"/>
              </w:divBdr>
              <w:divsChild>
                <w:div w:id="1721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0746">
      <w:bodyDiv w:val="1"/>
      <w:marLeft w:val="0"/>
      <w:marRight w:val="0"/>
      <w:marTop w:val="0"/>
      <w:marBottom w:val="0"/>
      <w:divBdr>
        <w:top w:val="none" w:sz="0" w:space="0" w:color="auto"/>
        <w:left w:val="none" w:sz="0" w:space="0" w:color="auto"/>
        <w:bottom w:val="none" w:sz="0" w:space="0" w:color="auto"/>
        <w:right w:val="none" w:sz="0" w:space="0" w:color="auto"/>
      </w:divBdr>
      <w:divsChild>
        <w:div w:id="1861047054">
          <w:marLeft w:val="0"/>
          <w:marRight w:val="0"/>
          <w:marTop w:val="0"/>
          <w:marBottom w:val="0"/>
          <w:divBdr>
            <w:top w:val="none" w:sz="0" w:space="0" w:color="auto"/>
            <w:left w:val="none" w:sz="0" w:space="0" w:color="auto"/>
            <w:bottom w:val="none" w:sz="0" w:space="0" w:color="auto"/>
            <w:right w:val="none" w:sz="0" w:space="0" w:color="auto"/>
          </w:divBdr>
          <w:divsChild>
            <w:div w:id="1341856629">
              <w:marLeft w:val="0"/>
              <w:marRight w:val="0"/>
              <w:marTop w:val="0"/>
              <w:marBottom w:val="0"/>
              <w:divBdr>
                <w:top w:val="none" w:sz="0" w:space="0" w:color="auto"/>
                <w:left w:val="none" w:sz="0" w:space="0" w:color="auto"/>
                <w:bottom w:val="none" w:sz="0" w:space="0" w:color="auto"/>
                <w:right w:val="none" w:sz="0" w:space="0" w:color="auto"/>
              </w:divBdr>
              <w:divsChild>
                <w:div w:id="14078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6531">
      <w:bodyDiv w:val="1"/>
      <w:marLeft w:val="0"/>
      <w:marRight w:val="0"/>
      <w:marTop w:val="0"/>
      <w:marBottom w:val="0"/>
      <w:divBdr>
        <w:top w:val="none" w:sz="0" w:space="0" w:color="auto"/>
        <w:left w:val="none" w:sz="0" w:space="0" w:color="auto"/>
        <w:bottom w:val="none" w:sz="0" w:space="0" w:color="auto"/>
        <w:right w:val="none" w:sz="0" w:space="0" w:color="auto"/>
      </w:divBdr>
    </w:div>
    <w:div w:id="1663502932">
      <w:bodyDiv w:val="1"/>
      <w:marLeft w:val="0"/>
      <w:marRight w:val="0"/>
      <w:marTop w:val="0"/>
      <w:marBottom w:val="0"/>
      <w:divBdr>
        <w:top w:val="none" w:sz="0" w:space="0" w:color="auto"/>
        <w:left w:val="none" w:sz="0" w:space="0" w:color="auto"/>
        <w:bottom w:val="none" w:sz="0" w:space="0" w:color="auto"/>
        <w:right w:val="none" w:sz="0" w:space="0" w:color="auto"/>
      </w:divBdr>
    </w:div>
    <w:div w:id="1683387403">
      <w:bodyDiv w:val="1"/>
      <w:marLeft w:val="0"/>
      <w:marRight w:val="0"/>
      <w:marTop w:val="0"/>
      <w:marBottom w:val="0"/>
      <w:divBdr>
        <w:top w:val="none" w:sz="0" w:space="0" w:color="auto"/>
        <w:left w:val="none" w:sz="0" w:space="0" w:color="auto"/>
        <w:bottom w:val="none" w:sz="0" w:space="0" w:color="auto"/>
        <w:right w:val="none" w:sz="0" w:space="0" w:color="auto"/>
      </w:divBdr>
      <w:divsChild>
        <w:div w:id="1026906694">
          <w:marLeft w:val="0"/>
          <w:marRight w:val="0"/>
          <w:marTop w:val="0"/>
          <w:marBottom w:val="0"/>
          <w:divBdr>
            <w:top w:val="none" w:sz="0" w:space="0" w:color="auto"/>
            <w:left w:val="none" w:sz="0" w:space="0" w:color="auto"/>
            <w:bottom w:val="none" w:sz="0" w:space="0" w:color="auto"/>
            <w:right w:val="none" w:sz="0" w:space="0" w:color="auto"/>
          </w:divBdr>
        </w:div>
      </w:divsChild>
    </w:div>
    <w:div w:id="1695302468">
      <w:bodyDiv w:val="1"/>
      <w:marLeft w:val="0"/>
      <w:marRight w:val="0"/>
      <w:marTop w:val="0"/>
      <w:marBottom w:val="0"/>
      <w:divBdr>
        <w:top w:val="none" w:sz="0" w:space="0" w:color="auto"/>
        <w:left w:val="none" w:sz="0" w:space="0" w:color="auto"/>
        <w:bottom w:val="none" w:sz="0" w:space="0" w:color="auto"/>
        <w:right w:val="none" w:sz="0" w:space="0" w:color="auto"/>
      </w:divBdr>
    </w:div>
    <w:div w:id="1710106374">
      <w:bodyDiv w:val="1"/>
      <w:marLeft w:val="0"/>
      <w:marRight w:val="0"/>
      <w:marTop w:val="0"/>
      <w:marBottom w:val="0"/>
      <w:divBdr>
        <w:top w:val="none" w:sz="0" w:space="0" w:color="auto"/>
        <w:left w:val="none" w:sz="0" w:space="0" w:color="auto"/>
        <w:bottom w:val="none" w:sz="0" w:space="0" w:color="auto"/>
        <w:right w:val="none" w:sz="0" w:space="0" w:color="auto"/>
      </w:divBdr>
    </w:div>
    <w:div w:id="1711027193">
      <w:bodyDiv w:val="1"/>
      <w:marLeft w:val="0"/>
      <w:marRight w:val="0"/>
      <w:marTop w:val="0"/>
      <w:marBottom w:val="0"/>
      <w:divBdr>
        <w:top w:val="none" w:sz="0" w:space="0" w:color="auto"/>
        <w:left w:val="none" w:sz="0" w:space="0" w:color="auto"/>
        <w:bottom w:val="none" w:sz="0" w:space="0" w:color="auto"/>
        <w:right w:val="none" w:sz="0" w:space="0" w:color="auto"/>
      </w:divBdr>
    </w:div>
    <w:div w:id="1728214427">
      <w:bodyDiv w:val="1"/>
      <w:marLeft w:val="0"/>
      <w:marRight w:val="0"/>
      <w:marTop w:val="0"/>
      <w:marBottom w:val="0"/>
      <w:divBdr>
        <w:top w:val="none" w:sz="0" w:space="0" w:color="auto"/>
        <w:left w:val="none" w:sz="0" w:space="0" w:color="auto"/>
        <w:bottom w:val="none" w:sz="0" w:space="0" w:color="auto"/>
        <w:right w:val="none" w:sz="0" w:space="0" w:color="auto"/>
      </w:divBdr>
    </w:div>
    <w:div w:id="1729185641">
      <w:bodyDiv w:val="1"/>
      <w:marLeft w:val="0"/>
      <w:marRight w:val="0"/>
      <w:marTop w:val="0"/>
      <w:marBottom w:val="0"/>
      <w:divBdr>
        <w:top w:val="none" w:sz="0" w:space="0" w:color="auto"/>
        <w:left w:val="none" w:sz="0" w:space="0" w:color="auto"/>
        <w:bottom w:val="none" w:sz="0" w:space="0" w:color="auto"/>
        <w:right w:val="none" w:sz="0" w:space="0" w:color="auto"/>
      </w:divBdr>
    </w:div>
    <w:div w:id="1778020045">
      <w:bodyDiv w:val="1"/>
      <w:marLeft w:val="0"/>
      <w:marRight w:val="0"/>
      <w:marTop w:val="0"/>
      <w:marBottom w:val="0"/>
      <w:divBdr>
        <w:top w:val="none" w:sz="0" w:space="0" w:color="auto"/>
        <w:left w:val="none" w:sz="0" w:space="0" w:color="auto"/>
        <w:bottom w:val="none" w:sz="0" w:space="0" w:color="auto"/>
        <w:right w:val="none" w:sz="0" w:space="0" w:color="auto"/>
      </w:divBdr>
    </w:div>
    <w:div w:id="1784036327">
      <w:bodyDiv w:val="1"/>
      <w:marLeft w:val="0"/>
      <w:marRight w:val="0"/>
      <w:marTop w:val="0"/>
      <w:marBottom w:val="0"/>
      <w:divBdr>
        <w:top w:val="none" w:sz="0" w:space="0" w:color="auto"/>
        <w:left w:val="none" w:sz="0" w:space="0" w:color="auto"/>
        <w:bottom w:val="none" w:sz="0" w:space="0" w:color="auto"/>
        <w:right w:val="none" w:sz="0" w:space="0" w:color="auto"/>
      </w:divBdr>
    </w:div>
    <w:div w:id="1791511766">
      <w:bodyDiv w:val="1"/>
      <w:marLeft w:val="0"/>
      <w:marRight w:val="0"/>
      <w:marTop w:val="0"/>
      <w:marBottom w:val="0"/>
      <w:divBdr>
        <w:top w:val="none" w:sz="0" w:space="0" w:color="auto"/>
        <w:left w:val="none" w:sz="0" w:space="0" w:color="auto"/>
        <w:bottom w:val="none" w:sz="0" w:space="0" w:color="auto"/>
        <w:right w:val="none" w:sz="0" w:space="0" w:color="auto"/>
      </w:divBdr>
    </w:div>
    <w:div w:id="1829320015">
      <w:bodyDiv w:val="1"/>
      <w:marLeft w:val="0"/>
      <w:marRight w:val="0"/>
      <w:marTop w:val="0"/>
      <w:marBottom w:val="0"/>
      <w:divBdr>
        <w:top w:val="none" w:sz="0" w:space="0" w:color="auto"/>
        <w:left w:val="none" w:sz="0" w:space="0" w:color="auto"/>
        <w:bottom w:val="none" w:sz="0" w:space="0" w:color="auto"/>
        <w:right w:val="none" w:sz="0" w:space="0" w:color="auto"/>
      </w:divBdr>
    </w:div>
    <w:div w:id="1832091041">
      <w:bodyDiv w:val="1"/>
      <w:marLeft w:val="0"/>
      <w:marRight w:val="0"/>
      <w:marTop w:val="0"/>
      <w:marBottom w:val="0"/>
      <w:divBdr>
        <w:top w:val="none" w:sz="0" w:space="0" w:color="auto"/>
        <w:left w:val="none" w:sz="0" w:space="0" w:color="auto"/>
        <w:bottom w:val="none" w:sz="0" w:space="0" w:color="auto"/>
        <w:right w:val="none" w:sz="0" w:space="0" w:color="auto"/>
      </w:divBdr>
    </w:div>
    <w:div w:id="1835295595">
      <w:bodyDiv w:val="1"/>
      <w:marLeft w:val="0"/>
      <w:marRight w:val="0"/>
      <w:marTop w:val="0"/>
      <w:marBottom w:val="0"/>
      <w:divBdr>
        <w:top w:val="none" w:sz="0" w:space="0" w:color="auto"/>
        <w:left w:val="none" w:sz="0" w:space="0" w:color="auto"/>
        <w:bottom w:val="none" w:sz="0" w:space="0" w:color="auto"/>
        <w:right w:val="none" w:sz="0" w:space="0" w:color="auto"/>
      </w:divBdr>
    </w:div>
    <w:div w:id="1844397009">
      <w:bodyDiv w:val="1"/>
      <w:marLeft w:val="0"/>
      <w:marRight w:val="0"/>
      <w:marTop w:val="0"/>
      <w:marBottom w:val="0"/>
      <w:divBdr>
        <w:top w:val="none" w:sz="0" w:space="0" w:color="auto"/>
        <w:left w:val="none" w:sz="0" w:space="0" w:color="auto"/>
        <w:bottom w:val="none" w:sz="0" w:space="0" w:color="auto"/>
        <w:right w:val="none" w:sz="0" w:space="0" w:color="auto"/>
      </w:divBdr>
    </w:div>
    <w:div w:id="1886410539">
      <w:bodyDiv w:val="1"/>
      <w:marLeft w:val="0"/>
      <w:marRight w:val="0"/>
      <w:marTop w:val="0"/>
      <w:marBottom w:val="0"/>
      <w:divBdr>
        <w:top w:val="none" w:sz="0" w:space="0" w:color="auto"/>
        <w:left w:val="none" w:sz="0" w:space="0" w:color="auto"/>
        <w:bottom w:val="none" w:sz="0" w:space="0" w:color="auto"/>
        <w:right w:val="none" w:sz="0" w:space="0" w:color="auto"/>
      </w:divBdr>
      <w:divsChild>
        <w:div w:id="96221461">
          <w:marLeft w:val="0"/>
          <w:marRight w:val="0"/>
          <w:marTop w:val="0"/>
          <w:marBottom w:val="0"/>
          <w:divBdr>
            <w:top w:val="none" w:sz="0" w:space="0" w:color="auto"/>
            <w:left w:val="none" w:sz="0" w:space="0" w:color="auto"/>
            <w:bottom w:val="none" w:sz="0" w:space="0" w:color="auto"/>
            <w:right w:val="none" w:sz="0" w:space="0" w:color="auto"/>
          </w:divBdr>
        </w:div>
      </w:divsChild>
    </w:div>
    <w:div w:id="1900825319">
      <w:bodyDiv w:val="1"/>
      <w:marLeft w:val="0"/>
      <w:marRight w:val="0"/>
      <w:marTop w:val="0"/>
      <w:marBottom w:val="0"/>
      <w:divBdr>
        <w:top w:val="none" w:sz="0" w:space="0" w:color="auto"/>
        <w:left w:val="none" w:sz="0" w:space="0" w:color="auto"/>
        <w:bottom w:val="none" w:sz="0" w:space="0" w:color="auto"/>
        <w:right w:val="none" w:sz="0" w:space="0" w:color="auto"/>
      </w:divBdr>
    </w:div>
    <w:div w:id="1915161365">
      <w:bodyDiv w:val="1"/>
      <w:marLeft w:val="0"/>
      <w:marRight w:val="0"/>
      <w:marTop w:val="0"/>
      <w:marBottom w:val="0"/>
      <w:divBdr>
        <w:top w:val="none" w:sz="0" w:space="0" w:color="auto"/>
        <w:left w:val="none" w:sz="0" w:space="0" w:color="auto"/>
        <w:bottom w:val="none" w:sz="0" w:space="0" w:color="auto"/>
        <w:right w:val="none" w:sz="0" w:space="0" w:color="auto"/>
      </w:divBdr>
    </w:div>
    <w:div w:id="1926526491">
      <w:bodyDiv w:val="1"/>
      <w:marLeft w:val="0"/>
      <w:marRight w:val="0"/>
      <w:marTop w:val="0"/>
      <w:marBottom w:val="0"/>
      <w:divBdr>
        <w:top w:val="none" w:sz="0" w:space="0" w:color="auto"/>
        <w:left w:val="none" w:sz="0" w:space="0" w:color="auto"/>
        <w:bottom w:val="none" w:sz="0" w:space="0" w:color="auto"/>
        <w:right w:val="none" w:sz="0" w:space="0" w:color="auto"/>
      </w:divBdr>
    </w:div>
    <w:div w:id="1978602816">
      <w:bodyDiv w:val="1"/>
      <w:marLeft w:val="0"/>
      <w:marRight w:val="0"/>
      <w:marTop w:val="0"/>
      <w:marBottom w:val="0"/>
      <w:divBdr>
        <w:top w:val="none" w:sz="0" w:space="0" w:color="auto"/>
        <w:left w:val="none" w:sz="0" w:space="0" w:color="auto"/>
        <w:bottom w:val="none" w:sz="0" w:space="0" w:color="auto"/>
        <w:right w:val="none" w:sz="0" w:space="0" w:color="auto"/>
      </w:divBdr>
    </w:div>
    <w:div w:id="2003578173">
      <w:marLeft w:val="0"/>
      <w:marRight w:val="0"/>
      <w:marTop w:val="0"/>
      <w:marBottom w:val="0"/>
      <w:divBdr>
        <w:top w:val="none" w:sz="0" w:space="0" w:color="auto"/>
        <w:left w:val="none" w:sz="0" w:space="0" w:color="auto"/>
        <w:bottom w:val="none" w:sz="0" w:space="0" w:color="auto"/>
        <w:right w:val="none" w:sz="0" w:space="0" w:color="auto"/>
      </w:divBdr>
    </w:div>
    <w:div w:id="2003578174">
      <w:marLeft w:val="0"/>
      <w:marRight w:val="0"/>
      <w:marTop w:val="0"/>
      <w:marBottom w:val="0"/>
      <w:divBdr>
        <w:top w:val="none" w:sz="0" w:space="0" w:color="auto"/>
        <w:left w:val="none" w:sz="0" w:space="0" w:color="auto"/>
        <w:bottom w:val="none" w:sz="0" w:space="0" w:color="auto"/>
        <w:right w:val="none" w:sz="0" w:space="0" w:color="auto"/>
      </w:divBdr>
    </w:div>
    <w:div w:id="2003578175">
      <w:marLeft w:val="0"/>
      <w:marRight w:val="0"/>
      <w:marTop w:val="0"/>
      <w:marBottom w:val="0"/>
      <w:divBdr>
        <w:top w:val="none" w:sz="0" w:space="0" w:color="auto"/>
        <w:left w:val="none" w:sz="0" w:space="0" w:color="auto"/>
        <w:bottom w:val="none" w:sz="0" w:space="0" w:color="auto"/>
        <w:right w:val="none" w:sz="0" w:space="0" w:color="auto"/>
      </w:divBdr>
    </w:div>
    <w:div w:id="2003578176">
      <w:marLeft w:val="0"/>
      <w:marRight w:val="0"/>
      <w:marTop w:val="0"/>
      <w:marBottom w:val="0"/>
      <w:divBdr>
        <w:top w:val="none" w:sz="0" w:space="0" w:color="auto"/>
        <w:left w:val="none" w:sz="0" w:space="0" w:color="auto"/>
        <w:bottom w:val="none" w:sz="0" w:space="0" w:color="auto"/>
        <w:right w:val="none" w:sz="0" w:space="0" w:color="auto"/>
      </w:divBdr>
    </w:div>
    <w:div w:id="2003578177">
      <w:marLeft w:val="0"/>
      <w:marRight w:val="0"/>
      <w:marTop w:val="0"/>
      <w:marBottom w:val="0"/>
      <w:divBdr>
        <w:top w:val="none" w:sz="0" w:space="0" w:color="auto"/>
        <w:left w:val="none" w:sz="0" w:space="0" w:color="auto"/>
        <w:bottom w:val="none" w:sz="0" w:space="0" w:color="auto"/>
        <w:right w:val="none" w:sz="0" w:space="0" w:color="auto"/>
      </w:divBdr>
    </w:div>
    <w:div w:id="2003578178">
      <w:marLeft w:val="0"/>
      <w:marRight w:val="0"/>
      <w:marTop w:val="0"/>
      <w:marBottom w:val="0"/>
      <w:divBdr>
        <w:top w:val="none" w:sz="0" w:space="0" w:color="auto"/>
        <w:left w:val="none" w:sz="0" w:space="0" w:color="auto"/>
        <w:bottom w:val="none" w:sz="0" w:space="0" w:color="auto"/>
        <w:right w:val="none" w:sz="0" w:space="0" w:color="auto"/>
      </w:divBdr>
    </w:div>
    <w:div w:id="2003578179">
      <w:marLeft w:val="0"/>
      <w:marRight w:val="0"/>
      <w:marTop w:val="0"/>
      <w:marBottom w:val="0"/>
      <w:divBdr>
        <w:top w:val="none" w:sz="0" w:space="0" w:color="auto"/>
        <w:left w:val="none" w:sz="0" w:space="0" w:color="auto"/>
        <w:bottom w:val="none" w:sz="0" w:space="0" w:color="auto"/>
        <w:right w:val="none" w:sz="0" w:space="0" w:color="auto"/>
      </w:divBdr>
    </w:div>
    <w:div w:id="2003578180">
      <w:marLeft w:val="0"/>
      <w:marRight w:val="0"/>
      <w:marTop w:val="0"/>
      <w:marBottom w:val="0"/>
      <w:divBdr>
        <w:top w:val="none" w:sz="0" w:space="0" w:color="auto"/>
        <w:left w:val="none" w:sz="0" w:space="0" w:color="auto"/>
        <w:bottom w:val="none" w:sz="0" w:space="0" w:color="auto"/>
        <w:right w:val="none" w:sz="0" w:space="0" w:color="auto"/>
      </w:divBdr>
    </w:div>
    <w:div w:id="2003578181">
      <w:marLeft w:val="0"/>
      <w:marRight w:val="0"/>
      <w:marTop w:val="0"/>
      <w:marBottom w:val="0"/>
      <w:divBdr>
        <w:top w:val="none" w:sz="0" w:space="0" w:color="auto"/>
        <w:left w:val="none" w:sz="0" w:space="0" w:color="auto"/>
        <w:bottom w:val="none" w:sz="0" w:space="0" w:color="auto"/>
        <w:right w:val="none" w:sz="0" w:space="0" w:color="auto"/>
      </w:divBdr>
    </w:div>
    <w:div w:id="2003578182">
      <w:marLeft w:val="0"/>
      <w:marRight w:val="0"/>
      <w:marTop w:val="0"/>
      <w:marBottom w:val="0"/>
      <w:divBdr>
        <w:top w:val="none" w:sz="0" w:space="0" w:color="auto"/>
        <w:left w:val="none" w:sz="0" w:space="0" w:color="auto"/>
        <w:bottom w:val="none" w:sz="0" w:space="0" w:color="auto"/>
        <w:right w:val="none" w:sz="0" w:space="0" w:color="auto"/>
      </w:divBdr>
    </w:div>
    <w:div w:id="2003578183">
      <w:marLeft w:val="0"/>
      <w:marRight w:val="0"/>
      <w:marTop w:val="0"/>
      <w:marBottom w:val="0"/>
      <w:divBdr>
        <w:top w:val="none" w:sz="0" w:space="0" w:color="auto"/>
        <w:left w:val="none" w:sz="0" w:space="0" w:color="auto"/>
        <w:bottom w:val="none" w:sz="0" w:space="0" w:color="auto"/>
        <w:right w:val="none" w:sz="0" w:space="0" w:color="auto"/>
      </w:divBdr>
    </w:div>
    <w:div w:id="2003578186">
      <w:marLeft w:val="0"/>
      <w:marRight w:val="0"/>
      <w:marTop w:val="0"/>
      <w:marBottom w:val="0"/>
      <w:divBdr>
        <w:top w:val="none" w:sz="0" w:space="0" w:color="auto"/>
        <w:left w:val="none" w:sz="0" w:space="0" w:color="auto"/>
        <w:bottom w:val="none" w:sz="0" w:space="0" w:color="auto"/>
        <w:right w:val="none" w:sz="0" w:space="0" w:color="auto"/>
      </w:divBdr>
      <w:divsChild>
        <w:div w:id="2003578184">
          <w:marLeft w:val="0"/>
          <w:marRight w:val="0"/>
          <w:marTop w:val="0"/>
          <w:marBottom w:val="101"/>
          <w:divBdr>
            <w:top w:val="none" w:sz="0" w:space="0" w:color="auto"/>
            <w:left w:val="none" w:sz="0" w:space="0" w:color="auto"/>
            <w:bottom w:val="none" w:sz="0" w:space="0" w:color="auto"/>
            <w:right w:val="none" w:sz="0" w:space="0" w:color="auto"/>
          </w:divBdr>
        </w:div>
        <w:div w:id="2003578185">
          <w:marLeft w:val="0"/>
          <w:marRight w:val="0"/>
          <w:marTop w:val="0"/>
          <w:marBottom w:val="101"/>
          <w:divBdr>
            <w:top w:val="none" w:sz="0" w:space="0" w:color="auto"/>
            <w:left w:val="none" w:sz="0" w:space="0" w:color="auto"/>
            <w:bottom w:val="none" w:sz="0" w:space="0" w:color="auto"/>
            <w:right w:val="none" w:sz="0" w:space="0" w:color="auto"/>
          </w:divBdr>
        </w:div>
      </w:divsChild>
    </w:div>
    <w:div w:id="2003578187">
      <w:marLeft w:val="0"/>
      <w:marRight w:val="0"/>
      <w:marTop w:val="0"/>
      <w:marBottom w:val="0"/>
      <w:divBdr>
        <w:top w:val="none" w:sz="0" w:space="0" w:color="auto"/>
        <w:left w:val="none" w:sz="0" w:space="0" w:color="auto"/>
        <w:bottom w:val="none" w:sz="0" w:space="0" w:color="auto"/>
        <w:right w:val="none" w:sz="0" w:space="0" w:color="auto"/>
      </w:divBdr>
    </w:div>
    <w:div w:id="2003578188">
      <w:marLeft w:val="0"/>
      <w:marRight w:val="0"/>
      <w:marTop w:val="0"/>
      <w:marBottom w:val="0"/>
      <w:divBdr>
        <w:top w:val="none" w:sz="0" w:space="0" w:color="auto"/>
        <w:left w:val="none" w:sz="0" w:space="0" w:color="auto"/>
        <w:bottom w:val="none" w:sz="0" w:space="0" w:color="auto"/>
        <w:right w:val="none" w:sz="0" w:space="0" w:color="auto"/>
      </w:divBdr>
    </w:div>
    <w:div w:id="2003578189">
      <w:marLeft w:val="0"/>
      <w:marRight w:val="0"/>
      <w:marTop w:val="0"/>
      <w:marBottom w:val="0"/>
      <w:divBdr>
        <w:top w:val="none" w:sz="0" w:space="0" w:color="auto"/>
        <w:left w:val="none" w:sz="0" w:space="0" w:color="auto"/>
        <w:bottom w:val="none" w:sz="0" w:space="0" w:color="auto"/>
        <w:right w:val="none" w:sz="0" w:space="0" w:color="auto"/>
      </w:divBdr>
    </w:div>
    <w:div w:id="2003578190">
      <w:marLeft w:val="0"/>
      <w:marRight w:val="0"/>
      <w:marTop w:val="0"/>
      <w:marBottom w:val="0"/>
      <w:divBdr>
        <w:top w:val="none" w:sz="0" w:space="0" w:color="auto"/>
        <w:left w:val="none" w:sz="0" w:space="0" w:color="auto"/>
        <w:bottom w:val="none" w:sz="0" w:space="0" w:color="auto"/>
        <w:right w:val="none" w:sz="0" w:space="0" w:color="auto"/>
      </w:divBdr>
    </w:div>
    <w:div w:id="2003578191">
      <w:marLeft w:val="0"/>
      <w:marRight w:val="0"/>
      <w:marTop w:val="0"/>
      <w:marBottom w:val="0"/>
      <w:divBdr>
        <w:top w:val="none" w:sz="0" w:space="0" w:color="auto"/>
        <w:left w:val="none" w:sz="0" w:space="0" w:color="auto"/>
        <w:bottom w:val="none" w:sz="0" w:space="0" w:color="auto"/>
        <w:right w:val="none" w:sz="0" w:space="0" w:color="auto"/>
      </w:divBdr>
    </w:div>
    <w:div w:id="2003578192">
      <w:marLeft w:val="0"/>
      <w:marRight w:val="0"/>
      <w:marTop w:val="0"/>
      <w:marBottom w:val="0"/>
      <w:divBdr>
        <w:top w:val="none" w:sz="0" w:space="0" w:color="auto"/>
        <w:left w:val="none" w:sz="0" w:space="0" w:color="auto"/>
        <w:bottom w:val="none" w:sz="0" w:space="0" w:color="auto"/>
        <w:right w:val="none" w:sz="0" w:space="0" w:color="auto"/>
      </w:divBdr>
    </w:div>
    <w:div w:id="2003578193">
      <w:marLeft w:val="0"/>
      <w:marRight w:val="0"/>
      <w:marTop w:val="0"/>
      <w:marBottom w:val="0"/>
      <w:divBdr>
        <w:top w:val="none" w:sz="0" w:space="0" w:color="auto"/>
        <w:left w:val="none" w:sz="0" w:space="0" w:color="auto"/>
        <w:bottom w:val="none" w:sz="0" w:space="0" w:color="auto"/>
        <w:right w:val="none" w:sz="0" w:space="0" w:color="auto"/>
      </w:divBdr>
    </w:div>
    <w:div w:id="2003578194">
      <w:marLeft w:val="0"/>
      <w:marRight w:val="0"/>
      <w:marTop w:val="0"/>
      <w:marBottom w:val="0"/>
      <w:divBdr>
        <w:top w:val="none" w:sz="0" w:space="0" w:color="auto"/>
        <w:left w:val="none" w:sz="0" w:space="0" w:color="auto"/>
        <w:bottom w:val="none" w:sz="0" w:space="0" w:color="auto"/>
        <w:right w:val="none" w:sz="0" w:space="0" w:color="auto"/>
      </w:divBdr>
    </w:div>
    <w:div w:id="2016027613">
      <w:bodyDiv w:val="1"/>
      <w:marLeft w:val="0"/>
      <w:marRight w:val="0"/>
      <w:marTop w:val="0"/>
      <w:marBottom w:val="0"/>
      <w:divBdr>
        <w:top w:val="none" w:sz="0" w:space="0" w:color="auto"/>
        <w:left w:val="none" w:sz="0" w:space="0" w:color="auto"/>
        <w:bottom w:val="none" w:sz="0" w:space="0" w:color="auto"/>
        <w:right w:val="none" w:sz="0" w:space="0" w:color="auto"/>
      </w:divBdr>
    </w:div>
    <w:div w:id="2029795515">
      <w:bodyDiv w:val="1"/>
      <w:marLeft w:val="0"/>
      <w:marRight w:val="0"/>
      <w:marTop w:val="0"/>
      <w:marBottom w:val="0"/>
      <w:divBdr>
        <w:top w:val="none" w:sz="0" w:space="0" w:color="auto"/>
        <w:left w:val="none" w:sz="0" w:space="0" w:color="auto"/>
        <w:bottom w:val="none" w:sz="0" w:space="0" w:color="auto"/>
        <w:right w:val="none" w:sz="0" w:space="0" w:color="auto"/>
      </w:divBdr>
    </w:div>
    <w:div w:id="2033258024">
      <w:bodyDiv w:val="1"/>
      <w:marLeft w:val="0"/>
      <w:marRight w:val="0"/>
      <w:marTop w:val="0"/>
      <w:marBottom w:val="0"/>
      <w:divBdr>
        <w:top w:val="none" w:sz="0" w:space="0" w:color="auto"/>
        <w:left w:val="none" w:sz="0" w:space="0" w:color="auto"/>
        <w:bottom w:val="none" w:sz="0" w:space="0" w:color="auto"/>
        <w:right w:val="none" w:sz="0" w:space="0" w:color="auto"/>
      </w:divBdr>
    </w:div>
    <w:div w:id="2038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5490619">
          <w:marLeft w:val="0"/>
          <w:marRight w:val="0"/>
          <w:marTop w:val="0"/>
          <w:marBottom w:val="0"/>
          <w:divBdr>
            <w:top w:val="none" w:sz="0" w:space="0" w:color="auto"/>
            <w:left w:val="none" w:sz="0" w:space="0" w:color="auto"/>
            <w:bottom w:val="none" w:sz="0" w:space="0" w:color="auto"/>
            <w:right w:val="none" w:sz="0" w:space="0" w:color="auto"/>
          </w:divBdr>
          <w:divsChild>
            <w:div w:id="366418198">
              <w:marLeft w:val="0"/>
              <w:marRight w:val="0"/>
              <w:marTop w:val="0"/>
              <w:marBottom w:val="0"/>
              <w:divBdr>
                <w:top w:val="none" w:sz="0" w:space="0" w:color="auto"/>
                <w:left w:val="none" w:sz="0" w:space="0" w:color="auto"/>
                <w:bottom w:val="none" w:sz="0" w:space="0" w:color="auto"/>
                <w:right w:val="none" w:sz="0" w:space="0" w:color="auto"/>
              </w:divBdr>
              <w:divsChild>
                <w:div w:id="7878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3011">
      <w:bodyDiv w:val="1"/>
      <w:marLeft w:val="0"/>
      <w:marRight w:val="0"/>
      <w:marTop w:val="0"/>
      <w:marBottom w:val="0"/>
      <w:divBdr>
        <w:top w:val="none" w:sz="0" w:space="0" w:color="auto"/>
        <w:left w:val="none" w:sz="0" w:space="0" w:color="auto"/>
        <w:bottom w:val="none" w:sz="0" w:space="0" w:color="auto"/>
        <w:right w:val="none" w:sz="0" w:space="0" w:color="auto"/>
      </w:divBdr>
    </w:div>
    <w:div w:id="2056198817">
      <w:bodyDiv w:val="1"/>
      <w:marLeft w:val="0"/>
      <w:marRight w:val="0"/>
      <w:marTop w:val="0"/>
      <w:marBottom w:val="0"/>
      <w:divBdr>
        <w:top w:val="none" w:sz="0" w:space="0" w:color="auto"/>
        <w:left w:val="none" w:sz="0" w:space="0" w:color="auto"/>
        <w:bottom w:val="none" w:sz="0" w:space="0" w:color="auto"/>
        <w:right w:val="none" w:sz="0" w:space="0" w:color="auto"/>
      </w:divBdr>
    </w:div>
    <w:div w:id="2095125744">
      <w:bodyDiv w:val="1"/>
      <w:marLeft w:val="0"/>
      <w:marRight w:val="0"/>
      <w:marTop w:val="0"/>
      <w:marBottom w:val="0"/>
      <w:divBdr>
        <w:top w:val="none" w:sz="0" w:space="0" w:color="auto"/>
        <w:left w:val="none" w:sz="0" w:space="0" w:color="auto"/>
        <w:bottom w:val="none" w:sz="0" w:space="0" w:color="auto"/>
        <w:right w:val="none" w:sz="0" w:space="0" w:color="auto"/>
      </w:divBdr>
      <w:divsChild>
        <w:div w:id="522864942">
          <w:marLeft w:val="0"/>
          <w:marRight w:val="0"/>
          <w:marTop w:val="0"/>
          <w:marBottom w:val="0"/>
          <w:divBdr>
            <w:top w:val="none" w:sz="0" w:space="0" w:color="auto"/>
            <w:left w:val="none" w:sz="0" w:space="0" w:color="auto"/>
            <w:bottom w:val="none" w:sz="0" w:space="0" w:color="auto"/>
            <w:right w:val="none" w:sz="0" w:space="0" w:color="auto"/>
          </w:divBdr>
          <w:divsChild>
            <w:div w:id="301204177">
              <w:marLeft w:val="0"/>
              <w:marRight w:val="0"/>
              <w:marTop w:val="0"/>
              <w:marBottom w:val="0"/>
              <w:divBdr>
                <w:top w:val="none" w:sz="0" w:space="0" w:color="auto"/>
                <w:left w:val="none" w:sz="0" w:space="0" w:color="auto"/>
                <w:bottom w:val="none" w:sz="0" w:space="0" w:color="auto"/>
                <w:right w:val="none" w:sz="0" w:space="0" w:color="auto"/>
              </w:divBdr>
              <w:divsChild>
                <w:div w:id="14975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7433">
      <w:bodyDiv w:val="1"/>
      <w:marLeft w:val="0"/>
      <w:marRight w:val="0"/>
      <w:marTop w:val="0"/>
      <w:marBottom w:val="0"/>
      <w:divBdr>
        <w:top w:val="none" w:sz="0" w:space="0" w:color="auto"/>
        <w:left w:val="none" w:sz="0" w:space="0" w:color="auto"/>
        <w:bottom w:val="none" w:sz="0" w:space="0" w:color="auto"/>
        <w:right w:val="none" w:sz="0" w:space="0" w:color="auto"/>
      </w:divBdr>
    </w:div>
    <w:div w:id="2108889279">
      <w:bodyDiv w:val="1"/>
      <w:marLeft w:val="0"/>
      <w:marRight w:val="0"/>
      <w:marTop w:val="0"/>
      <w:marBottom w:val="0"/>
      <w:divBdr>
        <w:top w:val="none" w:sz="0" w:space="0" w:color="auto"/>
        <w:left w:val="none" w:sz="0" w:space="0" w:color="auto"/>
        <w:bottom w:val="none" w:sz="0" w:space="0" w:color="auto"/>
        <w:right w:val="none" w:sz="0" w:space="0" w:color="auto"/>
      </w:divBdr>
      <w:divsChild>
        <w:div w:id="230697560">
          <w:marLeft w:val="0"/>
          <w:marRight w:val="0"/>
          <w:marTop w:val="0"/>
          <w:marBottom w:val="0"/>
          <w:divBdr>
            <w:top w:val="none" w:sz="0" w:space="0" w:color="auto"/>
            <w:left w:val="none" w:sz="0" w:space="0" w:color="auto"/>
            <w:bottom w:val="none" w:sz="0" w:space="0" w:color="auto"/>
            <w:right w:val="none" w:sz="0" w:space="0" w:color="auto"/>
          </w:divBdr>
          <w:divsChild>
            <w:div w:id="616447691">
              <w:marLeft w:val="0"/>
              <w:marRight w:val="0"/>
              <w:marTop w:val="0"/>
              <w:marBottom w:val="0"/>
              <w:divBdr>
                <w:top w:val="none" w:sz="0" w:space="0" w:color="auto"/>
                <w:left w:val="none" w:sz="0" w:space="0" w:color="auto"/>
                <w:bottom w:val="none" w:sz="0" w:space="0" w:color="auto"/>
                <w:right w:val="none" w:sz="0" w:space="0" w:color="auto"/>
              </w:divBdr>
              <w:divsChild>
                <w:div w:id="1330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6139">
      <w:bodyDiv w:val="1"/>
      <w:marLeft w:val="0"/>
      <w:marRight w:val="0"/>
      <w:marTop w:val="0"/>
      <w:marBottom w:val="0"/>
      <w:divBdr>
        <w:top w:val="none" w:sz="0" w:space="0" w:color="auto"/>
        <w:left w:val="none" w:sz="0" w:space="0" w:color="auto"/>
        <w:bottom w:val="none" w:sz="0" w:space="0" w:color="auto"/>
        <w:right w:val="none" w:sz="0" w:space="0" w:color="auto"/>
      </w:divBdr>
      <w:divsChild>
        <w:div w:id="1851022386">
          <w:marLeft w:val="0"/>
          <w:marRight w:val="0"/>
          <w:marTop w:val="0"/>
          <w:marBottom w:val="0"/>
          <w:divBdr>
            <w:top w:val="none" w:sz="0" w:space="0" w:color="auto"/>
            <w:left w:val="none" w:sz="0" w:space="0" w:color="auto"/>
            <w:bottom w:val="none" w:sz="0" w:space="0" w:color="auto"/>
            <w:right w:val="none" w:sz="0" w:space="0" w:color="auto"/>
          </w:divBdr>
          <w:divsChild>
            <w:div w:id="1098718907">
              <w:marLeft w:val="0"/>
              <w:marRight w:val="0"/>
              <w:marTop w:val="0"/>
              <w:marBottom w:val="0"/>
              <w:divBdr>
                <w:top w:val="none" w:sz="0" w:space="0" w:color="auto"/>
                <w:left w:val="none" w:sz="0" w:space="0" w:color="auto"/>
                <w:bottom w:val="none" w:sz="0" w:space="0" w:color="auto"/>
                <w:right w:val="none" w:sz="0" w:space="0" w:color="auto"/>
              </w:divBdr>
              <w:divsChild>
                <w:div w:id="5495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6E22-ADD8-4405-9082-7C659FF3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SE EXHORTA A LA SECRETARÍA DEL TRABAJO Y FOMENTO AL EMPLEO PARA QUE EN COORDINACIÓN CON LA SECRETARÍA DE SALUD Y LA COMISIÓN DE DERECHOS HUMANOS PERTENECIENTES AL GOBIERNO DEL DISTRITO FEDERAL, DISEÑEN UN PLAN ESTRATÉGICO INTEGRAL A FIN DE PROMOVER Y DIF</vt:lpstr>
    </vt:vector>
  </TitlesOfParts>
  <Company>Microsoft</Company>
  <LinksUpToDate>false</LinksUpToDate>
  <CharactersWithSpaces>21049</CharactersWithSpaces>
  <SharedDoc>false</SharedDoc>
  <HLinks>
    <vt:vector size="24" baseType="variant">
      <vt:variant>
        <vt:i4>6750285</vt:i4>
      </vt:variant>
      <vt:variant>
        <vt:i4>6</vt:i4>
      </vt:variant>
      <vt:variant>
        <vt:i4>0</vt:i4>
      </vt:variant>
      <vt:variant>
        <vt:i4>5</vt:i4>
      </vt:variant>
      <vt:variant>
        <vt:lpwstr>http://www.excelsior.com.mx/2012/04/10/comunidad/825311</vt:lpwstr>
      </vt:variant>
      <vt:variant>
        <vt:lpwstr/>
      </vt:variant>
      <vt:variant>
        <vt:i4>2424880</vt:i4>
      </vt:variant>
      <vt:variant>
        <vt:i4>3</vt:i4>
      </vt:variant>
      <vt:variant>
        <vt:i4>0</vt:i4>
      </vt:variant>
      <vt:variant>
        <vt:i4>5</vt:i4>
      </vt:variant>
      <vt:variant>
        <vt:lpwstr>http://wwww.zocalo.com.mx/reforma/detail/sufren-en-pedregal-ola-de-asaltos</vt:lpwstr>
      </vt:variant>
      <vt:variant>
        <vt:lpwstr/>
      </vt:variant>
      <vt:variant>
        <vt:i4>5570662</vt:i4>
      </vt:variant>
      <vt:variant>
        <vt:i4>0</vt:i4>
      </vt:variant>
      <vt:variant>
        <vt:i4>0</vt:i4>
      </vt:variant>
      <vt:variant>
        <vt:i4>5</vt:i4>
      </vt:variant>
      <vt:variant>
        <vt:lpwstr>https://es.wikipedia.org/wiki/Pedregal_de_San_%C3%81ngel</vt:lpwstr>
      </vt:variant>
      <vt:variant>
        <vt:lpwstr/>
      </vt:variant>
      <vt:variant>
        <vt:i4>50</vt:i4>
      </vt:variant>
      <vt:variant>
        <vt:i4>17557</vt:i4>
      </vt:variant>
      <vt:variant>
        <vt:i4>1025</vt:i4>
      </vt:variant>
      <vt:variant>
        <vt:i4>1</vt:i4>
      </vt:variant>
      <vt:variant>
        <vt:lpwst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EXHORTA A LA SECRETARÍA DEL TRABAJO Y FOMENTO AL EMPLEO PARA QUE EN COORDINACIÓN CON LA SECRETARÍA DE SALUD Y LA COMISIÓN DE DERECHOS HUMANOS PERTENECIENTES AL GOBIERNO DEL DISTRITO FEDERAL, DISEÑEN UN PLAN ESTRATÉGICO INTEGRAL A FIN DE PROMOVER Y DIF</dc:title>
  <dc:subject/>
  <dc:creator>OCB</dc:creator>
  <cp:keywords/>
  <cp:lastModifiedBy>Administrador</cp:lastModifiedBy>
  <cp:revision>8</cp:revision>
  <cp:lastPrinted>2017-11-21T15:23:00Z</cp:lastPrinted>
  <dcterms:created xsi:type="dcterms:W3CDTF">2020-01-31T00:49:00Z</dcterms:created>
  <dcterms:modified xsi:type="dcterms:W3CDTF">2020-02-04T19:58:00Z</dcterms:modified>
</cp:coreProperties>
</file>