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62E2" w14:textId="77777777" w:rsidR="00D82BC7" w:rsidRDefault="00D82BC7" w:rsidP="00C81264">
      <w:pPr>
        <w:pStyle w:val="Sinespaciado"/>
        <w:spacing w:line="360" w:lineRule="auto"/>
        <w:rPr>
          <w:rFonts w:ascii="Tahoma" w:hAnsi="Tahoma" w:cs="Tahoma"/>
          <w:sz w:val="24"/>
          <w:szCs w:val="24"/>
        </w:rPr>
      </w:pPr>
    </w:p>
    <w:p w14:paraId="4D98516A" w14:textId="77777777" w:rsidR="00C81264" w:rsidRPr="006C2F94" w:rsidRDefault="00C81264" w:rsidP="00C81264">
      <w:pPr>
        <w:pStyle w:val="Sinespaciado"/>
        <w:spacing w:line="360" w:lineRule="auto"/>
        <w:rPr>
          <w:rFonts w:ascii="Tahoma" w:hAnsi="Tahoma" w:cs="Tahoma"/>
          <w:sz w:val="24"/>
          <w:szCs w:val="24"/>
        </w:rPr>
      </w:pPr>
    </w:p>
    <w:p w14:paraId="67783D20" w14:textId="77777777" w:rsidR="006367E7" w:rsidRPr="006367E7" w:rsidRDefault="006367E7" w:rsidP="00C81264">
      <w:pPr>
        <w:spacing w:after="0" w:line="360" w:lineRule="auto"/>
        <w:jc w:val="both"/>
        <w:rPr>
          <w:rFonts w:ascii="Tahoma" w:hAnsi="Tahoma" w:cs="Tahoma"/>
          <w:b/>
          <w:sz w:val="24"/>
          <w:szCs w:val="24"/>
        </w:rPr>
      </w:pPr>
      <w:r w:rsidRPr="006367E7">
        <w:rPr>
          <w:rFonts w:ascii="Tahoma" w:hAnsi="Tahoma" w:cs="Tahoma"/>
          <w:b/>
          <w:sz w:val="24"/>
          <w:szCs w:val="24"/>
        </w:rPr>
        <w:t xml:space="preserve">DIP. ISABELA ROSALES HERRERA </w:t>
      </w:r>
    </w:p>
    <w:p w14:paraId="0ACDEADE" w14:textId="77777777" w:rsidR="006367E7" w:rsidRPr="006367E7" w:rsidRDefault="006367E7" w:rsidP="00C81264">
      <w:pPr>
        <w:spacing w:after="0" w:line="360" w:lineRule="auto"/>
        <w:jc w:val="both"/>
        <w:rPr>
          <w:rFonts w:ascii="Tahoma" w:hAnsi="Tahoma" w:cs="Tahoma"/>
          <w:b/>
          <w:sz w:val="24"/>
          <w:szCs w:val="24"/>
        </w:rPr>
      </w:pPr>
      <w:r w:rsidRPr="006367E7">
        <w:rPr>
          <w:rFonts w:ascii="Tahoma" w:hAnsi="Tahoma" w:cs="Tahoma"/>
          <w:b/>
          <w:sz w:val="24"/>
          <w:szCs w:val="24"/>
        </w:rPr>
        <w:t>PRESIDENTA DE LA MESA DIRECTIVA DEL</w:t>
      </w:r>
    </w:p>
    <w:p w14:paraId="18B7EBE4" w14:textId="77777777" w:rsidR="006367E7" w:rsidRPr="006367E7" w:rsidRDefault="006367E7" w:rsidP="00C81264">
      <w:pPr>
        <w:spacing w:after="0" w:line="360" w:lineRule="auto"/>
        <w:jc w:val="both"/>
        <w:rPr>
          <w:rFonts w:ascii="Tahoma" w:hAnsi="Tahoma" w:cs="Tahoma"/>
          <w:b/>
          <w:sz w:val="24"/>
          <w:szCs w:val="24"/>
        </w:rPr>
      </w:pPr>
      <w:r w:rsidRPr="006367E7">
        <w:rPr>
          <w:rFonts w:ascii="Tahoma" w:hAnsi="Tahoma" w:cs="Tahoma"/>
          <w:b/>
          <w:sz w:val="24"/>
          <w:szCs w:val="24"/>
        </w:rPr>
        <w:t>CONGRESO DE LA CIUDAD DE MÉXICO I LEGISLATURA.</w:t>
      </w:r>
    </w:p>
    <w:p w14:paraId="62E147DE" w14:textId="77777777" w:rsidR="006367E7" w:rsidRDefault="006367E7" w:rsidP="00C81264">
      <w:pPr>
        <w:spacing w:after="0" w:line="360" w:lineRule="auto"/>
        <w:jc w:val="both"/>
        <w:rPr>
          <w:rFonts w:ascii="Tahoma" w:hAnsi="Tahoma" w:cs="Tahoma"/>
          <w:b/>
          <w:sz w:val="24"/>
          <w:szCs w:val="24"/>
        </w:rPr>
      </w:pPr>
      <w:r w:rsidRPr="006367E7">
        <w:rPr>
          <w:rFonts w:ascii="Tahoma" w:hAnsi="Tahoma" w:cs="Tahoma"/>
          <w:b/>
          <w:sz w:val="24"/>
          <w:szCs w:val="24"/>
        </w:rPr>
        <w:t>PRESENTE.</w:t>
      </w:r>
    </w:p>
    <w:p w14:paraId="778EF8C5" w14:textId="77777777" w:rsidR="00223108" w:rsidRPr="006C2F94" w:rsidRDefault="00223108" w:rsidP="00C81264">
      <w:pPr>
        <w:spacing w:after="0" w:line="360" w:lineRule="auto"/>
        <w:jc w:val="both"/>
        <w:rPr>
          <w:rFonts w:ascii="Tahoma" w:hAnsi="Tahoma" w:cs="Tahoma"/>
          <w:b/>
          <w:sz w:val="24"/>
          <w:szCs w:val="24"/>
        </w:rPr>
      </w:pPr>
    </w:p>
    <w:p w14:paraId="42EA97B3" w14:textId="77777777" w:rsidR="00E47A16" w:rsidRPr="006C2F94" w:rsidRDefault="00223108" w:rsidP="00C81264">
      <w:pPr>
        <w:widowControl w:val="0"/>
        <w:autoSpaceDE w:val="0"/>
        <w:autoSpaceDN w:val="0"/>
        <w:adjustRightInd w:val="0"/>
        <w:spacing w:after="0" w:line="360" w:lineRule="auto"/>
        <w:jc w:val="both"/>
        <w:rPr>
          <w:rFonts w:ascii="Tahoma" w:hAnsi="Tahoma" w:cs="Tahoma"/>
          <w:sz w:val="24"/>
          <w:szCs w:val="24"/>
        </w:rPr>
      </w:pPr>
      <w:r w:rsidRPr="006C2F94">
        <w:rPr>
          <w:rFonts w:ascii="Tahoma" w:hAnsi="Tahoma" w:cs="Tahoma"/>
          <w:sz w:val="24"/>
          <w:szCs w:val="24"/>
        </w:rPr>
        <w:t>El suscrito, Dip</w:t>
      </w:r>
      <w:r w:rsidR="00D051E1" w:rsidRPr="006C2F94">
        <w:rPr>
          <w:rFonts w:ascii="Tahoma" w:hAnsi="Tahoma" w:cs="Tahoma"/>
          <w:sz w:val="24"/>
          <w:szCs w:val="24"/>
        </w:rPr>
        <w:t xml:space="preserve">utado </w:t>
      </w:r>
      <w:r w:rsidR="00BF7800" w:rsidRPr="00BF7800">
        <w:rPr>
          <w:rFonts w:ascii="Tahoma" w:hAnsi="Tahoma" w:cs="Tahoma"/>
          <w:b/>
          <w:sz w:val="24"/>
          <w:szCs w:val="24"/>
        </w:rPr>
        <w:t>Diego Orlando Garrido López</w:t>
      </w:r>
      <w:r w:rsidRPr="006C2F94">
        <w:rPr>
          <w:rFonts w:ascii="Tahoma" w:hAnsi="Tahoma" w:cs="Tahoma"/>
          <w:sz w:val="24"/>
          <w:szCs w:val="24"/>
        </w:rPr>
        <w:t>, integrante del Grupo Parlamentario del Partido Acción Nacional en el Congreso de la Ciudad de México, I Legislatura, con fundamento en lo dispuesto por los artículos 29, Apartado D, inciso c); y 30, numeral 1, inciso b), de la Constitución Po</w:t>
      </w:r>
      <w:r w:rsidR="00E47A16" w:rsidRPr="006C2F94">
        <w:rPr>
          <w:rFonts w:ascii="Tahoma" w:hAnsi="Tahoma" w:cs="Tahoma"/>
          <w:sz w:val="24"/>
          <w:szCs w:val="24"/>
        </w:rPr>
        <w:t>lítica; 12, fracción II, de la Ley Orgánica del Congreso; y 5</w:t>
      </w:r>
      <w:r w:rsidR="00923FA1" w:rsidRPr="006C2F94">
        <w:rPr>
          <w:rFonts w:ascii="Tahoma" w:hAnsi="Tahoma" w:cs="Tahoma"/>
          <w:sz w:val="24"/>
          <w:szCs w:val="24"/>
        </w:rPr>
        <w:t>, fracción I; 95, fracción II; 96; y 118</w:t>
      </w:r>
      <w:r w:rsidR="00E47A16" w:rsidRPr="006C2F94">
        <w:rPr>
          <w:rFonts w:ascii="Tahoma" w:hAnsi="Tahoma" w:cs="Tahoma"/>
          <w:sz w:val="24"/>
          <w:szCs w:val="24"/>
        </w:rPr>
        <w:t xml:space="preserve"> del Reglamento de</w:t>
      </w:r>
      <w:r w:rsidR="00D051E1" w:rsidRPr="006C2F94">
        <w:rPr>
          <w:rFonts w:ascii="Tahoma" w:hAnsi="Tahoma" w:cs="Tahoma"/>
          <w:sz w:val="24"/>
          <w:szCs w:val="24"/>
        </w:rPr>
        <w:t>l</w:t>
      </w:r>
      <w:r w:rsidR="00E47A16" w:rsidRPr="006C2F94">
        <w:rPr>
          <w:rFonts w:ascii="Tahoma" w:hAnsi="Tahoma" w:cs="Tahoma"/>
          <w:sz w:val="24"/>
          <w:szCs w:val="24"/>
        </w:rPr>
        <w:t xml:space="preserve"> Congreso, todos ordenamientos de la Ciudad de México, someto a la consideración de este órgano legislativo la presente </w:t>
      </w:r>
      <w:r w:rsidR="00E47A16" w:rsidRPr="006C2F94">
        <w:rPr>
          <w:rFonts w:ascii="Tahoma" w:hAnsi="Tahoma" w:cs="Tahoma"/>
          <w:b/>
          <w:sz w:val="24"/>
          <w:szCs w:val="24"/>
        </w:rPr>
        <w:t xml:space="preserve">INICIATIVA </w:t>
      </w:r>
      <w:r w:rsidR="00427A10" w:rsidRPr="006C2F94">
        <w:rPr>
          <w:rFonts w:ascii="Tahoma" w:hAnsi="Tahoma" w:cs="Tahoma"/>
          <w:b/>
          <w:sz w:val="24"/>
          <w:szCs w:val="24"/>
        </w:rPr>
        <w:t xml:space="preserve">CON PROYECTO DE DECRETO POR EL QUE SE CREA LA </w:t>
      </w:r>
      <w:bookmarkStart w:id="0" w:name="_GoBack"/>
      <w:r w:rsidR="00427A10" w:rsidRPr="006C2F94">
        <w:rPr>
          <w:rFonts w:ascii="Tahoma" w:hAnsi="Tahoma" w:cs="Tahoma"/>
          <w:b/>
          <w:sz w:val="24"/>
          <w:szCs w:val="24"/>
        </w:rPr>
        <w:t xml:space="preserve">LEY DE CENTROS DE ATENCIÓN PARA LAS PERSONAS ADULTAS MAYORES </w:t>
      </w:r>
      <w:bookmarkEnd w:id="0"/>
      <w:r w:rsidR="00427A10" w:rsidRPr="006C2F94">
        <w:rPr>
          <w:rFonts w:ascii="Tahoma" w:hAnsi="Tahoma" w:cs="Tahoma"/>
          <w:b/>
          <w:sz w:val="24"/>
          <w:szCs w:val="24"/>
        </w:rPr>
        <w:t>DE LA CIUDAD DE MÉXICO</w:t>
      </w:r>
      <w:r w:rsidR="00162D2F">
        <w:rPr>
          <w:rFonts w:ascii="Tahoma" w:hAnsi="Tahoma" w:cs="Tahoma"/>
          <w:b/>
          <w:sz w:val="24"/>
          <w:szCs w:val="24"/>
        </w:rPr>
        <w:t xml:space="preserve"> </w:t>
      </w:r>
      <w:r w:rsidR="007F0FF9" w:rsidRPr="006C2F94">
        <w:rPr>
          <w:rFonts w:ascii="Tahoma" w:hAnsi="Tahoma" w:cs="Tahoma"/>
          <w:bCs/>
          <w:sz w:val="24"/>
          <w:szCs w:val="24"/>
        </w:rPr>
        <w:t>conforme al siguiente orden:</w:t>
      </w:r>
    </w:p>
    <w:p w14:paraId="3CCA8ADD" w14:textId="77777777" w:rsidR="004F0EA9" w:rsidRPr="006C2F94" w:rsidRDefault="004F0EA9" w:rsidP="00C81264">
      <w:pPr>
        <w:spacing w:after="0" w:line="360" w:lineRule="auto"/>
        <w:jc w:val="both"/>
        <w:rPr>
          <w:rFonts w:ascii="Tahoma" w:hAnsi="Tahoma" w:cs="Tahoma"/>
          <w:sz w:val="24"/>
          <w:szCs w:val="24"/>
        </w:rPr>
      </w:pPr>
    </w:p>
    <w:p w14:paraId="413E1C26" w14:textId="77777777" w:rsidR="00441A7C" w:rsidRPr="006C2F94" w:rsidRDefault="00441A7C" w:rsidP="00C81264">
      <w:pPr>
        <w:spacing w:after="0" w:line="360" w:lineRule="auto"/>
        <w:jc w:val="both"/>
        <w:rPr>
          <w:rFonts w:ascii="Tahoma" w:hAnsi="Tahoma" w:cs="Tahoma"/>
          <w:b/>
          <w:sz w:val="24"/>
          <w:szCs w:val="24"/>
        </w:rPr>
      </w:pPr>
      <w:r w:rsidRPr="006C2F94">
        <w:rPr>
          <w:rFonts w:ascii="Tahoma" w:hAnsi="Tahoma" w:cs="Tahoma"/>
          <w:b/>
          <w:sz w:val="24"/>
          <w:szCs w:val="24"/>
        </w:rPr>
        <w:t>EXPOSICIÓN DE MOTIVOS.</w:t>
      </w:r>
    </w:p>
    <w:p w14:paraId="06CAABCF" w14:textId="77777777" w:rsidR="00384F02" w:rsidRPr="006C2F94" w:rsidRDefault="00384F02" w:rsidP="00C81264">
      <w:pPr>
        <w:spacing w:after="0" w:line="360" w:lineRule="auto"/>
        <w:jc w:val="both"/>
        <w:rPr>
          <w:rFonts w:ascii="Tahoma" w:hAnsi="Tahoma" w:cs="Tahoma"/>
          <w:b/>
          <w:sz w:val="24"/>
          <w:szCs w:val="24"/>
        </w:rPr>
      </w:pPr>
    </w:p>
    <w:p w14:paraId="282DDB0C" w14:textId="77777777" w:rsidR="006346E4" w:rsidRPr="006C2F94" w:rsidRDefault="006346E4" w:rsidP="00C81264">
      <w:pPr>
        <w:pStyle w:val="Prrafodelista"/>
        <w:numPr>
          <w:ilvl w:val="0"/>
          <w:numId w:val="1"/>
        </w:numPr>
        <w:spacing w:after="0" w:line="360" w:lineRule="auto"/>
        <w:jc w:val="both"/>
        <w:rPr>
          <w:rFonts w:ascii="Tahoma" w:hAnsi="Tahoma" w:cs="Tahoma"/>
          <w:b/>
          <w:sz w:val="24"/>
          <w:szCs w:val="24"/>
        </w:rPr>
      </w:pPr>
      <w:r w:rsidRPr="006C2F94">
        <w:rPr>
          <w:rFonts w:ascii="Tahoma" w:hAnsi="Tahoma" w:cs="Tahoma"/>
          <w:b/>
          <w:sz w:val="24"/>
          <w:szCs w:val="24"/>
        </w:rPr>
        <w:t xml:space="preserve">Título de la propuesta. </w:t>
      </w:r>
    </w:p>
    <w:p w14:paraId="023933B4" w14:textId="77777777" w:rsidR="00D82BC7" w:rsidRPr="006C2F94" w:rsidRDefault="00D82BC7" w:rsidP="00C81264">
      <w:pPr>
        <w:pStyle w:val="Prrafodelista"/>
        <w:spacing w:after="0" w:line="360" w:lineRule="auto"/>
        <w:jc w:val="both"/>
        <w:rPr>
          <w:rFonts w:ascii="Tahoma" w:hAnsi="Tahoma" w:cs="Tahoma"/>
          <w:b/>
          <w:sz w:val="24"/>
          <w:szCs w:val="24"/>
        </w:rPr>
      </w:pPr>
    </w:p>
    <w:p w14:paraId="678139C9" w14:textId="77777777" w:rsidR="00562702" w:rsidRPr="006C2F94" w:rsidRDefault="00B82B02" w:rsidP="00C81264">
      <w:pPr>
        <w:pStyle w:val="Prrafodelista"/>
        <w:spacing w:after="0" w:line="360" w:lineRule="auto"/>
        <w:ind w:left="175"/>
        <w:jc w:val="both"/>
        <w:rPr>
          <w:rFonts w:ascii="Tahoma" w:hAnsi="Tahoma" w:cs="Tahoma"/>
          <w:b/>
          <w:sz w:val="24"/>
          <w:szCs w:val="24"/>
        </w:rPr>
      </w:pPr>
      <w:r w:rsidRPr="006C2F94">
        <w:rPr>
          <w:rFonts w:ascii="Tahoma" w:hAnsi="Tahoma" w:cs="Tahoma"/>
          <w:b/>
          <w:sz w:val="24"/>
          <w:szCs w:val="24"/>
        </w:rPr>
        <w:t xml:space="preserve">INICIATIVA CON PROYECTO DE DECRETO POR EL QUE SE CREA LA </w:t>
      </w:r>
      <w:r w:rsidR="00562702" w:rsidRPr="006C2F94">
        <w:rPr>
          <w:rFonts w:ascii="Tahoma" w:hAnsi="Tahoma" w:cs="Tahoma"/>
          <w:b/>
          <w:sz w:val="24"/>
          <w:szCs w:val="24"/>
        </w:rPr>
        <w:t>LEY DE CENTROS DE ATENCIÓN PARA LAS PERSONAS ADULTAS MAYORES DE LA CIUDAD DE MÉXICO.</w:t>
      </w:r>
    </w:p>
    <w:p w14:paraId="6392B31B" w14:textId="77777777" w:rsidR="00032C85" w:rsidRPr="00812EDF" w:rsidRDefault="00032C85" w:rsidP="00C81264">
      <w:pPr>
        <w:pStyle w:val="Prrafodelista"/>
        <w:spacing w:after="0" w:line="360" w:lineRule="auto"/>
        <w:jc w:val="both"/>
        <w:rPr>
          <w:rFonts w:ascii="Tahoma" w:hAnsi="Tahoma" w:cs="Tahoma"/>
          <w:b/>
          <w:sz w:val="24"/>
          <w:szCs w:val="24"/>
        </w:rPr>
      </w:pPr>
    </w:p>
    <w:p w14:paraId="0DEDF08C" w14:textId="77777777" w:rsidR="004F0EA9" w:rsidRPr="00812EDF" w:rsidRDefault="00441A7C" w:rsidP="00C81264">
      <w:pPr>
        <w:pStyle w:val="Prrafodelista"/>
        <w:numPr>
          <w:ilvl w:val="0"/>
          <w:numId w:val="1"/>
        </w:numPr>
        <w:spacing w:after="0" w:line="360" w:lineRule="auto"/>
        <w:jc w:val="both"/>
        <w:rPr>
          <w:rFonts w:ascii="Tahoma" w:hAnsi="Tahoma" w:cs="Tahoma"/>
          <w:sz w:val="24"/>
          <w:szCs w:val="24"/>
        </w:rPr>
      </w:pPr>
      <w:r w:rsidRPr="00812EDF">
        <w:rPr>
          <w:rFonts w:ascii="Tahoma" w:hAnsi="Tahoma" w:cs="Tahoma"/>
          <w:b/>
          <w:sz w:val="24"/>
          <w:szCs w:val="24"/>
        </w:rPr>
        <w:lastRenderedPageBreak/>
        <w:t>Planteamiento del problema.</w:t>
      </w:r>
    </w:p>
    <w:p w14:paraId="7C31E740" w14:textId="77777777" w:rsidR="00373047" w:rsidRPr="00812EDF" w:rsidRDefault="00373047"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t>Todos estamos</w:t>
      </w:r>
      <w:r w:rsidR="00884324" w:rsidRPr="00812EDF">
        <w:rPr>
          <w:rFonts w:ascii="Tahoma" w:hAnsi="Tahoma" w:cs="Tahoma"/>
          <w:sz w:val="24"/>
          <w:szCs w:val="24"/>
        </w:rPr>
        <w:t xml:space="preserve"> conscientes que cuando llega </w:t>
      </w:r>
      <w:r w:rsidRPr="00812EDF">
        <w:rPr>
          <w:rFonts w:ascii="Tahoma" w:hAnsi="Tahoma" w:cs="Tahoma"/>
          <w:sz w:val="24"/>
          <w:szCs w:val="24"/>
        </w:rPr>
        <w:t xml:space="preserve">la edad avanzada, acontecen cambios naturales en la persona con respecto a su estado de salud, actividad física, estado nutricional, y por supuesto cambios fisiológicos y emocionales, todos ellos son notables y no hay manera de frenarlos. Es por ello, que cuando un miembro de la familia llega a la tercera edad es importante brindarles, atención especial, así como asistencia para un desarrollo óptimo en esa nueva etapa de su vida. </w:t>
      </w:r>
    </w:p>
    <w:p w14:paraId="21816B87" w14:textId="77777777" w:rsidR="00373047" w:rsidRPr="00812EDF" w:rsidRDefault="00373047" w:rsidP="00C81264">
      <w:pPr>
        <w:pStyle w:val="Prrafodelista"/>
        <w:spacing w:after="0" w:line="360" w:lineRule="auto"/>
        <w:jc w:val="both"/>
        <w:rPr>
          <w:rFonts w:ascii="Tahoma" w:hAnsi="Tahoma" w:cs="Tahoma"/>
          <w:sz w:val="24"/>
          <w:szCs w:val="24"/>
        </w:rPr>
      </w:pPr>
    </w:p>
    <w:p w14:paraId="7D06D575" w14:textId="77777777" w:rsidR="009E7F5B" w:rsidRDefault="00373047"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t xml:space="preserve">En la actualidad observamos que el rol de la familia ha experimentado grandes cambios en comparación con </w:t>
      </w:r>
      <w:r w:rsidR="00884324" w:rsidRPr="00812EDF">
        <w:rPr>
          <w:rFonts w:ascii="Tahoma" w:hAnsi="Tahoma" w:cs="Tahoma"/>
          <w:sz w:val="24"/>
          <w:szCs w:val="24"/>
        </w:rPr>
        <w:t xml:space="preserve">otras </w:t>
      </w:r>
      <w:r w:rsidRPr="00812EDF">
        <w:rPr>
          <w:rFonts w:ascii="Tahoma" w:hAnsi="Tahoma" w:cs="Tahoma"/>
          <w:sz w:val="24"/>
          <w:szCs w:val="24"/>
        </w:rPr>
        <w:t>décadas, pues anteriormente algún miembro de ésta cuidaba al adulto mayor sin mayor complicación y ese familiar</w:t>
      </w:r>
      <w:r w:rsidR="009E7F5B">
        <w:rPr>
          <w:rFonts w:ascii="Tahoma" w:hAnsi="Tahoma" w:cs="Tahoma"/>
          <w:sz w:val="24"/>
          <w:szCs w:val="24"/>
        </w:rPr>
        <w:t xml:space="preserve"> asumía esa labor como algo suya</w:t>
      </w:r>
      <w:r w:rsidRPr="00812EDF">
        <w:rPr>
          <w:rFonts w:ascii="Tahoma" w:hAnsi="Tahoma" w:cs="Tahoma"/>
          <w:sz w:val="24"/>
          <w:szCs w:val="24"/>
        </w:rPr>
        <w:t xml:space="preserve"> sin que la familia en general observara un menoscabo económico o social, pero en la actualidad todos los miembros de la familia desarrollan distintas actividades, la sociedad y el entorno cambiante ha obligado a que todos y cada uno de los adultos en casa realicen diversas actividades, tal</w:t>
      </w:r>
      <w:r w:rsidR="0016182E">
        <w:rPr>
          <w:rFonts w:ascii="Tahoma" w:hAnsi="Tahoma" w:cs="Tahoma"/>
          <w:sz w:val="24"/>
          <w:szCs w:val="24"/>
        </w:rPr>
        <w:t xml:space="preserve"> </w:t>
      </w:r>
      <w:r w:rsidRPr="00812EDF">
        <w:rPr>
          <w:rFonts w:ascii="Tahoma" w:hAnsi="Tahoma" w:cs="Tahoma"/>
          <w:sz w:val="24"/>
          <w:szCs w:val="24"/>
        </w:rPr>
        <w:t>vez laborales o de</w:t>
      </w:r>
      <w:r w:rsidR="009E7F5B">
        <w:rPr>
          <w:rFonts w:ascii="Tahoma" w:hAnsi="Tahoma" w:cs="Tahoma"/>
          <w:sz w:val="24"/>
          <w:szCs w:val="24"/>
        </w:rPr>
        <w:t xml:space="preserve">dicados al </w:t>
      </w:r>
      <w:r w:rsidR="00884324" w:rsidRPr="00812EDF">
        <w:rPr>
          <w:rFonts w:ascii="Tahoma" w:hAnsi="Tahoma" w:cs="Tahoma"/>
          <w:sz w:val="24"/>
          <w:szCs w:val="24"/>
        </w:rPr>
        <w:t>estudio</w:t>
      </w:r>
      <w:r w:rsidRPr="00812EDF">
        <w:rPr>
          <w:rFonts w:ascii="Tahoma" w:hAnsi="Tahoma" w:cs="Tahoma"/>
          <w:sz w:val="24"/>
          <w:szCs w:val="24"/>
        </w:rPr>
        <w:t xml:space="preserve">, incluso y la mayoría de las veces los miembros realizan 2 o 3 actividades laborales al día, teniendo cada vez menos tiempo para atender de manera </w:t>
      </w:r>
      <w:r w:rsidR="009E7F5B">
        <w:rPr>
          <w:rFonts w:ascii="Tahoma" w:hAnsi="Tahoma" w:cs="Tahoma"/>
          <w:sz w:val="24"/>
          <w:szCs w:val="24"/>
        </w:rPr>
        <w:t xml:space="preserve">apropiada y </w:t>
      </w:r>
      <w:r w:rsidRPr="00812EDF">
        <w:rPr>
          <w:rFonts w:ascii="Tahoma" w:hAnsi="Tahoma" w:cs="Tahoma"/>
          <w:sz w:val="24"/>
          <w:szCs w:val="24"/>
        </w:rPr>
        <w:t xml:space="preserve">continua a los adultos mayores que están </w:t>
      </w:r>
      <w:r w:rsidR="009E7F5B">
        <w:rPr>
          <w:rFonts w:ascii="Tahoma" w:hAnsi="Tahoma" w:cs="Tahoma"/>
          <w:sz w:val="24"/>
          <w:szCs w:val="24"/>
        </w:rPr>
        <w:t>en casa</w:t>
      </w:r>
      <w:r w:rsidR="001F24D7">
        <w:rPr>
          <w:rFonts w:ascii="Tahoma" w:hAnsi="Tahoma" w:cs="Tahoma"/>
          <w:sz w:val="24"/>
          <w:szCs w:val="24"/>
        </w:rPr>
        <w:t>, relegándolos a la soledad y consecuente depresión y mala calidad de vida</w:t>
      </w:r>
      <w:r w:rsidR="009E7F5B">
        <w:rPr>
          <w:rFonts w:ascii="Tahoma" w:hAnsi="Tahoma" w:cs="Tahoma"/>
          <w:sz w:val="24"/>
          <w:szCs w:val="24"/>
        </w:rPr>
        <w:t>.</w:t>
      </w:r>
    </w:p>
    <w:p w14:paraId="0A37EB49" w14:textId="77777777" w:rsidR="009E7F5B" w:rsidRDefault="009E7F5B" w:rsidP="00C81264">
      <w:pPr>
        <w:pStyle w:val="Prrafodelista"/>
        <w:spacing w:after="0" w:line="360" w:lineRule="auto"/>
        <w:jc w:val="both"/>
        <w:rPr>
          <w:rFonts w:ascii="Tahoma" w:hAnsi="Tahoma" w:cs="Tahoma"/>
          <w:sz w:val="24"/>
          <w:szCs w:val="24"/>
        </w:rPr>
      </w:pPr>
    </w:p>
    <w:p w14:paraId="1E49F3B6" w14:textId="77777777" w:rsidR="00373047" w:rsidRPr="00812EDF" w:rsidRDefault="009E7F5B" w:rsidP="00C81264">
      <w:pPr>
        <w:pStyle w:val="Prrafodelista"/>
        <w:spacing w:after="0" w:line="360" w:lineRule="auto"/>
        <w:jc w:val="both"/>
        <w:rPr>
          <w:rFonts w:ascii="Tahoma" w:hAnsi="Tahoma" w:cs="Tahoma"/>
          <w:sz w:val="24"/>
          <w:szCs w:val="24"/>
        </w:rPr>
      </w:pPr>
      <w:r>
        <w:rPr>
          <w:rFonts w:ascii="Tahoma" w:hAnsi="Tahoma" w:cs="Tahoma"/>
          <w:sz w:val="24"/>
          <w:szCs w:val="24"/>
        </w:rPr>
        <w:t xml:space="preserve">En virtud de lo anterior debido </w:t>
      </w:r>
      <w:r w:rsidR="00FA273B" w:rsidRPr="00812EDF">
        <w:rPr>
          <w:rFonts w:ascii="Tahoma" w:hAnsi="Tahoma" w:cs="Tahoma"/>
          <w:sz w:val="24"/>
          <w:szCs w:val="24"/>
        </w:rPr>
        <w:t>al</w:t>
      </w:r>
      <w:r w:rsidR="00884324" w:rsidRPr="00812EDF">
        <w:rPr>
          <w:rFonts w:ascii="Tahoma" w:hAnsi="Tahoma" w:cs="Tahoma"/>
          <w:sz w:val="24"/>
          <w:szCs w:val="24"/>
        </w:rPr>
        <w:t xml:space="preserve"> surgimiento de</w:t>
      </w:r>
      <w:r w:rsidR="00B12E2F">
        <w:rPr>
          <w:rFonts w:ascii="Tahoma" w:hAnsi="Tahoma" w:cs="Tahoma"/>
          <w:sz w:val="24"/>
          <w:szCs w:val="24"/>
        </w:rPr>
        <w:t xml:space="preserve"> </w:t>
      </w:r>
      <w:r>
        <w:rPr>
          <w:rFonts w:ascii="Tahoma" w:hAnsi="Tahoma" w:cs="Tahoma"/>
          <w:sz w:val="24"/>
          <w:szCs w:val="24"/>
        </w:rPr>
        <w:t xml:space="preserve">una </w:t>
      </w:r>
      <w:r w:rsidR="00FA273B" w:rsidRPr="00812EDF">
        <w:rPr>
          <w:rFonts w:ascii="Tahoma" w:hAnsi="Tahoma" w:cs="Tahoma"/>
          <w:sz w:val="24"/>
          <w:szCs w:val="24"/>
        </w:rPr>
        <w:t xml:space="preserve">necesidad de que todos los que son o pueden ser generadores de ingresos deban salir a buscar el sustento, tienen menos tiempo para dar un </w:t>
      </w:r>
      <w:r w:rsidR="00D8715C">
        <w:rPr>
          <w:rFonts w:ascii="Tahoma" w:hAnsi="Tahoma" w:cs="Tahoma"/>
          <w:sz w:val="24"/>
          <w:szCs w:val="24"/>
        </w:rPr>
        <w:t xml:space="preserve">trato de calidad </w:t>
      </w:r>
      <w:r w:rsidR="00FA273B" w:rsidRPr="00812EDF">
        <w:rPr>
          <w:rFonts w:ascii="Tahoma" w:hAnsi="Tahoma" w:cs="Tahoma"/>
          <w:sz w:val="24"/>
          <w:szCs w:val="24"/>
        </w:rPr>
        <w:t xml:space="preserve">a los adultos mayores o brindarles su compañía. </w:t>
      </w:r>
    </w:p>
    <w:p w14:paraId="16175CB2" w14:textId="77777777" w:rsidR="00373047" w:rsidRPr="00812EDF" w:rsidRDefault="00373047" w:rsidP="00C81264">
      <w:pPr>
        <w:pStyle w:val="Prrafodelista"/>
        <w:spacing w:after="0" w:line="360" w:lineRule="auto"/>
        <w:jc w:val="both"/>
        <w:rPr>
          <w:rFonts w:ascii="Tahoma" w:hAnsi="Tahoma" w:cs="Tahoma"/>
          <w:sz w:val="24"/>
          <w:szCs w:val="24"/>
        </w:rPr>
      </w:pPr>
    </w:p>
    <w:p w14:paraId="194BC865" w14:textId="77777777" w:rsidR="00CF6C4B" w:rsidRPr="00812EDF" w:rsidRDefault="00FA273B"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t>Asimismo</w:t>
      </w:r>
      <w:r w:rsidR="00884324" w:rsidRPr="00812EDF">
        <w:rPr>
          <w:rFonts w:ascii="Tahoma" w:hAnsi="Tahoma" w:cs="Tahoma"/>
          <w:sz w:val="24"/>
          <w:szCs w:val="24"/>
        </w:rPr>
        <w:t xml:space="preserve"> de manera general</w:t>
      </w:r>
      <w:r w:rsidR="00373047" w:rsidRPr="00812EDF">
        <w:rPr>
          <w:rFonts w:ascii="Tahoma" w:hAnsi="Tahoma" w:cs="Tahoma"/>
          <w:sz w:val="24"/>
          <w:szCs w:val="24"/>
        </w:rPr>
        <w:t xml:space="preserve"> no estamos preparados</w:t>
      </w:r>
      <w:r w:rsidRPr="00812EDF">
        <w:rPr>
          <w:rFonts w:ascii="Tahoma" w:hAnsi="Tahoma" w:cs="Tahoma"/>
          <w:sz w:val="24"/>
          <w:szCs w:val="24"/>
        </w:rPr>
        <w:t xml:space="preserve"> para dar un trato correcto</w:t>
      </w:r>
      <w:r w:rsidR="00373047" w:rsidRPr="00812EDF">
        <w:rPr>
          <w:rFonts w:ascii="Tahoma" w:hAnsi="Tahoma" w:cs="Tahoma"/>
          <w:sz w:val="24"/>
          <w:szCs w:val="24"/>
        </w:rPr>
        <w:t xml:space="preserve"> a </w:t>
      </w:r>
      <w:r w:rsidRPr="00812EDF">
        <w:rPr>
          <w:rFonts w:ascii="Tahoma" w:hAnsi="Tahoma" w:cs="Tahoma"/>
          <w:sz w:val="24"/>
          <w:szCs w:val="24"/>
        </w:rPr>
        <w:t xml:space="preserve">las </w:t>
      </w:r>
      <w:r w:rsidR="00373047" w:rsidRPr="00812EDF">
        <w:rPr>
          <w:rFonts w:ascii="Tahoma" w:hAnsi="Tahoma" w:cs="Tahoma"/>
          <w:sz w:val="24"/>
          <w:szCs w:val="24"/>
        </w:rPr>
        <w:t xml:space="preserve">personas </w:t>
      </w:r>
      <w:r w:rsidRPr="00812EDF">
        <w:rPr>
          <w:rFonts w:ascii="Tahoma" w:hAnsi="Tahoma" w:cs="Tahoma"/>
          <w:sz w:val="24"/>
          <w:szCs w:val="24"/>
        </w:rPr>
        <w:t>que</w:t>
      </w:r>
      <w:r w:rsidR="00373047" w:rsidRPr="00812EDF">
        <w:rPr>
          <w:rFonts w:ascii="Tahoma" w:hAnsi="Tahoma" w:cs="Tahoma"/>
          <w:sz w:val="24"/>
          <w:szCs w:val="24"/>
        </w:rPr>
        <w:t xml:space="preserve"> llegan a la edad de adultos en plenitud, </w:t>
      </w:r>
      <w:r w:rsidRPr="00812EDF">
        <w:rPr>
          <w:rFonts w:ascii="Tahoma" w:hAnsi="Tahoma" w:cs="Tahoma"/>
          <w:sz w:val="24"/>
          <w:szCs w:val="24"/>
        </w:rPr>
        <w:t xml:space="preserve">es decir no estamos capacitados y en ningún lado nos enseñan la manera </w:t>
      </w:r>
      <w:r w:rsidR="00884324" w:rsidRPr="00812EDF">
        <w:rPr>
          <w:rFonts w:ascii="Tahoma" w:hAnsi="Tahoma" w:cs="Tahoma"/>
          <w:sz w:val="24"/>
          <w:szCs w:val="24"/>
        </w:rPr>
        <w:t>adecuada</w:t>
      </w:r>
      <w:r w:rsidRPr="00812EDF">
        <w:rPr>
          <w:rFonts w:ascii="Tahoma" w:hAnsi="Tahoma" w:cs="Tahoma"/>
          <w:sz w:val="24"/>
          <w:szCs w:val="24"/>
        </w:rPr>
        <w:t xml:space="preserve"> de dar una vida en plenitud a un adulto mayor</w:t>
      </w:r>
      <w:r w:rsidR="004F0EA9" w:rsidRPr="00812EDF">
        <w:rPr>
          <w:rFonts w:ascii="Tahoma" w:hAnsi="Tahoma" w:cs="Tahoma"/>
          <w:sz w:val="24"/>
          <w:szCs w:val="24"/>
        </w:rPr>
        <w:t>.</w:t>
      </w:r>
    </w:p>
    <w:p w14:paraId="0B539938" w14:textId="77777777" w:rsidR="00A6584B" w:rsidRPr="00812EDF" w:rsidRDefault="00A6584B" w:rsidP="00C81264">
      <w:pPr>
        <w:pStyle w:val="Prrafodelista"/>
        <w:spacing w:after="0" w:line="360" w:lineRule="auto"/>
        <w:jc w:val="both"/>
        <w:rPr>
          <w:rFonts w:ascii="Tahoma" w:hAnsi="Tahoma" w:cs="Tahoma"/>
          <w:sz w:val="24"/>
          <w:szCs w:val="24"/>
        </w:rPr>
      </w:pPr>
    </w:p>
    <w:p w14:paraId="2129BA9C" w14:textId="77777777" w:rsidR="003560B6" w:rsidRPr="00812EDF" w:rsidRDefault="00A6584B"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t>Co</w:t>
      </w:r>
      <w:r w:rsidR="003560B6" w:rsidRPr="00812EDF">
        <w:rPr>
          <w:rFonts w:ascii="Tahoma" w:hAnsi="Tahoma" w:cs="Tahoma"/>
          <w:sz w:val="24"/>
          <w:szCs w:val="24"/>
        </w:rPr>
        <w:t>n seguridad</w:t>
      </w:r>
      <w:r w:rsidR="00884324" w:rsidRPr="00812EDF">
        <w:rPr>
          <w:rFonts w:ascii="Tahoma" w:hAnsi="Tahoma" w:cs="Tahoma"/>
          <w:sz w:val="24"/>
          <w:szCs w:val="24"/>
        </w:rPr>
        <w:t>,</w:t>
      </w:r>
      <w:r w:rsidR="003560B6" w:rsidRPr="00812EDF">
        <w:rPr>
          <w:rFonts w:ascii="Tahoma" w:hAnsi="Tahoma" w:cs="Tahoma"/>
          <w:sz w:val="24"/>
          <w:szCs w:val="24"/>
        </w:rPr>
        <w:t xml:space="preserve"> las familias que cue</w:t>
      </w:r>
      <w:r w:rsidRPr="00812EDF">
        <w:rPr>
          <w:rFonts w:ascii="Tahoma" w:hAnsi="Tahoma" w:cs="Tahoma"/>
          <w:sz w:val="24"/>
          <w:szCs w:val="24"/>
        </w:rPr>
        <w:t xml:space="preserve">ntan con adultos mayores en casa y todos como sociedad, estamos preocupados </w:t>
      </w:r>
      <w:r w:rsidR="003560B6" w:rsidRPr="00812EDF">
        <w:rPr>
          <w:rFonts w:ascii="Tahoma" w:hAnsi="Tahoma" w:cs="Tahoma"/>
          <w:sz w:val="24"/>
          <w:szCs w:val="24"/>
        </w:rPr>
        <w:t xml:space="preserve">por el desarrollo y trato digno de las personas adultas y </w:t>
      </w:r>
      <w:r w:rsidRPr="00812EDF">
        <w:rPr>
          <w:rFonts w:ascii="Tahoma" w:hAnsi="Tahoma" w:cs="Tahoma"/>
          <w:sz w:val="24"/>
          <w:szCs w:val="24"/>
        </w:rPr>
        <w:t>considera</w:t>
      </w:r>
      <w:r w:rsidR="003560B6" w:rsidRPr="00812EDF">
        <w:rPr>
          <w:rFonts w:ascii="Tahoma" w:hAnsi="Tahoma" w:cs="Tahoma"/>
          <w:sz w:val="24"/>
          <w:szCs w:val="24"/>
        </w:rPr>
        <w:t>mos</w:t>
      </w:r>
      <w:r w:rsidRPr="00812EDF">
        <w:rPr>
          <w:rFonts w:ascii="Tahoma" w:hAnsi="Tahoma" w:cs="Tahoma"/>
          <w:sz w:val="24"/>
          <w:szCs w:val="24"/>
        </w:rPr>
        <w:t xml:space="preserve"> prioritario contar con alguien de confianza para que pueda atender</w:t>
      </w:r>
      <w:r w:rsidR="003560B6" w:rsidRPr="00812EDF">
        <w:rPr>
          <w:rFonts w:ascii="Tahoma" w:hAnsi="Tahoma" w:cs="Tahoma"/>
          <w:sz w:val="24"/>
          <w:szCs w:val="24"/>
        </w:rPr>
        <w:t xml:space="preserve"> a nuestros seres queridos</w:t>
      </w:r>
      <w:r w:rsidRPr="00812EDF">
        <w:rPr>
          <w:rFonts w:ascii="Tahoma" w:hAnsi="Tahoma" w:cs="Tahoma"/>
          <w:sz w:val="24"/>
          <w:szCs w:val="24"/>
        </w:rPr>
        <w:t xml:space="preserve">, </w:t>
      </w:r>
      <w:r w:rsidR="003560B6" w:rsidRPr="00812EDF">
        <w:rPr>
          <w:rFonts w:ascii="Tahoma" w:hAnsi="Tahoma" w:cs="Tahoma"/>
          <w:sz w:val="24"/>
          <w:szCs w:val="24"/>
        </w:rPr>
        <w:t xml:space="preserve">mientras los otros miembros de la familia desarrollan las actividades propias de sus roles </w:t>
      </w:r>
      <w:r w:rsidRPr="00812EDF">
        <w:rPr>
          <w:rFonts w:ascii="Tahoma" w:hAnsi="Tahoma" w:cs="Tahoma"/>
          <w:sz w:val="24"/>
          <w:szCs w:val="24"/>
        </w:rPr>
        <w:t xml:space="preserve">y </w:t>
      </w:r>
      <w:r w:rsidR="001F24D7">
        <w:rPr>
          <w:rFonts w:ascii="Tahoma" w:hAnsi="Tahoma" w:cs="Tahoma"/>
          <w:sz w:val="24"/>
          <w:szCs w:val="24"/>
        </w:rPr>
        <w:t xml:space="preserve">los puedan realizar </w:t>
      </w:r>
      <w:r w:rsidR="003560B6" w:rsidRPr="00812EDF">
        <w:rPr>
          <w:rFonts w:ascii="Tahoma" w:hAnsi="Tahoma" w:cs="Tahoma"/>
          <w:sz w:val="24"/>
          <w:szCs w:val="24"/>
        </w:rPr>
        <w:t>de manera tranquila</w:t>
      </w:r>
      <w:r w:rsidRPr="00812EDF">
        <w:rPr>
          <w:rFonts w:ascii="Tahoma" w:hAnsi="Tahoma" w:cs="Tahoma"/>
          <w:sz w:val="24"/>
          <w:szCs w:val="24"/>
        </w:rPr>
        <w:t xml:space="preserve">, sin tener </w:t>
      </w:r>
      <w:r w:rsidR="003560B6" w:rsidRPr="00812EDF">
        <w:rPr>
          <w:rFonts w:ascii="Tahoma" w:hAnsi="Tahoma" w:cs="Tahoma"/>
          <w:sz w:val="24"/>
          <w:szCs w:val="24"/>
        </w:rPr>
        <w:t>que preocupar</w:t>
      </w:r>
      <w:r w:rsidR="001F24D7">
        <w:rPr>
          <w:rFonts w:ascii="Tahoma" w:hAnsi="Tahoma" w:cs="Tahoma"/>
          <w:sz w:val="24"/>
          <w:szCs w:val="24"/>
        </w:rPr>
        <w:t>se</w:t>
      </w:r>
      <w:r w:rsidR="003560B6" w:rsidRPr="00812EDF">
        <w:rPr>
          <w:rFonts w:ascii="Tahoma" w:hAnsi="Tahoma" w:cs="Tahoma"/>
          <w:sz w:val="24"/>
          <w:szCs w:val="24"/>
        </w:rPr>
        <w:t xml:space="preserve"> si en casa est</w:t>
      </w:r>
      <w:r w:rsidR="001F24D7">
        <w:rPr>
          <w:rFonts w:ascii="Tahoma" w:hAnsi="Tahoma" w:cs="Tahoma"/>
          <w:sz w:val="24"/>
          <w:szCs w:val="24"/>
        </w:rPr>
        <w:t>á</w:t>
      </w:r>
      <w:r w:rsidR="003560B6" w:rsidRPr="00812EDF">
        <w:rPr>
          <w:rFonts w:ascii="Tahoma" w:hAnsi="Tahoma" w:cs="Tahoma"/>
          <w:sz w:val="24"/>
          <w:szCs w:val="24"/>
        </w:rPr>
        <w:t xml:space="preserve"> nuestro familiar expuesto a un peligro o a una desatención</w:t>
      </w:r>
      <w:r w:rsidRPr="00812EDF">
        <w:rPr>
          <w:rFonts w:ascii="Tahoma" w:hAnsi="Tahoma" w:cs="Tahoma"/>
          <w:sz w:val="24"/>
          <w:szCs w:val="24"/>
        </w:rPr>
        <w:t xml:space="preserve">. </w:t>
      </w:r>
    </w:p>
    <w:p w14:paraId="58E8AE2A" w14:textId="77777777" w:rsidR="00CC2128" w:rsidRPr="00812EDF" w:rsidRDefault="00CC2128" w:rsidP="00C81264">
      <w:pPr>
        <w:pStyle w:val="Prrafodelista"/>
        <w:spacing w:after="0" w:line="360" w:lineRule="auto"/>
        <w:jc w:val="both"/>
        <w:rPr>
          <w:rFonts w:ascii="Tahoma" w:hAnsi="Tahoma" w:cs="Tahoma"/>
          <w:sz w:val="24"/>
          <w:szCs w:val="24"/>
        </w:rPr>
      </w:pPr>
    </w:p>
    <w:p w14:paraId="716E63A3" w14:textId="77777777" w:rsidR="00203737" w:rsidRDefault="003560B6"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t>D</w:t>
      </w:r>
      <w:r w:rsidR="00CC2128" w:rsidRPr="00812EDF">
        <w:rPr>
          <w:rFonts w:ascii="Tahoma" w:hAnsi="Tahoma" w:cs="Tahoma"/>
          <w:sz w:val="24"/>
          <w:szCs w:val="24"/>
        </w:rPr>
        <w:t>ebemos tener presente que en un futuro no lejano habrá</w:t>
      </w:r>
      <w:r w:rsidR="00A6584B" w:rsidRPr="00812EDF">
        <w:rPr>
          <w:rFonts w:ascii="Tahoma" w:hAnsi="Tahoma" w:cs="Tahoma"/>
          <w:sz w:val="24"/>
          <w:szCs w:val="24"/>
        </w:rPr>
        <w:t xml:space="preserve"> mayor porcentaje de adultos en plenitud,</w:t>
      </w:r>
      <w:r w:rsidR="00CC2128" w:rsidRPr="00812EDF">
        <w:rPr>
          <w:rFonts w:ascii="Tahoma" w:hAnsi="Tahoma" w:cs="Tahoma"/>
          <w:sz w:val="24"/>
          <w:szCs w:val="24"/>
        </w:rPr>
        <w:t xml:space="preserve"> considerando el aumento en</w:t>
      </w:r>
      <w:r w:rsidR="00A6584B" w:rsidRPr="00812EDF">
        <w:rPr>
          <w:rFonts w:ascii="Tahoma" w:hAnsi="Tahoma" w:cs="Tahoma"/>
          <w:sz w:val="24"/>
          <w:szCs w:val="24"/>
        </w:rPr>
        <w:t xml:space="preserve"> el promedio de vida</w:t>
      </w:r>
      <w:r w:rsidR="00CC2128" w:rsidRPr="00812EDF">
        <w:rPr>
          <w:rFonts w:ascii="Tahoma" w:hAnsi="Tahoma" w:cs="Tahoma"/>
          <w:sz w:val="24"/>
          <w:szCs w:val="24"/>
        </w:rPr>
        <w:t>, ya que</w:t>
      </w:r>
      <w:r w:rsidR="00A6584B" w:rsidRPr="00812EDF">
        <w:rPr>
          <w:rFonts w:ascii="Tahoma" w:hAnsi="Tahoma" w:cs="Tahoma"/>
          <w:sz w:val="24"/>
          <w:szCs w:val="24"/>
        </w:rPr>
        <w:t xml:space="preserve"> anteriormente el prom</w:t>
      </w:r>
      <w:r w:rsidR="00D8715C">
        <w:rPr>
          <w:rFonts w:ascii="Tahoma" w:hAnsi="Tahoma" w:cs="Tahoma"/>
          <w:sz w:val="24"/>
          <w:szCs w:val="24"/>
        </w:rPr>
        <w:t xml:space="preserve">edio de vida era de 60-65 años; </w:t>
      </w:r>
      <w:r w:rsidR="00CC2128" w:rsidRPr="00812EDF">
        <w:rPr>
          <w:rFonts w:ascii="Tahoma" w:hAnsi="Tahoma" w:cs="Tahoma"/>
          <w:sz w:val="24"/>
          <w:szCs w:val="24"/>
        </w:rPr>
        <w:t>actualmente es de 85-95 años</w:t>
      </w:r>
      <w:r w:rsidR="00A6584B" w:rsidRPr="00812EDF">
        <w:rPr>
          <w:rFonts w:ascii="Tahoma" w:hAnsi="Tahoma" w:cs="Tahoma"/>
          <w:sz w:val="24"/>
          <w:szCs w:val="24"/>
        </w:rPr>
        <w:t xml:space="preserve">. </w:t>
      </w:r>
      <w:r w:rsidR="00D8715C">
        <w:rPr>
          <w:rFonts w:ascii="Tahoma" w:hAnsi="Tahoma" w:cs="Tahoma"/>
          <w:sz w:val="24"/>
          <w:szCs w:val="24"/>
        </w:rPr>
        <w:t xml:space="preserve">El objetivo de los Centros de </w:t>
      </w:r>
      <w:r w:rsidR="00203737" w:rsidRPr="00203737">
        <w:rPr>
          <w:rFonts w:ascii="Tahoma" w:hAnsi="Tahoma" w:cs="Tahoma"/>
          <w:sz w:val="24"/>
          <w:szCs w:val="24"/>
        </w:rPr>
        <w:t>atención para las personas adultas m</w:t>
      </w:r>
      <w:r w:rsidR="00203737">
        <w:rPr>
          <w:rFonts w:ascii="Tahoma" w:hAnsi="Tahoma" w:cs="Tahoma"/>
          <w:sz w:val="24"/>
          <w:szCs w:val="24"/>
        </w:rPr>
        <w:t>ayores de la Ciudad de M</w:t>
      </w:r>
      <w:r w:rsidR="00203737" w:rsidRPr="00203737">
        <w:rPr>
          <w:rFonts w:ascii="Tahoma" w:hAnsi="Tahoma" w:cs="Tahoma"/>
          <w:sz w:val="24"/>
          <w:szCs w:val="24"/>
        </w:rPr>
        <w:t>éxico</w:t>
      </w:r>
      <w:r w:rsidR="00B12E2F">
        <w:rPr>
          <w:rFonts w:ascii="Tahoma" w:hAnsi="Tahoma" w:cs="Tahoma"/>
          <w:sz w:val="24"/>
          <w:szCs w:val="24"/>
        </w:rPr>
        <w:t xml:space="preserve"> </w:t>
      </w:r>
      <w:r w:rsidR="00CC2128" w:rsidRPr="00812EDF">
        <w:rPr>
          <w:rFonts w:ascii="Tahoma" w:hAnsi="Tahoma" w:cs="Tahoma"/>
          <w:sz w:val="24"/>
          <w:szCs w:val="24"/>
        </w:rPr>
        <w:t xml:space="preserve">es el de </w:t>
      </w:r>
      <w:r w:rsidR="00A6584B" w:rsidRPr="00812EDF">
        <w:rPr>
          <w:rFonts w:ascii="Tahoma" w:hAnsi="Tahoma" w:cs="Tahoma"/>
          <w:sz w:val="24"/>
          <w:szCs w:val="24"/>
        </w:rPr>
        <w:t xml:space="preserve">proporcionarles </w:t>
      </w:r>
      <w:r w:rsidR="00CC2128" w:rsidRPr="00812EDF">
        <w:rPr>
          <w:rFonts w:ascii="Tahoma" w:hAnsi="Tahoma" w:cs="Tahoma"/>
          <w:sz w:val="24"/>
          <w:szCs w:val="24"/>
        </w:rPr>
        <w:t xml:space="preserve">una </w:t>
      </w:r>
      <w:r w:rsidR="00A6584B" w:rsidRPr="00812EDF">
        <w:rPr>
          <w:rFonts w:ascii="Tahoma" w:hAnsi="Tahoma" w:cs="Tahoma"/>
          <w:sz w:val="24"/>
          <w:szCs w:val="24"/>
        </w:rPr>
        <w:t xml:space="preserve">atención </w:t>
      </w:r>
      <w:r w:rsidR="00CC2128" w:rsidRPr="00812EDF">
        <w:rPr>
          <w:rFonts w:ascii="Tahoma" w:hAnsi="Tahoma" w:cs="Tahoma"/>
          <w:sz w:val="24"/>
          <w:szCs w:val="24"/>
        </w:rPr>
        <w:t xml:space="preserve">integral </w:t>
      </w:r>
      <w:r w:rsidR="00A6584B" w:rsidRPr="00812EDF">
        <w:rPr>
          <w:rFonts w:ascii="Tahoma" w:hAnsi="Tahoma" w:cs="Tahoma"/>
          <w:sz w:val="24"/>
          <w:szCs w:val="24"/>
        </w:rPr>
        <w:t xml:space="preserve">con el objetivo de </w:t>
      </w:r>
      <w:r w:rsidR="00CC2128" w:rsidRPr="00812EDF">
        <w:rPr>
          <w:rFonts w:ascii="Tahoma" w:hAnsi="Tahoma" w:cs="Tahoma"/>
          <w:sz w:val="24"/>
          <w:szCs w:val="24"/>
        </w:rPr>
        <w:t xml:space="preserve">hacerles saber que siguen siendo </w:t>
      </w:r>
      <w:r w:rsidR="00A6584B" w:rsidRPr="00812EDF">
        <w:rPr>
          <w:rFonts w:ascii="Tahoma" w:hAnsi="Tahoma" w:cs="Tahoma"/>
          <w:sz w:val="24"/>
          <w:szCs w:val="24"/>
        </w:rPr>
        <w:t xml:space="preserve">útiles para la sociedad, pese a que requieran de </w:t>
      </w:r>
      <w:r w:rsidR="00CC2128" w:rsidRPr="00812EDF">
        <w:rPr>
          <w:rFonts w:ascii="Tahoma" w:hAnsi="Tahoma" w:cs="Tahoma"/>
          <w:sz w:val="24"/>
          <w:szCs w:val="24"/>
        </w:rPr>
        <w:t>ayuda pa</w:t>
      </w:r>
      <w:r w:rsidR="00203737">
        <w:rPr>
          <w:rFonts w:ascii="Tahoma" w:hAnsi="Tahoma" w:cs="Tahoma"/>
          <w:sz w:val="24"/>
          <w:szCs w:val="24"/>
        </w:rPr>
        <w:t>ra realizar ciertas actividades o de cuidados propios de su edad.</w:t>
      </w:r>
    </w:p>
    <w:p w14:paraId="32F15103" w14:textId="77777777" w:rsidR="00203737" w:rsidRDefault="00203737" w:rsidP="00C81264">
      <w:pPr>
        <w:pStyle w:val="Prrafodelista"/>
        <w:spacing w:after="0" w:line="360" w:lineRule="auto"/>
        <w:jc w:val="both"/>
        <w:rPr>
          <w:rFonts w:ascii="Tahoma" w:hAnsi="Tahoma" w:cs="Tahoma"/>
          <w:sz w:val="24"/>
          <w:szCs w:val="24"/>
        </w:rPr>
      </w:pPr>
    </w:p>
    <w:p w14:paraId="6EBDB009" w14:textId="77777777" w:rsidR="00BF56E2" w:rsidRPr="00203737" w:rsidRDefault="00CC2128" w:rsidP="00C81264">
      <w:pPr>
        <w:pStyle w:val="Prrafodelista"/>
        <w:spacing w:after="0" w:line="360" w:lineRule="auto"/>
        <w:jc w:val="both"/>
        <w:rPr>
          <w:rFonts w:ascii="Tahoma" w:hAnsi="Tahoma" w:cs="Tahoma"/>
          <w:color w:val="000000"/>
          <w:sz w:val="24"/>
          <w:szCs w:val="24"/>
        </w:rPr>
      </w:pPr>
      <w:r w:rsidRPr="00812EDF">
        <w:rPr>
          <w:rFonts w:ascii="Tahoma" w:hAnsi="Tahoma" w:cs="Tahoma"/>
          <w:color w:val="000000"/>
          <w:sz w:val="24"/>
          <w:szCs w:val="24"/>
        </w:rPr>
        <w:t>Tomando en cuenta que d</w:t>
      </w:r>
      <w:r w:rsidR="00871D9D" w:rsidRPr="00812EDF">
        <w:rPr>
          <w:rFonts w:ascii="Tahoma" w:hAnsi="Tahoma" w:cs="Tahoma"/>
          <w:color w:val="000000"/>
          <w:sz w:val="24"/>
          <w:szCs w:val="24"/>
        </w:rPr>
        <w:t>urante la</w:t>
      </w:r>
      <w:r w:rsidR="00343922" w:rsidRPr="00812EDF">
        <w:rPr>
          <w:rFonts w:ascii="Tahoma" w:hAnsi="Tahoma" w:cs="Tahoma"/>
          <w:color w:val="000000"/>
          <w:sz w:val="24"/>
          <w:szCs w:val="24"/>
        </w:rPr>
        <w:t>s</w:t>
      </w:r>
      <w:r w:rsidR="00871D9D" w:rsidRPr="00812EDF">
        <w:rPr>
          <w:rFonts w:ascii="Tahoma" w:hAnsi="Tahoma" w:cs="Tahoma"/>
          <w:color w:val="000000"/>
          <w:sz w:val="24"/>
          <w:szCs w:val="24"/>
        </w:rPr>
        <w:t xml:space="preserve"> última</w:t>
      </w:r>
      <w:r w:rsidR="00343922" w:rsidRPr="00812EDF">
        <w:rPr>
          <w:rFonts w:ascii="Tahoma" w:hAnsi="Tahoma" w:cs="Tahoma"/>
          <w:color w:val="000000"/>
          <w:sz w:val="24"/>
          <w:szCs w:val="24"/>
        </w:rPr>
        <w:t>s</w:t>
      </w:r>
      <w:r w:rsidR="00871D9D" w:rsidRPr="00812EDF">
        <w:rPr>
          <w:rFonts w:ascii="Tahoma" w:hAnsi="Tahoma" w:cs="Tahoma"/>
          <w:color w:val="000000"/>
          <w:sz w:val="24"/>
          <w:szCs w:val="24"/>
        </w:rPr>
        <w:t xml:space="preserve"> década</w:t>
      </w:r>
      <w:r w:rsidR="00343922" w:rsidRPr="00812EDF">
        <w:rPr>
          <w:rFonts w:ascii="Tahoma" w:hAnsi="Tahoma" w:cs="Tahoma"/>
          <w:color w:val="000000"/>
          <w:sz w:val="24"/>
          <w:szCs w:val="24"/>
        </w:rPr>
        <w:t>s</w:t>
      </w:r>
      <w:r w:rsidR="00871D9D" w:rsidRPr="00812EDF">
        <w:rPr>
          <w:rFonts w:ascii="Tahoma" w:hAnsi="Tahoma" w:cs="Tahoma"/>
          <w:color w:val="000000"/>
          <w:sz w:val="24"/>
          <w:szCs w:val="24"/>
        </w:rPr>
        <w:t xml:space="preserve"> la atención a grupos vulnerables, también conocidos como grupos sociales en condiciones de desventaja, ocupa un espacio creciente en las agendas legislat</w:t>
      </w:r>
      <w:r w:rsidR="00343922" w:rsidRPr="00812EDF">
        <w:rPr>
          <w:rFonts w:ascii="Tahoma" w:hAnsi="Tahoma" w:cs="Tahoma"/>
          <w:color w:val="000000"/>
          <w:sz w:val="24"/>
          <w:szCs w:val="24"/>
        </w:rPr>
        <w:t xml:space="preserve">ivas de las </w:t>
      </w:r>
      <w:r w:rsidR="00343922" w:rsidRPr="00812EDF">
        <w:rPr>
          <w:rFonts w:ascii="Tahoma" w:hAnsi="Tahoma" w:cs="Tahoma"/>
          <w:color w:val="000000"/>
          <w:sz w:val="24"/>
          <w:szCs w:val="24"/>
        </w:rPr>
        <w:lastRenderedPageBreak/>
        <w:t xml:space="preserve">políticas públicas, </w:t>
      </w:r>
      <w:r w:rsidR="00BF56E2" w:rsidRPr="00812EDF">
        <w:rPr>
          <w:rFonts w:ascii="Tahoma" w:hAnsi="Tahoma" w:cs="Tahoma"/>
          <w:color w:val="000000"/>
          <w:sz w:val="24"/>
          <w:szCs w:val="24"/>
        </w:rPr>
        <w:t xml:space="preserve">es por eso que esta </w:t>
      </w:r>
      <w:r w:rsidR="009A58A4" w:rsidRPr="00812EDF">
        <w:rPr>
          <w:rFonts w:ascii="Tahoma" w:hAnsi="Tahoma" w:cs="Tahoma"/>
          <w:color w:val="000000"/>
          <w:sz w:val="24"/>
          <w:szCs w:val="24"/>
        </w:rPr>
        <w:t xml:space="preserve">propuesta de </w:t>
      </w:r>
      <w:r w:rsidR="00203737">
        <w:rPr>
          <w:rFonts w:ascii="Tahoma" w:hAnsi="Tahoma" w:cs="Tahoma"/>
          <w:color w:val="000000"/>
          <w:sz w:val="24"/>
          <w:szCs w:val="24"/>
        </w:rPr>
        <w:t>creación de ley</w:t>
      </w:r>
      <w:r w:rsidR="00B12E2F">
        <w:rPr>
          <w:rFonts w:ascii="Tahoma" w:hAnsi="Tahoma" w:cs="Tahoma"/>
          <w:color w:val="000000"/>
          <w:sz w:val="24"/>
          <w:szCs w:val="24"/>
        </w:rPr>
        <w:t xml:space="preserve"> </w:t>
      </w:r>
      <w:r w:rsidR="00203737">
        <w:rPr>
          <w:rFonts w:ascii="Tahoma" w:hAnsi="Tahoma" w:cs="Tahoma"/>
          <w:color w:val="000000"/>
          <w:sz w:val="24"/>
          <w:szCs w:val="24"/>
        </w:rPr>
        <w:t>está</w:t>
      </w:r>
      <w:r w:rsidR="00657746" w:rsidRPr="00812EDF">
        <w:rPr>
          <w:rFonts w:ascii="Tahoma" w:hAnsi="Tahoma" w:cs="Tahoma"/>
          <w:color w:val="000000"/>
          <w:sz w:val="24"/>
          <w:szCs w:val="24"/>
        </w:rPr>
        <w:t xml:space="preserve"> dirigida a encaminar y dar herramientas efectivas para la incorporación y desarrollo </w:t>
      </w:r>
      <w:r w:rsidR="00F17703" w:rsidRPr="00812EDF">
        <w:rPr>
          <w:rFonts w:ascii="Tahoma" w:hAnsi="Tahoma" w:cs="Tahoma"/>
          <w:color w:val="000000"/>
          <w:sz w:val="24"/>
          <w:szCs w:val="24"/>
        </w:rPr>
        <w:t xml:space="preserve">integral </w:t>
      </w:r>
      <w:r w:rsidR="00657746" w:rsidRPr="00812EDF">
        <w:rPr>
          <w:rFonts w:ascii="Tahoma" w:hAnsi="Tahoma" w:cs="Tahoma"/>
          <w:color w:val="000000"/>
          <w:sz w:val="24"/>
          <w:szCs w:val="24"/>
        </w:rPr>
        <w:t>de las personas</w:t>
      </w:r>
      <w:r w:rsidR="00BE6397" w:rsidRPr="00812EDF">
        <w:rPr>
          <w:rFonts w:ascii="Tahoma" w:hAnsi="Tahoma" w:cs="Tahoma"/>
          <w:color w:val="000000"/>
          <w:sz w:val="24"/>
          <w:szCs w:val="24"/>
        </w:rPr>
        <w:t xml:space="preserve"> de</w:t>
      </w:r>
      <w:r w:rsidR="00657746" w:rsidRPr="00812EDF">
        <w:rPr>
          <w:rFonts w:ascii="Tahoma" w:hAnsi="Tahoma" w:cs="Tahoma"/>
          <w:color w:val="000000"/>
          <w:sz w:val="24"/>
          <w:szCs w:val="24"/>
        </w:rPr>
        <w:t xml:space="preserve"> la tercera edad </w:t>
      </w:r>
      <w:r w:rsidR="00BF56E2" w:rsidRPr="00812EDF">
        <w:rPr>
          <w:rFonts w:ascii="Tahoma" w:hAnsi="Tahoma" w:cs="Tahoma"/>
          <w:color w:val="000000"/>
          <w:sz w:val="24"/>
          <w:szCs w:val="24"/>
        </w:rPr>
        <w:t>a</w:t>
      </w:r>
      <w:r w:rsidR="00343922" w:rsidRPr="00812EDF">
        <w:rPr>
          <w:rFonts w:ascii="Tahoma" w:hAnsi="Tahoma" w:cs="Tahoma"/>
          <w:color w:val="000000"/>
          <w:sz w:val="24"/>
          <w:szCs w:val="24"/>
        </w:rPr>
        <w:t xml:space="preserve"> un pleno d</w:t>
      </w:r>
      <w:r w:rsidR="00203737">
        <w:rPr>
          <w:rFonts w:ascii="Tahoma" w:hAnsi="Tahoma" w:cs="Tahoma"/>
          <w:color w:val="000000"/>
          <w:sz w:val="24"/>
          <w:szCs w:val="24"/>
        </w:rPr>
        <w:t xml:space="preserve">esarrollo individual y familiar, precisamente con la creación de los Centros para la </w:t>
      </w:r>
      <w:r w:rsidR="00203737" w:rsidRPr="00203737">
        <w:rPr>
          <w:rFonts w:ascii="Tahoma" w:hAnsi="Tahoma" w:cs="Tahoma"/>
          <w:sz w:val="24"/>
          <w:szCs w:val="24"/>
        </w:rPr>
        <w:t xml:space="preserve">atención para las </w:t>
      </w:r>
      <w:r w:rsidR="00203737">
        <w:rPr>
          <w:rFonts w:ascii="Tahoma" w:hAnsi="Tahoma" w:cs="Tahoma"/>
          <w:sz w:val="24"/>
          <w:szCs w:val="24"/>
        </w:rPr>
        <w:t>personas adultas mayores de la Ciudad de M</w:t>
      </w:r>
      <w:r w:rsidR="00203737" w:rsidRPr="00203737">
        <w:rPr>
          <w:rFonts w:ascii="Tahoma" w:hAnsi="Tahoma" w:cs="Tahoma"/>
          <w:sz w:val="24"/>
          <w:szCs w:val="24"/>
        </w:rPr>
        <w:t>éxico</w:t>
      </w:r>
      <w:r w:rsidR="001F24D7">
        <w:rPr>
          <w:rFonts w:ascii="Tahoma" w:hAnsi="Tahoma" w:cs="Tahoma"/>
          <w:sz w:val="24"/>
          <w:szCs w:val="24"/>
        </w:rPr>
        <w:t>, que sirvan como espacios para que se capaciten, tengan opciones de esparcimiento y sobre todo, personal calificado para que los atienda.</w:t>
      </w:r>
    </w:p>
    <w:p w14:paraId="7E174233" w14:textId="77777777" w:rsidR="00BF56E2" w:rsidRPr="00812EDF" w:rsidRDefault="00BF56E2" w:rsidP="00C81264">
      <w:pPr>
        <w:pStyle w:val="Prrafodelista"/>
        <w:spacing w:after="0" w:line="360" w:lineRule="auto"/>
        <w:jc w:val="both"/>
        <w:rPr>
          <w:rFonts w:ascii="Tahoma" w:hAnsi="Tahoma" w:cs="Tahoma"/>
          <w:color w:val="000000"/>
          <w:sz w:val="24"/>
          <w:szCs w:val="24"/>
        </w:rPr>
      </w:pPr>
    </w:p>
    <w:p w14:paraId="5D53A552" w14:textId="77777777" w:rsidR="002A0362" w:rsidRPr="00203737" w:rsidRDefault="00203737" w:rsidP="00C81264">
      <w:pPr>
        <w:pStyle w:val="Prrafodelista"/>
        <w:spacing w:after="0" w:line="360" w:lineRule="auto"/>
        <w:jc w:val="both"/>
        <w:rPr>
          <w:rFonts w:ascii="Tahoma" w:hAnsi="Tahoma" w:cs="Tahoma"/>
          <w:color w:val="000000"/>
          <w:sz w:val="24"/>
          <w:szCs w:val="24"/>
        </w:rPr>
      </w:pPr>
      <w:r>
        <w:rPr>
          <w:rFonts w:ascii="Tahoma" w:hAnsi="Tahoma" w:cs="Tahoma"/>
          <w:sz w:val="24"/>
          <w:szCs w:val="24"/>
        </w:rPr>
        <w:t>Es necesario darnos cuenta de que l</w:t>
      </w:r>
      <w:r w:rsidR="002A0362" w:rsidRPr="00812EDF">
        <w:rPr>
          <w:rFonts w:ascii="Tahoma" w:hAnsi="Tahoma" w:cs="Tahoma"/>
          <w:sz w:val="24"/>
          <w:szCs w:val="24"/>
        </w:rPr>
        <w:t>os adultos mayores se encuentra</w:t>
      </w:r>
      <w:r w:rsidR="00BF56E2" w:rsidRPr="00812EDF">
        <w:rPr>
          <w:rFonts w:ascii="Tahoma" w:hAnsi="Tahoma" w:cs="Tahoma"/>
          <w:sz w:val="24"/>
          <w:szCs w:val="24"/>
        </w:rPr>
        <w:t>n</w:t>
      </w:r>
      <w:r w:rsidR="00B12E2F">
        <w:rPr>
          <w:rFonts w:ascii="Tahoma" w:hAnsi="Tahoma" w:cs="Tahoma"/>
          <w:sz w:val="24"/>
          <w:szCs w:val="24"/>
        </w:rPr>
        <w:t xml:space="preserve"> </w:t>
      </w:r>
      <w:r w:rsidR="00372A22" w:rsidRPr="00812EDF">
        <w:rPr>
          <w:rFonts w:ascii="Tahoma" w:hAnsi="Tahoma" w:cs="Tahoma"/>
          <w:sz w:val="24"/>
          <w:szCs w:val="24"/>
        </w:rPr>
        <w:t>vulnerable</w:t>
      </w:r>
      <w:r w:rsidR="00BF56E2" w:rsidRPr="00812EDF">
        <w:rPr>
          <w:rFonts w:ascii="Tahoma" w:hAnsi="Tahoma" w:cs="Tahoma"/>
          <w:sz w:val="24"/>
          <w:szCs w:val="24"/>
        </w:rPr>
        <w:t>s</w:t>
      </w:r>
      <w:r w:rsidR="00372A22" w:rsidRPr="00812EDF">
        <w:rPr>
          <w:rFonts w:ascii="Tahoma" w:hAnsi="Tahoma" w:cs="Tahoma"/>
          <w:sz w:val="24"/>
          <w:szCs w:val="24"/>
        </w:rPr>
        <w:t xml:space="preserve"> no solo por su condición</w:t>
      </w:r>
      <w:r w:rsidR="002A0362" w:rsidRPr="00812EDF">
        <w:rPr>
          <w:rFonts w:ascii="Tahoma" w:hAnsi="Tahoma" w:cs="Tahoma"/>
          <w:sz w:val="24"/>
          <w:szCs w:val="24"/>
        </w:rPr>
        <w:t xml:space="preserve"> física </w:t>
      </w:r>
      <w:r w:rsidR="00372A22" w:rsidRPr="00812EDF">
        <w:rPr>
          <w:rFonts w:ascii="Tahoma" w:hAnsi="Tahoma" w:cs="Tahoma"/>
          <w:sz w:val="24"/>
          <w:szCs w:val="24"/>
        </w:rPr>
        <w:t>sino porque</w:t>
      </w:r>
      <w:r w:rsidR="00265D6B">
        <w:rPr>
          <w:rFonts w:ascii="Tahoma" w:hAnsi="Tahoma" w:cs="Tahoma"/>
          <w:sz w:val="24"/>
          <w:szCs w:val="24"/>
        </w:rPr>
        <w:t xml:space="preserve"> </w:t>
      </w:r>
      <w:r w:rsidR="00D049F5" w:rsidRPr="00812EDF">
        <w:rPr>
          <w:rFonts w:ascii="Tahoma" w:hAnsi="Tahoma" w:cs="Tahoma"/>
          <w:sz w:val="24"/>
          <w:szCs w:val="24"/>
        </w:rPr>
        <w:t>esa</w:t>
      </w:r>
      <w:r w:rsidR="00372A22" w:rsidRPr="00812EDF">
        <w:rPr>
          <w:rFonts w:ascii="Tahoma" w:hAnsi="Tahoma" w:cs="Tahoma"/>
          <w:sz w:val="24"/>
          <w:szCs w:val="24"/>
        </w:rPr>
        <w:t xml:space="preserve"> condición orilla a que su </w:t>
      </w:r>
      <w:r w:rsidR="002A0362" w:rsidRPr="00812EDF">
        <w:rPr>
          <w:rFonts w:ascii="Tahoma" w:hAnsi="Tahoma" w:cs="Tahoma"/>
          <w:sz w:val="24"/>
          <w:szCs w:val="24"/>
        </w:rPr>
        <w:t xml:space="preserve">calidad de vida </w:t>
      </w:r>
      <w:r w:rsidR="00372A22" w:rsidRPr="00812EDF">
        <w:rPr>
          <w:rFonts w:ascii="Tahoma" w:hAnsi="Tahoma" w:cs="Tahoma"/>
          <w:sz w:val="24"/>
          <w:szCs w:val="24"/>
        </w:rPr>
        <w:t>se vea disminuida</w:t>
      </w:r>
      <w:r w:rsidR="002A0362" w:rsidRPr="00812EDF">
        <w:rPr>
          <w:rFonts w:ascii="Tahoma" w:hAnsi="Tahoma" w:cs="Tahoma"/>
          <w:sz w:val="24"/>
          <w:szCs w:val="24"/>
        </w:rPr>
        <w:t xml:space="preserve">, </w:t>
      </w:r>
      <w:r>
        <w:rPr>
          <w:rFonts w:ascii="Tahoma" w:hAnsi="Tahoma" w:cs="Tahoma"/>
          <w:sz w:val="24"/>
          <w:szCs w:val="24"/>
        </w:rPr>
        <w:t xml:space="preserve">es por ello que los Centros para la </w:t>
      </w:r>
      <w:r w:rsidRPr="00203737">
        <w:rPr>
          <w:rFonts w:ascii="Tahoma" w:hAnsi="Tahoma" w:cs="Tahoma"/>
          <w:sz w:val="24"/>
          <w:szCs w:val="24"/>
        </w:rPr>
        <w:t xml:space="preserve">atención para las </w:t>
      </w:r>
      <w:r>
        <w:rPr>
          <w:rFonts w:ascii="Tahoma" w:hAnsi="Tahoma" w:cs="Tahoma"/>
          <w:sz w:val="24"/>
          <w:szCs w:val="24"/>
        </w:rPr>
        <w:t>personas adultas mayores de la Ciudad de M</w:t>
      </w:r>
      <w:r w:rsidRPr="00203737">
        <w:rPr>
          <w:rFonts w:ascii="Tahoma" w:hAnsi="Tahoma" w:cs="Tahoma"/>
          <w:sz w:val="24"/>
          <w:szCs w:val="24"/>
        </w:rPr>
        <w:t>éxico</w:t>
      </w:r>
      <w:r>
        <w:rPr>
          <w:rFonts w:ascii="Tahoma" w:hAnsi="Tahoma" w:cs="Tahoma"/>
          <w:color w:val="000000"/>
          <w:sz w:val="24"/>
          <w:szCs w:val="24"/>
        </w:rPr>
        <w:t xml:space="preserve">, </w:t>
      </w:r>
      <w:r w:rsidR="00BF56E2" w:rsidRPr="00812EDF">
        <w:rPr>
          <w:rFonts w:ascii="Tahoma" w:hAnsi="Tahoma" w:cs="Tahoma"/>
          <w:sz w:val="24"/>
          <w:szCs w:val="24"/>
        </w:rPr>
        <w:t xml:space="preserve">proporcionarían </w:t>
      </w:r>
      <w:r w:rsidR="004F0EA9" w:rsidRPr="00812EDF">
        <w:rPr>
          <w:rFonts w:ascii="Tahoma" w:hAnsi="Tahoma" w:cs="Tahoma"/>
          <w:sz w:val="24"/>
          <w:szCs w:val="24"/>
        </w:rPr>
        <w:t xml:space="preserve">a los adultos mayores la posibilidad a un </w:t>
      </w:r>
      <w:r w:rsidR="004F0EA9" w:rsidRPr="00812EDF">
        <w:rPr>
          <w:rFonts w:ascii="Tahoma" w:eastAsia="Calibri" w:hAnsi="Tahoma" w:cs="Tahoma"/>
          <w:iCs/>
          <w:sz w:val="24"/>
          <w:szCs w:val="24"/>
          <w:lang w:eastAsia="en-US"/>
        </w:rPr>
        <w:t>desarrollo, fomentar</w:t>
      </w:r>
      <w:r w:rsidR="002A0362" w:rsidRPr="00812EDF">
        <w:rPr>
          <w:rFonts w:ascii="Tahoma" w:eastAsia="Calibri" w:hAnsi="Tahoma" w:cs="Tahoma"/>
          <w:iCs/>
          <w:sz w:val="24"/>
          <w:szCs w:val="24"/>
          <w:lang w:eastAsia="en-US"/>
        </w:rPr>
        <w:t xml:space="preserve"> su empoderamiento e integración a los distintos ámbitos de la sociedad y del quehacer humano</w:t>
      </w:r>
      <w:r>
        <w:rPr>
          <w:rFonts w:ascii="Tahoma" w:eastAsia="Calibri" w:hAnsi="Tahoma" w:cs="Tahoma"/>
          <w:sz w:val="24"/>
          <w:szCs w:val="24"/>
          <w:lang w:eastAsia="en-US"/>
        </w:rPr>
        <w:t>, asimismo proporcionarían la convivencia sana con demás personas de su edad.</w:t>
      </w:r>
    </w:p>
    <w:p w14:paraId="6CFA324C" w14:textId="77777777" w:rsidR="007E0824" w:rsidRPr="00812EDF" w:rsidRDefault="007E0824" w:rsidP="00C81264">
      <w:pPr>
        <w:pStyle w:val="Prrafodelista"/>
        <w:spacing w:after="0" w:line="360" w:lineRule="auto"/>
        <w:jc w:val="both"/>
        <w:rPr>
          <w:rFonts w:ascii="Tahoma" w:hAnsi="Tahoma" w:cs="Tahoma"/>
          <w:sz w:val="24"/>
          <w:szCs w:val="24"/>
        </w:rPr>
      </w:pPr>
    </w:p>
    <w:p w14:paraId="556882F2" w14:textId="77777777" w:rsidR="001B4049" w:rsidRDefault="00D63A85" w:rsidP="00C81264">
      <w:pPr>
        <w:autoSpaceDE w:val="0"/>
        <w:autoSpaceDN w:val="0"/>
        <w:adjustRightInd w:val="0"/>
        <w:spacing w:after="0" w:line="360" w:lineRule="auto"/>
        <w:ind w:left="708"/>
        <w:jc w:val="both"/>
        <w:rPr>
          <w:rFonts w:ascii="Tahoma" w:eastAsia="Times New Roman" w:hAnsi="Tahoma" w:cs="Tahoma"/>
          <w:color w:val="000000"/>
          <w:sz w:val="24"/>
          <w:szCs w:val="24"/>
        </w:rPr>
      </w:pPr>
      <w:r w:rsidRPr="00812EDF">
        <w:rPr>
          <w:rFonts w:ascii="Tahoma" w:eastAsia="Times New Roman" w:hAnsi="Tahoma" w:cs="Tahoma"/>
          <w:color w:val="000000"/>
          <w:sz w:val="24"/>
          <w:szCs w:val="24"/>
        </w:rPr>
        <w:t xml:space="preserve">Según el Censo de Población y Vivienda 2010 la población residente en el entonces Distrito Federal de 60 y más años sumaba 1’003,648 personas, siendo de esta forma la entidad federativa con mayor presencia de este segmento poblacional, 11.3% respecto a su población total, cuando en 1950 poco menos de 158 mil personas tenían tal edad, representando 5.2% de sus habitantes. Los datos acerca de su condición laboral conforman que la falta de oportunidades de empleo estable y bien remunerado se acentúa en esta etapa: sólo 30.8% de adultos mayores </w:t>
      </w:r>
      <w:r w:rsidR="00DA60DA" w:rsidRPr="00812EDF">
        <w:rPr>
          <w:rFonts w:ascii="Tahoma" w:eastAsia="Times New Roman" w:hAnsi="Tahoma" w:cs="Tahoma"/>
          <w:color w:val="000000"/>
          <w:sz w:val="24"/>
          <w:szCs w:val="24"/>
        </w:rPr>
        <w:t>forman parte de la p</w:t>
      </w:r>
      <w:r w:rsidR="00460DA6" w:rsidRPr="00812EDF">
        <w:rPr>
          <w:rFonts w:ascii="Tahoma" w:eastAsia="Times New Roman" w:hAnsi="Tahoma" w:cs="Tahoma"/>
          <w:color w:val="000000"/>
          <w:sz w:val="24"/>
          <w:szCs w:val="24"/>
        </w:rPr>
        <w:t xml:space="preserve">oblación económicamente activa </w:t>
      </w:r>
      <w:r w:rsidR="00DA60DA" w:rsidRPr="00812EDF">
        <w:rPr>
          <w:rFonts w:ascii="Tahoma" w:eastAsia="Times New Roman" w:hAnsi="Tahoma" w:cs="Tahoma"/>
          <w:color w:val="000000"/>
          <w:sz w:val="24"/>
          <w:szCs w:val="24"/>
        </w:rPr>
        <w:t>(</w:t>
      </w:r>
      <w:r w:rsidRPr="00812EDF">
        <w:rPr>
          <w:rFonts w:ascii="Tahoma" w:eastAsia="Times New Roman" w:hAnsi="Tahoma" w:cs="Tahoma"/>
          <w:color w:val="000000"/>
          <w:sz w:val="24"/>
          <w:szCs w:val="24"/>
        </w:rPr>
        <w:t>PEA</w:t>
      </w:r>
      <w:r w:rsidR="00DA60DA" w:rsidRPr="00812EDF">
        <w:rPr>
          <w:rFonts w:ascii="Tahoma" w:eastAsia="Times New Roman" w:hAnsi="Tahoma" w:cs="Tahoma"/>
          <w:color w:val="000000"/>
          <w:sz w:val="24"/>
          <w:szCs w:val="24"/>
        </w:rPr>
        <w:t>)</w:t>
      </w:r>
      <w:r w:rsidRPr="00812EDF">
        <w:rPr>
          <w:rFonts w:ascii="Tahoma" w:eastAsia="Times New Roman" w:hAnsi="Tahoma" w:cs="Tahoma"/>
          <w:color w:val="000000"/>
          <w:sz w:val="24"/>
          <w:szCs w:val="24"/>
        </w:rPr>
        <w:t xml:space="preserve"> según datos del 2010, debido a que no reciben </w:t>
      </w:r>
      <w:r w:rsidRPr="00812EDF">
        <w:rPr>
          <w:rFonts w:ascii="Tahoma" w:eastAsia="Times New Roman" w:hAnsi="Tahoma" w:cs="Tahoma"/>
          <w:color w:val="000000"/>
          <w:sz w:val="24"/>
          <w:szCs w:val="24"/>
        </w:rPr>
        <w:lastRenderedPageBreak/>
        <w:t>jubilación o pensión, o bien el monto que perciben no es suficiente para cubrir sus necesidades básicas, se ven obligados a buscar otros ingresos por trabajo (47.1% hombres y 18.8% mujeres).</w:t>
      </w:r>
    </w:p>
    <w:p w14:paraId="25746923" w14:textId="77777777" w:rsidR="00C81264" w:rsidRPr="00812EDF" w:rsidRDefault="00C81264" w:rsidP="00C81264">
      <w:pPr>
        <w:autoSpaceDE w:val="0"/>
        <w:autoSpaceDN w:val="0"/>
        <w:adjustRightInd w:val="0"/>
        <w:spacing w:after="0" w:line="360" w:lineRule="auto"/>
        <w:ind w:left="708"/>
        <w:jc w:val="both"/>
        <w:rPr>
          <w:rFonts w:ascii="Tahoma" w:eastAsia="Times New Roman" w:hAnsi="Tahoma" w:cs="Tahoma"/>
          <w:color w:val="000000"/>
          <w:sz w:val="24"/>
          <w:szCs w:val="24"/>
        </w:rPr>
      </w:pPr>
    </w:p>
    <w:p w14:paraId="7DF23AC7" w14:textId="77777777" w:rsidR="007E0824" w:rsidRDefault="00D63A85" w:rsidP="00C81264">
      <w:pPr>
        <w:autoSpaceDE w:val="0"/>
        <w:autoSpaceDN w:val="0"/>
        <w:adjustRightInd w:val="0"/>
        <w:spacing w:after="0" w:line="360" w:lineRule="auto"/>
        <w:ind w:left="708"/>
        <w:jc w:val="both"/>
        <w:rPr>
          <w:rFonts w:ascii="Tahoma" w:hAnsi="Tahoma" w:cs="Tahoma"/>
          <w:sz w:val="24"/>
          <w:szCs w:val="24"/>
        </w:rPr>
      </w:pPr>
      <w:r w:rsidRPr="00812EDF">
        <w:rPr>
          <w:rFonts w:ascii="Tahoma" w:hAnsi="Tahoma" w:cs="Tahoma"/>
          <w:sz w:val="24"/>
          <w:szCs w:val="24"/>
        </w:rPr>
        <w:t>El Consejo Nacional de Población</w:t>
      </w:r>
      <w:r w:rsidR="00265D6B">
        <w:rPr>
          <w:rFonts w:ascii="Tahoma" w:hAnsi="Tahoma" w:cs="Tahoma"/>
          <w:sz w:val="24"/>
          <w:szCs w:val="24"/>
        </w:rPr>
        <w:t xml:space="preserve"> </w:t>
      </w:r>
      <w:r w:rsidR="00030D38" w:rsidRPr="00812EDF">
        <w:rPr>
          <w:rFonts w:ascii="Tahoma" w:hAnsi="Tahoma" w:cs="Tahoma"/>
          <w:sz w:val="24"/>
          <w:szCs w:val="24"/>
        </w:rPr>
        <w:t xml:space="preserve">(CONAPO) </w:t>
      </w:r>
      <w:r w:rsidR="0057010E" w:rsidRPr="00812EDF">
        <w:rPr>
          <w:rFonts w:ascii="Tahoma" w:hAnsi="Tahoma" w:cs="Tahoma"/>
          <w:sz w:val="24"/>
          <w:szCs w:val="24"/>
        </w:rPr>
        <w:t xml:space="preserve">órgano dependiente de la Secretaría de Gobernación, </w:t>
      </w:r>
      <w:r w:rsidR="002A0362" w:rsidRPr="00812EDF">
        <w:rPr>
          <w:rFonts w:ascii="Tahoma" w:hAnsi="Tahoma" w:cs="Tahoma"/>
          <w:sz w:val="24"/>
          <w:szCs w:val="24"/>
        </w:rPr>
        <w:t>proyecta que para el año 2050 la esperanza total de años de vida sea de 81.9 años</w:t>
      </w:r>
      <w:r w:rsidR="00DA60DA" w:rsidRPr="00812EDF">
        <w:rPr>
          <w:rFonts w:ascii="Tahoma" w:hAnsi="Tahoma" w:cs="Tahoma"/>
          <w:sz w:val="24"/>
          <w:szCs w:val="24"/>
        </w:rPr>
        <w:t>,</w:t>
      </w:r>
      <w:r w:rsidR="002A0362" w:rsidRPr="00812EDF">
        <w:rPr>
          <w:rFonts w:ascii="Tahoma" w:hAnsi="Tahoma" w:cs="Tahoma"/>
          <w:sz w:val="24"/>
          <w:szCs w:val="24"/>
        </w:rPr>
        <w:t xml:space="preserve"> en hombres de 7</w:t>
      </w:r>
      <w:r w:rsidRPr="00812EDF">
        <w:rPr>
          <w:rFonts w:ascii="Tahoma" w:hAnsi="Tahoma" w:cs="Tahoma"/>
          <w:sz w:val="24"/>
          <w:szCs w:val="24"/>
        </w:rPr>
        <w:t>9.9 y e</w:t>
      </w:r>
      <w:r w:rsidR="00265D6B">
        <w:rPr>
          <w:rFonts w:ascii="Tahoma" w:hAnsi="Tahoma" w:cs="Tahoma"/>
          <w:sz w:val="24"/>
          <w:szCs w:val="24"/>
        </w:rPr>
        <w:t>n</w:t>
      </w:r>
      <w:r w:rsidRPr="00812EDF">
        <w:rPr>
          <w:rFonts w:ascii="Tahoma" w:hAnsi="Tahoma" w:cs="Tahoma"/>
          <w:sz w:val="24"/>
          <w:szCs w:val="24"/>
        </w:rPr>
        <w:t xml:space="preserve"> mujeres  83.9 </w:t>
      </w:r>
      <w:r w:rsidR="001B4049" w:rsidRPr="00812EDF">
        <w:rPr>
          <w:rFonts w:ascii="Tahoma" w:hAnsi="Tahoma" w:cs="Tahoma"/>
          <w:sz w:val="24"/>
          <w:szCs w:val="24"/>
        </w:rPr>
        <w:t xml:space="preserve">años en </w:t>
      </w:r>
      <w:r w:rsidRPr="00812EDF">
        <w:rPr>
          <w:rFonts w:ascii="Tahoma" w:hAnsi="Tahoma" w:cs="Tahoma"/>
          <w:sz w:val="24"/>
          <w:szCs w:val="24"/>
        </w:rPr>
        <w:t>promedio, por lo que observando el crecimiento</w:t>
      </w:r>
      <w:r w:rsidR="00D049F5" w:rsidRPr="00812EDF">
        <w:rPr>
          <w:rFonts w:ascii="Tahoma" w:hAnsi="Tahoma" w:cs="Tahoma"/>
          <w:sz w:val="24"/>
          <w:szCs w:val="24"/>
        </w:rPr>
        <w:t xml:space="preserve"> de la</w:t>
      </w:r>
      <w:r w:rsidRPr="00812EDF">
        <w:rPr>
          <w:rFonts w:ascii="Tahoma" w:hAnsi="Tahoma" w:cs="Tahoma"/>
          <w:sz w:val="24"/>
          <w:szCs w:val="24"/>
        </w:rPr>
        <w:t xml:space="preserve"> población adulta por el aumento de esperanza de vida es que debemos dotar a este sector de la población del beneficio de la educación, de la oportunidad y por lo tanto del  desarrollo. </w:t>
      </w:r>
    </w:p>
    <w:p w14:paraId="50C5E70B" w14:textId="77777777" w:rsidR="00C81264" w:rsidRPr="00812EDF" w:rsidRDefault="00C81264" w:rsidP="00C81264">
      <w:pPr>
        <w:autoSpaceDE w:val="0"/>
        <w:autoSpaceDN w:val="0"/>
        <w:adjustRightInd w:val="0"/>
        <w:spacing w:after="0" w:line="360" w:lineRule="auto"/>
        <w:ind w:left="708"/>
        <w:jc w:val="both"/>
        <w:rPr>
          <w:rFonts w:ascii="Tahoma" w:hAnsi="Tahoma" w:cs="Tahoma"/>
          <w:sz w:val="24"/>
          <w:szCs w:val="24"/>
        </w:rPr>
      </w:pPr>
    </w:p>
    <w:p w14:paraId="533D697C" w14:textId="77777777" w:rsidR="00D82BC7" w:rsidRDefault="00001195" w:rsidP="00C81264">
      <w:pPr>
        <w:shd w:val="clear" w:color="auto" w:fill="FFFFFF"/>
        <w:spacing w:after="0" w:line="360" w:lineRule="auto"/>
        <w:ind w:left="709"/>
        <w:jc w:val="both"/>
        <w:textAlignment w:val="baseline"/>
        <w:rPr>
          <w:rFonts w:ascii="Tahoma" w:hAnsi="Tahoma" w:cs="Tahoma"/>
          <w:sz w:val="24"/>
          <w:szCs w:val="24"/>
        </w:rPr>
      </w:pPr>
      <w:r w:rsidRPr="00812EDF">
        <w:rPr>
          <w:rFonts w:ascii="Tahoma" w:hAnsi="Tahoma" w:cs="Tahoma"/>
          <w:sz w:val="24"/>
          <w:szCs w:val="24"/>
        </w:rPr>
        <w:t xml:space="preserve">La Ley Orgánica de Alcaldías de la Ciudad de México en el artículo 35 en sus fracciones II </w:t>
      </w:r>
      <w:r w:rsidR="004E2C63">
        <w:rPr>
          <w:rFonts w:ascii="Tahoma" w:hAnsi="Tahoma" w:cs="Tahoma"/>
          <w:sz w:val="24"/>
          <w:szCs w:val="24"/>
        </w:rPr>
        <w:t>y</w:t>
      </w:r>
      <w:r w:rsidR="004E2C63" w:rsidRPr="00812EDF">
        <w:rPr>
          <w:rFonts w:ascii="Tahoma" w:hAnsi="Tahoma" w:cs="Tahoma"/>
          <w:sz w:val="24"/>
          <w:szCs w:val="24"/>
        </w:rPr>
        <w:t xml:space="preserve"> </w:t>
      </w:r>
      <w:r w:rsidRPr="00812EDF">
        <w:rPr>
          <w:rFonts w:ascii="Tahoma" w:hAnsi="Tahoma" w:cs="Tahoma"/>
          <w:sz w:val="24"/>
          <w:szCs w:val="24"/>
        </w:rPr>
        <w:t xml:space="preserve">IV, </w:t>
      </w:r>
      <w:r w:rsidR="00600DAC" w:rsidRPr="00812EDF">
        <w:rPr>
          <w:rFonts w:ascii="Tahoma" w:hAnsi="Tahoma" w:cs="Tahoma"/>
          <w:sz w:val="24"/>
          <w:szCs w:val="24"/>
        </w:rPr>
        <w:t xml:space="preserve">determina como atribuciones exclusivas </w:t>
      </w:r>
      <w:r w:rsidR="0052670A" w:rsidRPr="00812EDF">
        <w:rPr>
          <w:rFonts w:ascii="Tahoma" w:hAnsi="Tahoma" w:cs="Tahoma"/>
          <w:sz w:val="24"/>
          <w:szCs w:val="24"/>
        </w:rPr>
        <w:t xml:space="preserve">de los titulares de las Alcaldías </w:t>
      </w:r>
      <w:r w:rsidRPr="00812EDF">
        <w:rPr>
          <w:rFonts w:ascii="Tahoma" w:hAnsi="Tahoma" w:cs="Tahoma"/>
          <w:sz w:val="24"/>
          <w:szCs w:val="24"/>
        </w:rPr>
        <w:t>diseñar e instrumentar políticas públicas y proyectos comunitarios encaminados a promover el progreso económico, el desarrollo de las personas, la generación de empleo y el desarrollo turístico sustentable y accesible dentro de la demarcación territorial y diseñar e instrumentar políticas y acciones sociales, encaminadas a la promoción de la cultura, la inclusión, la convivencia social y la igualdad sustantiva.</w:t>
      </w:r>
      <w:r w:rsidR="005101DD">
        <w:rPr>
          <w:rFonts w:ascii="Tahoma" w:hAnsi="Tahoma" w:cs="Tahoma"/>
          <w:sz w:val="24"/>
          <w:szCs w:val="24"/>
        </w:rPr>
        <w:t xml:space="preserve"> </w:t>
      </w:r>
    </w:p>
    <w:p w14:paraId="7604A7BD" w14:textId="77777777" w:rsidR="00D82BC7" w:rsidRDefault="00D82BC7" w:rsidP="00C81264">
      <w:pPr>
        <w:shd w:val="clear" w:color="auto" w:fill="FFFFFF"/>
        <w:spacing w:after="0" w:line="360" w:lineRule="auto"/>
        <w:ind w:left="709"/>
        <w:jc w:val="both"/>
        <w:textAlignment w:val="baseline"/>
        <w:rPr>
          <w:rFonts w:ascii="Tahoma" w:eastAsia="Times New Roman" w:hAnsi="Tahoma" w:cs="Tahoma"/>
          <w:sz w:val="24"/>
          <w:szCs w:val="24"/>
        </w:rPr>
      </w:pPr>
    </w:p>
    <w:p w14:paraId="2BA3FADE" w14:textId="77777777" w:rsidR="002A3CAD" w:rsidRDefault="005101DD" w:rsidP="00C81264">
      <w:pPr>
        <w:shd w:val="clear" w:color="auto" w:fill="FFFFFF"/>
        <w:spacing w:after="0" w:line="360" w:lineRule="auto"/>
        <w:ind w:left="709"/>
        <w:jc w:val="both"/>
        <w:textAlignment w:val="baseline"/>
        <w:rPr>
          <w:rFonts w:ascii="Tahoma" w:eastAsia="Times New Roman" w:hAnsi="Tahoma" w:cs="Tahoma"/>
          <w:sz w:val="24"/>
          <w:szCs w:val="24"/>
        </w:rPr>
      </w:pPr>
      <w:r>
        <w:rPr>
          <w:rFonts w:ascii="Tahoma" w:eastAsia="Times New Roman" w:hAnsi="Tahoma" w:cs="Tahoma"/>
          <w:sz w:val="24"/>
          <w:szCs w:val="24"/>
        </w:rPr>
        <w:t>Resulta de gran importancia contar con un espacio en donde nuestros adultos mayores se sientan cuidados e identificados no solo con un entorno social</w:t>
      </w:r>
      <w:r w:rsidR="0092413A">
        <w:rPr>
          <w:rFonts w:ascii="Tahoma" w:eastAsia="Times New Roman" w:hAnsi="Tahoma" w:cs="Tahoma"/>
          <w:sz w:val="24"/>
          <w:szCs w:val="24"/>
        </w:rPr>
        <w:t xml:space="preserve"> de acuerdo a sus necesidades f</w:t>
      </w:r>
      <w:r w:rsidR="002A3CAD">
        <w:rPr>
          <w:rFonts w:ascii="Tahoma" w:eastAsia="Times New Roman" w:hAnsi="Tahoma" w:cs="Tahoma"/>
          <w:sz w:val="24"/>
          <w:szCs w:val="24"/>
        </w:rPr>
        <w:t>ísicas sino también</w:t>
      </w:r>
      <w:r w:rsidR="0092413A">
        <w:rPr>
          <w:rFonts w:ascii="Tahoma" w:eastAsia="Times New Roman" w:hAnsi="Tahoma" w:cs="Tahoma"/>
          <w:sz w:val="24"/>
          <w:szCs w:val="24"/>
        </w:rPr>
        <w:t xml:space="preserve"> emocionales</w:t>
      </w:r>
      <w:r w:rsidR="002A3CAD">
        <w:rPr>
          <w:rFonts w:ascii="Tahoma" w:eastAsia="Times New Roman" w:hAnsi="Tahoma" w:cs="Tahoma"/>
          <w:sz w:val="24"/>
          <w:szCs w:val="24"/>
        </w:rPr>
        <w:t xml:space="preserve"> y afectivas, en un horario completo diurno, con actividades y cuidados integrales.</w:t>
      </w:r>
      <w:r w:rsidR="005349BB">
        <w:rPr>
          <w:rFonts w:ascii="Tahoma" w:eastAsia="Times New Roman" w:hAnsi="Tahoma" w:cs="Tahoma"/>
          <w:sz w:val="24"/>
          <w:szCs w:val="24"/>
        </w:rPr>
        <w:t xml:space="preserve"> A diferencia de los albergues privados o algunos públicos ya en existencia</w:t>
      </w:r>
      <w:r w:rsidR="00566158">
        <w:rPr>
          <w:rFonts w:ascii="Tahoma" w:eastAsia="Times New Roman" w:hAnsi="Tahoma" w:cs="Tahoma"/>
          <w:sz w:val="24"/>
          <w:szCs w:val="24"/>
        </w:rPr>
        <w:t xml:space="preserve"> quienes dan </w:t>
      </w:r>
      <w:r w:rsidR="00566158">
        <w:rPr>
          <w:rFonts w:ascii="Tahoma" w:eastAsia="Times New Roman" w:hAnsi="Tahoma" w:cs="Tahoma"/>
          <w:sz w:val="24"/>
          <w:szCs w:val="24"/>
        </w:rPr>
        <w:lastRenderedPageBreak/>
        <w:t xml:space="preserve">atención permanente y atención las 24 </w:t>
      </w:r>
      <w:proofErr w:type="spellStart"/>
      <w:r w:rsidR="00566158">
        <w:rPr>
          <w:rFonts w:ascii="Tahoma" w:eastAsia="Times New Roman" w:hAnsi="Tahoma" w:cs="Tahoma"/>
          <w:sz w:val="24"/>
          <w:szCs w:val="24"/>
        </w:rPr>
        <w:t>hrs</w:t>
      </w:r>
      <w:proofErr w:type="spellEnd"/>
      <w:r w:rsidR="005349BB">
        <w:rPr>
          <w:rFonts w:ascii="Tahoma" w:eastAsia="Times New Roman" w:hAnsi="Tahoma" w:cs="Tahoma"/>
          <w:sz w:val="24"/>
          <w:szCs w:val="24"/>
        </w:rPr>
        <w:t>, los centros de atención propuestos pretender dar una</w:t>
      </w:r>
      <w:r w:rsidR="00566158">
        <w:rPr>
          <w:rFonts w:ascii="Tahoma" w:eastAsia="Times New Roman" w:hAnsi="Tahoma" w:cs="Tahoma"/>
          <w:sz w:val="24"/>
          <w:szCs w:val="24"/>
        </w:rPr>
        <w:t xml:space="preserve"> atención integral a nuestros adultos mayores en estancia diurna ayudando así a los familiares a desempeñar sus actividades cotidianas, en consecuencia la estancia diurna de las personas adultas mayores en los Centros les proporcionará una oportunidad de compañía y desarrollo, mientras que por otro lado las personas quienes tienen la obligación como familiares de auxiliarles y cuidarles podrán desarrollar sus actividades cotidianas beneficiando así una estabilidad económica y emocional en su entorno familiar.</w:t>
      </w:r>
    </w:p>
    <w:p w14:paraId="4CDBDE34" w14:textId="77777777" w:rsidR="00566158" w:rsidRDefault="00566158" w:rsidP="00C81264">
      <w:pPr>
        <w:shd w:val="clear" w:color="auto" w:fill="FFFFFF"/>
        <w:spacing w:after="0" w:line="360" w:lineRule="auto"/>
        <w:ind w:left="709"/>
        <w:jc w:val="both"/>
        <w:textAlignment w:val="baseline"/>
        <w:rPr>
          <w:rFonts w:ascii="Tahoma" w:eastAsia="Times New Roman" w:hAnsi="Tahoma" w:cs="Tahoma"/>
          <w:sz w:val="24"/>
          <w:szCs w:val="24"/>
        </w:rPr>
      </w:pPr>
    </w:p>
    <w:p w14:paraId="29E85CA4" w14:textId="16D4A44A" w:rsidR="005101DD" w:rsidRDefault="002A3CAD" w:rsidP="00C81264">
      <w:pPr>
        <w:shd w:val="clear" w:color="auto" w:fill="FFFFFF"/>
        <w:spacing w:after="0" w:line="360" w:lineRule="auto"/>
        <w:ind w:left="709"/>
        <w:jc w:val="both"/>
        <w:textAlignment w:val="baseline"/>
        <w:rPr>
          <w:rFonts w:ascii="Tahoma" w:eastAsia="Times New Roman" w:hAnsi="Tahoma" w:cs="Tahoma"/>
          <w:sz w:val="24"/>
          <w:szCs w:val="24"/>
        </w:rPr>
      </w:pPr>
      <w:r>
        <w:rPr>
          <w:rFonts w:ascii="Tahoma" w:eastAsia="Times New Roman" w:hAnsi="Tahoma" w:cs="Tahoma"/>
          <w:sz w:val="24"/>
          <w:szCs w:val="24"/>
        </w:rPr>
        <w:t>El ofrecer el servicio diurno de cuidados integrales a las personas mayores, es en beneficio no solo para estos, sino para los familiares de los que dependen en cuidado y atención</w:t>
      </w:r>
      <w:r w:rsidR="003B1CDB">
        <w:rPr>
          <w:rFonts w:ascii="Tahoma" w:eastAsia="Times New Roman" w:hAnsi="Tahoma" w:cs="Tahoma"/>
          <w:sz w:val="24"/>
          <w:szCs w:val="24"/>
        </w:rPr>
        <w:t xml:space="preserve">, ya que estos </w:t>
      </w:r>
      <w:r w:rsidR="00B45697">
        <w:rPr>
          <w:rFonts w:ascii="Tahoma" w:eastAsia="Times New Roman" w:hAnsi="Tahoma" w:cs="Tahoma"/>
          <w:sz w:val="24"/>
          <w:szCs w:val="24"/>
        </w:rPr>
        <w:t>ú</w:t>
      </w:r>
      <w:r w:rsidR="003B1CDB">
        <w:rPr>
          <w:rFonts w:ascii="Tahoma" w:eastAsia="Times New Roman" w:hAnsi="Tahoma" w:cs="Tahoma"/>
          <w:sz w:val="24"/>
          <w:szCs w:val="24"/>
        </w:rPr>
        <w:t>ltimos tendrán la certeza que a lo largo del día sus adultos mayores recibirán la atención debida y adecuada conforme a su edad y al mismo tiempo mantendrán actividad para su desarrollo mental.</w:t>
      </w:r>
    </w:p>
    <w:p w14:paraId="5236BAB2" w14:textId="77777777" w:rsidR="003B1CDB" w:rsidRDefault="003B1CDB" w:rsidP="00C81264">
      <w:pPr>
        <w:shd w:val="clear" w:color="auto" w:fill="FFFFFF"/>
        <w:spacing w:after="0" w:line="360" w:lineRule="auto"/>
        <w:ind w:left="709"/>
        <w:jc w:val="both"/>
        <w:textAlignment w:val="baseline"/>
        <w:rPr>
          <w:rFonts w:ascii="Tahoma" w:eastAsia="Times New Roman" w:hAnsi="Tahoma" w:cs="Tahoma"/>
          <w:sz w:val="24"/>
          <w:szCs w:val="24"/>
        </w:rPr>
      </w:pPr>
    </w:p>
    <w:p w14:paraId="18A52492" w14:textId="77777777" w:rsidR="00462FD2" w:rsidRPr="00080ABA" w:rsidRDefault="00462FD2" w:rsidP="00080ABA">
      <w:pPr>
        <w:pStyle w:val="NormalWeb"/>
        <w:shd w:val="clear" w:color="auto" w:fill="FFFFFF"/>
        <w:spacing w:before="240" w:beforeAutospacing="0" w:after="390" w:afterAutospacing="0" w:line="465" w:lineRule="atLeast"/>
        <w:ind w:left="709"/>
        <w:jc w:val="both"/>
        <w:rPr>
          <w:rFonts w:ascii="Tahoma" w:hAnsi="Tahoma" w:cs="Tahoma"/>
        </w:rPr>
      </w:pPr>
      <w:r w:rsidRPr="00462FD2">
        <w:rPr>
          <w:rFonts w:ascii="Tahoma" w:hAnsi="Tahoma" w:cs="Tahoma"/>
        </w:rPr>
        <w:t xml:space="preserve">Asimismo se debe tomar en cuenta </w:t>
      </w:r>
      <w:r>
        <w:rPr>
          <w:rFonts w:ascii="Tahoma" w:hAnsi="Tahoma" w:cs="Tahoma"/>
        </w:rPr>
        <w:t>que e</w:t>
      </w:r>
      <w:r w:rsidRPr="00080ABA">
        <w:rPr>
          <w:rFonts w:ascii="Tahoma" w:hAnsi="Tahoma" w:cs="Tahoma"/>
        </w:rPr>
        <w:t>n México, la </w:t>
      </w:r>
      <w:hyperlink r:id="rId9" w:history="1">
        <w:r w:rsidRPr="00080ABA">
          <w:rPr>
            <w:rFonts w:ascii="Tahoma" w:hAnsi="Tahoma" w:cs="Tahoma"/>
          </w:rPr>
          <w:t>Ley de los Derechos de las Personas Adultos Mayores</w:t>
        </w:r>
      </w:hyperlink>
      <w:r w:rsidRPr="00080ABA">
        <w:rPr>
          <w:rFonts w:ascii="Tahoma" w:hAnsi="Tahoma" w:cs="Tahoma"/>
        </w:rPr>
        <w:t> define como personas adultas mayores a aquellas que cuentan con 60 años o más de edad. La </w:t>
      </w:r>
      <w:hyperlink r:id="rId10" w:history="1">
        <w:r w:rsidRPr="00080ABA">
          <w:rPr>
            <w:rFonts w:ascii="Tahoma" w:hAnsi="Tahoma" w:cs="Tahoma"/>
          </w:rPr>
          <w:t xml:space="preserve">Encuesta </w:t>
        </w:r>
        <w:proofErr w:type="spellStart"/>
        <w:r w:rsidRPr="00080ABA">
          <w:rPr>
            <w:rFonts w:ascii="Tahoma" w:hAnsi="Tahoma" w:cs="Tahoma"/>
          </w:rPr>
          <w:t>Intercensal</w:t>
        </w:r>
        <w:proofErr w:type="spellEnd"/>
        <w:r w:rsidRPr="00080ABA">
          <w:rPr>
            <w:rFonts w:ascii="Tahoma" w:hAnsi="Tahoma" w:cs="Tahoma"/>
          </w:rPr>
          <w:t xml:space="preserve"> 2015</w:t>
        </w:r>
      </w:hyperlink>
      <w:r w:rsidRPr="00080ABA">
        <w:rPr>
          <w:rFonts w:ascii="Tahoma" w:hAnsi="Tahoma" w:cs="Tahoma"/>
        </w:rPr>
        <w:t> publicada por INEGI, muestra que en México la población total alcanzó la cifra de 119.5 millones de personas, de las cuales 12.4 millones pertenecen a este grupo de edad, es decir, 10%.</w:t>
      </w:r>
    </w:p>
    <w:p w14:paraId="1278A9B7" w14:textId="77777777" w:rsidR="00462FD2" w:rsidRPr="00080ABA" w:rsidRDefault="00462FD2" w:rsidP="00080ABA">
      <w:pPr>
        <w:pStyle w:val="NormalWeb"/>
        <w:shd w:val="clear" w:color="auto" w:fill="FFFFFF"/>
        <w:spacing w:before="240" w:beforeAutospacing="0" w:after="390" w:afterAutospacing="0" w:line="465" w:lineRule="atLeast"/>
        <w:ind w:left="709"/>
        <w:jc w:val="both"/>
        <w:rPr>
          <w:rFonts w:ascii="Tahoma" w:hAnsi="Tahoma" w:cs="Tahoma"/>
        </w:rPr>
      </w:pPr>
      <w:r w:rsidRPr="00080ABA">
        <w:rPr>
          <w:rFonts w:ascii="Tahoma" w:hAnsi="Tahoma" w:cs="Tahoma"/>
        </w:rPr>
        <w:t>Proyecciones del </w:t>
      </w:r>
      <w:hyperlink r:id="rId11" w:history="1">
        <w:r w:rsidRPr="00080ABA">
          <w:rPr>
            <w:rFonts w:ascii="Tahoma" w:hAnsi="Tahoma" w:cs="Tahoma"/>
          </w:rPr>
          <w:t>Consejo Nacional de Población (</w:t>
        </w:r>
        <w:proofErr w:type="spellStart"/>
        <w:r w:rsidRPr="00080ABA">
          <w:rPr>
            <w:rFonts w:ascii="Tahoma" w:hAnsi="Tahoma" w:cs="Tahoma"/>
          </w:rPr>
          <w:t>Conapo</w:t>
        </w:r>
        <w:proofErr w:type="spellEnd"/>
        <w:r w:rsidRPr="00080ABA">
          <w:rPr>
            <w:rFonts w:ascii="Tahoma" w:hAnsi="Tahoma" w:cs="Tahoma"/>
          </w:rPr>
          <w:t>)</w:t>
        </w:r>
      </w:hyperlink>
      <w:r w:rsidRPr="00080ABA">
        <w:rPr>
          <w:rFonts w:ascii="Tahoma" w:hAnsi="Tahoma" w:cs="Tahoma"/>
        </w:rPr>
        <w:t xml:space="preserve">, estiman que el número de adultos mayores (32.4 millones), así como su porcentaje respecto </w:t>
      </w:r>
      <w:r w:rsidRPr="00080ABA">
        <w:rPr>
          <w:rFonts w:ascii="Tahoma" w:hAnsi="Tahoma" w:cs="Tahoma"/>
        </w:rPr>
        <w:lastRenderedPageBreak/>
        <w:t>del total de la población (21.5%), se incrementará considerablemente en 2050 (Ver gráfica).</w:t>
      </w:r>
    </w:p>
    <w:p w14:paraId="3A139F8E" w14:textId="77777777" w:rsidR="00462FD2" w:rsidRDefault="00462FD2" w:rsidP="00462FD2">
      <w:pPr>
        <w:pStyle w:val="NormalWeb"/>
        <w:shd w:val="clear" w:color="auto" w:fill="FFFFFF"/>
        <w:spacing w:before="240" w:beforeAutospacing="0" w:after="390" w:afterAutospacing="0" w:line="465" w:lineRule="atLeast"/>
        <w:rPr>
          <w:rFonts w:ascii="Helvetica" w:hAnsi="Helvetica" w:cs="Helvetica"/>
          <w:color w:val="2C2C2B"/>
          <w:sz w:val="27"/>
          <w:szCs w:val="27"/>
        </w:rPr>
      </w:pPr>
      <w:r w:rsidRPr="00080ABA">
        <w:rPr>
          <w:rFonts w:ascii="Helvetica" w:hAnsi="Helvetica" w:cs="Helvetica"/>
          <w:noProof/>
          <w:color w:val="2C2C2B"/>
          <w:sz w:val="27"/>
          <w:szCs w:val="27"/>
        </w:rPr>
        <w:drawing>
          <wp:inline distT="0" distB="0" distL="0" distR="0" wp14:anchorId="3FF23059" wp14:editId="4935AD5C">
            <wp:extent cx="5715000" cy="4286250"/>
            <wp:effectExtent l="0" t="0" r="0" b="0"/>
            <wp:docPr id="1" name="Imagen 1" descr="/cms/uploads/image/file/431021/1_Gr_fica_pir_mide_pobl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uploads/image/file/431021/1_Gr_fica_pir_mide_poblacio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DDCEEC4" w14:textId="77777777" w:rsidR="00462FD2" w:rsidRDefault="00462FD2" w:rsidP="00C81264">
      <w:pPr>
        <w:shd w:val="clear" w:color="auto" w:fill="FFFFFF"/>
        <w:spacing w:after="0" w:line="360" w:lineRule="auto"/>
        <w:ind w:left="709"/>
        <w:jc w:val="both"/>
        <w:textAlignment w:val="baseline"/>
        <w:rPr>
          <w:rFonts w:ascii="Tahoma" w:eastAsia="Times New Roman" w:hAnsi="Tahoma" w:cs="Tahoma"/>
          <w:sz w:val="24"/>
          <w:szCs w:val="24"/>
        </w:rPr>
      </w:pPr>
    </w:p>
    <w:p w14:paraId="3FC0A96C" w14:textId="77777777" w:rsidR="006B50F2" w:rsidRPr="00812EDF" w:rsidRDefault="00032C85" w:rsidP="00C81264">
      <w:pPr>
        <w:pStyle w:val="Prrafodelista"/>
        <w:numPr>
          <w:ilvl w:val="0"/>
          <w:numId w:val="1"/>
        </w:numPr>
        <w:spacing w:after="0" w:line="360" w:lineRule="auto"/>
        <w:jc w:val="both"/>
        <w:rPr>
          <w:rFonts w:ascii="Tahoma" w:hAnsi="Tahoma" w:cs="Tahoma"/>
          <w:b/>
          <w:sz w:val="24"/>
          <w:szCs w:val="24"/>
        </w:rPr>
      </w:pPr>
      <w:r w:rsidRPr="00812EDF">
        <w:rPr>
          <w:rFonts w:ascii="Tahoma" w:hAnsi="Tahoma" w:cs="Tahoma"/>
          <w:b/>
          <w:sz w:val="24"/>
          <w:szCs w:val="24"/>
        </w:rPr>
        <w:t>Problemática desde la p</w:t>
      </w:r>
      <w:r w:rsidR="00144650" w:rsidRPr="00812EDF">
        <w:rPr>
          <w:rFonts w:ascii="Tahoma" w:hAnsi="Tahoma" w:cs="Tahoma"/>
          <w:b/>
          <w:sz w:val="24"/>
          <w:szCs w:val="24"/>
        </w:rPr>
        <w:t>erspectiva de género</w:t>
      </w:r>
      <w:r w:rsidRPr="00812EDF">
        <w:rPr>
          <w:rFonts w:ascii="Tahoma" w:hAnsi="Tahoma" w:cs="Tahoma"/>
          <w:b/>
          <w:sz w:val="24"/>
          <w:szCs w:val="24"/>
        </w:rPr>
        <w:t>.</w:t>
      </w:r>
    </w:p>
    <w:p w14:paraId="5D30745E" w14:textId="77777777" w:rsidR="00D77F6B" w:rsidRPr="00812EDF" w:rsidRDefault="00D77F6B" w:rsidP="00C81264">
      <w:pPr>
        <w:spacing w:after="0" w:line="360" w:lineRule="auto"/>
        <w:ind w:left="360" w:firstLine="348"/>
        <w:jc w:val="both"/>
        <w:rPr>
          <w:rFonts w:ascii="Tahoma" w:hAnsi="Tahoma" w:cs="Tahoma"/>
          <w:sz w:val="24"/>
          <w:szCs w:val="24"/>
        </w:rPr>
      </w:pPr>
      <w:r w:rsidRPr="00812EDF">
        <w:rPr>
          <w:rFonts w:ascii="Tahoma" w:hAnsi="Tahoma" w:cs="Tahoma"/>
          <w:sz w:val="24"/>
          <w:szCs w:val="24"/>
        </w:rPr>
        <w:t>No aplica.</w:t>
      </w:r>
    </w:p>
    <w:p w14:paraId="26ED15B6" w14:textId="77777777" w:rsidR="00C81264" w:rsidRPr="00812EDF" w:rsidRDefault="00C81264" w:rsidP="00C81264">
      <w:pPr>
        <w:pStyle w:val="Prrafodelista"/>
        <w:spacing w:after="0" w:line="360" w:lineRule="auto"/>
        <w:ind w:left="1080"/>
        <w:jc w:val="both"/>
        <w:rPr>
          <w:rFonts w:ascii="Tahoma" w:hAnsi="Tahoma" w:cs="Tahoma"/>
          <w:sz w:val="24"/>
          <w:szCs w:val="24"/>
        </w:rPr>
      </w:pPr>
    </w:p>
    <w:p w14:paraId="7066BF9B" w14:textId="77777777" w:rsidR="00441A7C" w:rsidRPr="00812EDF" w:rsidRDefault="00441A7C" w:rsidP="00C81264">
      <w:pPr>
        <w:pStyle w:val="Prrafodelista"/>
        <w:numPr>
          <w:ilvl w:val="0"/>
          <w:numId w:val="1"/>
        </w:numPr>
        <w:spacing w:after="0" w:line="360" w:lineRule="auto"/>
        <w:jc w:val="both"/>
        <w:rPr>
          <w:rFonts w:ascii="Tahoma" w:hAnsi="Tahoma" w:cs="Tahoma"/>
          <w:b/>
          <w:sz w:val="24"/>
          <w:szCs w:val="24"/>
        </w:rPr>
      </w:pPr>
      <w:r w:rsidRPr="00812EDF">
        <w:rPr>
          <w:rFonts w:ascii="Tahoma" w:hAnsi="Tahoma" w:cs="Tahoma"/>
          <w:b/>
          <w:sz w:val="24"/>
          <w:szCs w:val="24"/>
        </w:rPr>
        <w:t xml:space="preserve">Argumentación de la propuesta. </w:t>
      </w:r>
    </w:p>
    <w:p w14:paraId="30D18B01" w14:textId="77777777" w:rsidR="007422E5" w:rsidRDefault="00CF6C4B" w:rsidP="00C81264">
      <w:pPr>
        <w:pStyle w:val="Prrafodelista"/>
        <w:spacing w:after="0" w:line="360" w:lineRule="auto"/>
        <w:jc w:val="both"/>
        <w:rPr>
          <w:rFonts w:ascii="Tahoma" w:hAnsi="Tahoma" w:cs="Tahoma"/>
          <w:sz w:val="24"/>
          <w:szCs w:val="24"/>
        </w:rPr>
      </w:pPr>
      <w:r w:rsidRPr="00812EDF">
        <w:rPr>
          <w:rFonts w:ascii="Tahoma" w:hAnsi="Tahoma" w:cs="Tahoma"/>
          <w:sz w:val="24"/>
          <w:szCs w:val="24"/>
        </w:rPr>
        <w:lastRenderedPageBreak/>
        <w:t>De acuerdo al cambio que presenta la sociedad en general y a</w:t>
      </w:r>
      <w:r w:rsidR="004E2C63">
        <w:rPr>
          <w:rFonts w:ascii="Tahoma" w:hAnsi="Tahoma" w:cs="Tahoma"/>
          <w:sz w:val="24"/>
          <w:szCs w:val="24"/>
        </w:rPr>
        <w:t xml:space="preserve"> lo argumentado </w:t>
      </w:r>
      <w:r w:rsidRPr="00812EDF">
        <w:rPr>
          <w:rFonts w:ascii="Tahoma" w:hAnsi="Tahoma" w:cs="Tahoma"/>
          <w:sz w:val="24"/>
          <w:szCs w:val="24"/>
        </w:rPr>
        <w:t xml:space="preserve">en el “planteamiento del problema”, se considera </w:t>
      </w:r>
      <w:r w:rsidR="004E2C63">
        <w:rPr>
          <w:rFonts w:ascii="Tahoma" w:hAnsi="Tahoma" w:cs="Tahoma"/>
          <w:sz w:val="24"/>
          <w:szCs w:val="24"/>
        </w:rPr>
        <w:t xml:space="preserve">que </w:t>
      </w:r>
      <w:r w:rsidRPr="00812EDF">
        <w:rPr>
          <w:rFonts w:ascii="Tahoma" w:hAnsi="Tahoma" w:cs="Tahoma"/>
          <w:sz w:val="24"/>
          <w:szCs w:val="24"/>
        </w:rPr>
        <w:t>una buena solución a este cambio de las familias modernas en la actualidad para dar un trato digno al adulto mayor, acudir a un</w:t>
      </w:r>
      <w:r w:rsidR="001C2666">
        <w:rPr>
          <w:rFonts w:ascii="Tahoma" w:hAnsi="Tahoma" w:cs="Tahoma"/>
          <w:sz w:val="24"/>
          <w:szCs w:val="24"/>
        </w:rPr>
        <w:t xml:space="preserve"> Centro de </w:t>
      </w:r>
      <w:r w:rsidR="001C2666" w:rsidRPr="00203737">
        <w:rPr>
          <w:rFonts w:ascii="Tahoma" w:hAnsi="Tahoma" w:cs="Tahoma"/>
          <w:sz w:val="24"/>
          <w:szCs w:val="24"/>
        </w:rPr>
        <w:t xml:space="preserve">atención para las </w:t>
      </w:r>
      <w:r w:rsidR="001C2666">
        <w:rPr>
          <w:rFonts w:ascii="Tahoma" w:hAnsi="Tahoma" w:cs="Tahoma"/>
          <w:sz w:val="24"/>
          <w:szCs w:val="24"/>
        </w:rPr>
        <w:t>personas adultas mayores</w:t>
      </w:r>
      <w:r w:rsidR="007E0824" w:rsidRPr="00812EDF">
        <w:rPr>
          <w:rFonts w:ascii="Tahoma" w:hAnsi="Tahoma" w:cs="Tahoma"/>
          <w:sz w:val="24"/>
          <w:szCs w:val="24"/>
        </w:rPr>
        <w:t>, l</w:t>
      </w:r>
      <w:r w:rsidRPr="00812EDF">
        <w:rPr>
          <w:rFonts w:ascii="Tahoma" w:hAnsi="Tahoma" w:cs="Tahoma"/>
          <w:sz w:val="24"/>
          <w:szCs w:val="24"/>
        </w:rPr>
        <w:t xml:space="preserve">o anterior con el fin de dar una </w:t>
      </w:r>
      <w:r w:rsidR="007E0824" w:rsidRPr="00812EDF">
        <w:rPr>
          <w:rFonts w:ascii="Tahoma" w:hAnsi="Tahoma" w:cs="Tahoma"/>
          <w:sz w:val="24"/>
          <w:szCs w:val="24"/>
        </w:rPr>
        <w:t>atención adecuada</w:t>
      </w:r>
      <w:r w:rsidRPr="00812EDF">
        <w:rPr>
          <w:rFonts w:ascii="Tahoma" w:hAnsi="Tahoma" w:cs="Tahoma"/>
          <w:sz w:val="24"/>
          <w:szCs w:val="24"/>
        </w:rPr>
        <w:t>, u</w:t>
      </w:r>
      <w:r w:rsidR="00884324" w:rsidRPr="00812EDF">
        <w:rPr>
          <w:rFonts w:ascii="Tahoma" w:hAnsi="Tahoma" w:cs="Tahoma"/>
          <w:sz w:val="24"/>
          <w:szCs w:val="24"/>
        </w:rPr>
        <w:t>n cuidado minucioso y una buena compañía con personas que comparten</w:t>
      </w:r>
      <w:r w:rsidR="00206EB3">
        <w:rPr>
          <w:rFonts w:ascii="Tahoma" w:hAnsi="Tahoma" w:cs="Tahoma"/>
          <w:sz w:val="24"/>
          <w:szCs w:val="24"/>
        </w:rPr>
        <w:t xml:space="preserve"> la</w:t>
      </w:r>
      <w:r w:rsidR="00884324" w:rsidRPr="00812EDF">
        <w:rPr>
          <w:rFonts w:ascii="Tahoma" w:hAnsi="Tahoma" w:cs="Tahoma"/>
          <w:sz w:val="24"/>
          <w:szCs w:val="24"/>
        </w:rPr>
        <w:t xml:space="preserve"> misma edad, pl</w:t>
      </w:r>
      <w:r w:rsidR="004E2C63">
        <w:rPr>
          <w:rFonts w:ascii="Tahoma" w:hAnsi="Tahoma" w:cs="Tahoma"/>
          <w:sz w:val="24"/>
          <w:szCs w:val="24"/>
        </w:rPr>
        <w:t>á</w:t>
      </w:r>
      <w:r w:rsidR="00884324" w:rsidRPr="00812EDF">
        <w:rPr>
          <w:rFonts w:ascii="Tahoma" w:hAnsi="Tahoma" w:cs="Tahoma"/>
          <w:sz w:val="24"/>
          <w:szCs w:val="24"/>
        </w:rPr>
        <w:t>ticas</w:t>
      </w:r>
      <w:r w:rsidR="001C2666">
        <w:rPr>
          <w:rFonts w:ascii="Tahoma" w:hAnsi="Tahoma" w:cs="Tahoma"/>
          <w:sz w:val="24"/>
          <w:szCs w:val="24"/>
        </w:rPr>
        <w:t>, vivencias, experiencias</w:t>
      </w:r>
      <w:r w:rsidR="00884324" w:rsidRPr="00812EDF">
        <w:rPr>
          <w:rFonts w:ascii="Tahoma" w:hAnsi="Tahoma" w:cs="Tahoma"/>
          <w:sz w:val="24"/>
          <w:szCs w:val="24"/>
        </w:rPr>
        <w:t xml:space="preserve"> y empatía de</w:t>
      </w:r>
      <w:r w:rsidRPr="00812EDF">
        <w:rPr>
          <w:rFonts w:ascii="Tahoma" w:hAnsi="Tahoma" w:cs="Tahoma"/>
          <w:sz w:val="24"/>
          <w:szCs w:val="24"/>
        </w:rPr>
        <w:t xml:space="preserve"> intereses. </w:t>
      </w:r>
    </w:p>
    <w:p w14:paraId="71CE7C34" w14:textId="77777777" w:rsidR="001C2666" w:rsidRPr="00812EDF" w:rsidRDefault="001C2666" w:rsidP="00C81264">
      <w:pPr>
        <w:pStyle w:val="Prrafodelista"/>
        <w:spacing w:after="0" w:line="360" w:lineRule="auto"/>
        <w:jc w:val="both"/>
        <w:rPr>
          <w:rFonts w:ascii="Tahoma" w:hAnsi="Tahoma" w:cs="Tahoma"/>
          <w:sz w:val="24"/>
          <w:szCs w:val="24"/>
        </w:rPr>
      </w:pPr>
    </w:p>
    <w:p w14:paraId="197FC4BD" w14:textId="77777777" w:rsidR="007422E5" w:rsidRPr="00812EDF" w:rsidRDefault="00BF56E2" w:rsidP="00C81264">
      <w:pPr>
        <w:autoSpaceDE w:val="0"/>
        <w:autoSpaceDN w:val="0"/>
        <w:adjustRightInd w:val="0"/>
        <w:spacing w:after="0" w:line="360" w:lineRule="auto"/>
        <w:ind w:left="708"/>
        <w:jc w:val="both"/>
        <w:rPr>
          <w:rFonts w:ascii="Tahoma" w:hAnsi="Tahoma" w:cs="Tahoma"/>
          <w:sz w:val="24"/>
          <w:szCs w:val="24"/>
        </w:rPr>
      </w:pPr>
      <w:r w:rsidRPr="00812EDF">
        <w:rPr>
          <w:rFonts w:ascii="Tahoma" w:hAnsi="Tahoma" w:cs="Tahoma"/>
          <w:sz w:val="24"/>
          <w:szCs w:val="24"/>
        </w:rPr>
        <w:t>Al realizar est</w:t>
      </w:r>
      <w:r w:rsidR="004E2C63">
        <w:rPr>
          <w:rFonts w:ascii="Tahoma" w:hAnsi="Tahoma" w:cs="Tahoma"/>
          <w:sz w:val="24"/>
          <w:szCs w:val="24"/>
        </w:rPr>
        <w:t>e análisis sobre la problemática planteada</w:t>
      </w:r>
      <w:r w:rsidRPr="00812EDF">
        <w:rPr>
          <w:rFonts w:ascii="Tahoma" w:hAnsi="Tahoma" w:cs="Tahoma"/>
          <w:sz w:val="24"/>
          <w:szCs w:val="24"/>
        </w:rPr>
        <w:t xml:space="preserve"> hemos llegado a la conclusión de lo </w:t>
      </w:r>
      <w:r w:rsidR="001C2666">
        <w:rPr>
          <w:rFonts w:ascii="Tahoma" w:hAnsi="Tahoma" w:cs="Tahoma"/>
          <w:sz w:val="24"/>
          <w:szCs w:val="24"/>
        </w:rPr>
        <w:t>importante que es establecer los centros de atención para personas adultas mayores</w:t>
      </w:r>
      <w:r w:rsidRPr="00812EDF">
        <w:rPr>
          <w:rFonts w:ascii="Tahoma" w:hAnsi="Tahoma" w:cs="Tahoma"/>
          <w:sz w:val="24"/>
          <w:szCs w:val="24"/>
        </w:rPr>
        <w:t xml:space="preserve">, nos deja ver que dicho proyecto es de gran ayuda para la comunidad; porque actualmente </w:t>
      </w:r>
      <w:r w:rsidR="001C2666">
        <w:rPr>
          <w:rFonts w:ascii="Tahoma" w:hAnsi="Tahoma" w:cs="Tahoma"/>
          <w:sz w:val="24"/>
          <w:szCs w:val="24"/>
        </w:rPr>
        <w:t xml:space="preserve">podemos encontrar en menor número </w:t>
      </w:r>
      <w:r w:rsidRPr="00812EDF">
        <w:rPr>
          <w:rFonts w:ascii="Tahoma" w:hAnsi="Tahoma" w:cs="Tahoma"/>
          <w:sz w:val="24"/>
          <w:szCs w:val="24"/>
        </w:rPr>
        <w:t xml:space="preserve">hogares </w:t>
      </w:r>
      <w:r w:rsidR="001C2666">
        <w:rPr>
          <w:rFonts w:ascii="Tahoma" w:hAnsi="Tahoma" w:cs="Tahoma"/>
          <w:sz w:val="24"/>
          <w:szCs w:val="24"/>
        </w:rPr>
        <w:t>con una situación tradicional, refiriéndonos a que nos encontramos frente a la disminución de que algún familiar se quede</w:t>
      </w:r>
      <w:r w:rsidRPr="00812EDF">
        <w:rPr>
          <w:rFonts w:ascii="Tahoma" w:hAnsi="Tahoma" w:cs="Tahoma"/>
          <w:sz w:val="24"/>
          <w:szCs w:val="24"/>
        </w:rPr>
        <w:t xml:space="preserve"> en casa a cuidar a los adultos mayores; y si tomamos en cuenta que en muchos hogares tienen algún adulto al cual no pueden cuidar las 24 horas del día, </w:t>
      </w:r>
      <w:r w:rsidR="001C2666">
        <w:rPr>
          <w:rFonts w:ascii="Tahoma" w:hAnsi="Tahoma" w:cs="Tahoma"/>
          <w:sz w:val="24"/>
          <w:szCs w:val="24"/>
        </w:rPr>
        <w:t xml:space="preserve">por las </w:t>
      </w:r>
      <w:r w:rsidRPr="00812EDF">
        <w:rPr>
          <w:rFonts w:ascii="Tahoma" w:hAnsi="Tahoma" w:cs="Tahoma"/>
          <w:sz w:val="24"/>
          <w:szCs w:val="24"/>
        </w:rPr>
        <w:t>responsabilidades y compromisos laborales</w:t>
      </w:r>
      <w:r w:rsidR="001C2666">
        <w:rPr>
          <w:rFonts w:ascii="Tahoma" w:hAnsi="Tahoma" w:cs="Tahoma"/>
          <w:sz w:val="24"/>
          <w:szCs w:val="24"/>
        </w:rPr>
        <w:t xml:space="preserve"> de los miembros familiares</w:t>
      </w:r>
      <w:r w:rsidRPr="00812EDF">
        <w:rPr>
          <w:rFonts w:ascii="Tahoma" w:hAnsi="Tahoma" w:cs="Tahoma"/>
          <w:sz w:val="24"/>
          <w:szCs w:val="24"/>
        </w:rPr>
        <w:t xml:space="preserve">, </w:t>
      </w:r>
      <w:r w:rsidR="001C2666">
        <w:rPr>
          <w:rFonts w:ascii="Tahoma" w:hAnsi="Tahoma" w:cs="Tahoma"/>
          <w:sz w:val="24"/>
          <w:szCs w:val="24"/>
        </w:rPr>
        <w:t xml:space="preserve">viendo de frente por </w:t>
      </w:r>
      <w:r w:rsidRPr="00812EDF">
        <w:rPr>
          <w:rFonts w:ascii="Tahoma" w:hAnsi="Tahoma" w:cs="Tahoma"/>
          <w:sz w:val="24"/>
          <w:szCs w:val="24"/>
        </w:rPr>
        <w:t xml:space="preserve">un lado </w:t>
      </w:r>
      <w:r w:rsidR="001C2666">
        <w:rPr>
          <w:rFonts w:ascii="Tahoma" w:hAnsi="Tahoma" w:cs="Tahoma"/>
          <w:sz w:val="24"/>
          <w:szCs w:val="24"/>
        </w:rPr>
        <w:t xml:space="preserve">que </w:t>
      </w:r>
      <w:r w:rsidRPr="00812EDF">
        <w:rPr>
          <w:rFonts w:ascii="Tahoma" w:hAnsi="Tahoma" w:cs="Tahoma"/>
          <w:sz w:val="24"/>
          <w:szCs w:val="24"/>
        </w:rPr>
        <w:t>el sistema económico actual oblig</w:t>
      </w:r>
      <w:r w:rsidR="001C2666">
        <w:rPr>
          <w:rFonts w:ascii="Tahoma" w:hAnsi="Tahoma" w:cs="Tahoma"/>
          <w:sz w:val="24"/>
          <w:szCs w:val="24"/>
        </w:rPr>
        <w:t>a a que ambos padres de familia</w:t>
      </w:r>
      <w:r w:rsidRPr="00812EDF">
        <w:rPr>
          <w:rFonts w:ascii="Tahoma" w:hAnsi="Tahoma" w:cs="Tahoma"/>
          <w:sz w:val="24"/>
          <w:szCs w:val="24"/>
        </w:rPr>
        <w:t xml:space="preserve"> tengan que salir a trabajar fuera de casa; los hijos o demás miembros de la familia realizan distintas actividades por lo que no tienen el tiempo suficiente, ni el conocimiento adecuado para cuidarlos como es debido. </w:t>
      </w:r>
    </w:p>
    <w:p w14:paraId="55AB4539" w14:textId="77777777" w:rsidR="00C81264" w:rsidRDefault="00C81264" w:rsidP="00C81264">
      <w:pPr>
        <w:autoSpaceDE w:val="0"/>
        <w:autoSpaceDN w:val="0"/>
        <w:adjustRightInd w:val="0"/>
        <w:spacing w:after="0" w:line="360" w:lineRule="auto"/>
        <w:ind w:left="708"/>
        <w:jc w:val="both"/>
        <w:rPr>
          <w:rFonts w:ascii="Tahoma" w:hAnsi="Tahoma" w:cs="Tahoma"/>
          <w:sz w:val="24"/>
          <w:szCs w:val="24"/>
        </w:rPr>
      </w:pPr>
    </w:p>
    <w:p w14:paraId="268B8F40" w14:textId="77777777" w:rsidR="00215907" w:rsidRPr="00812EDF" w:rsidRDefault="007422E5" w:rsidP="00C81264">
      <w:pPr>
        <w:autoSpaceDE w:val="0"/>
        <w:autoSpaceDN w:val="0"/>
        <w:adjustRightInd w:val="0"/>
        <w:spacing w:after="0" w:line="360" w:lineRule="auto"/>
        <w:ind w:left="708"/>
        <w:jc w:val="both"/>
        <w:rPr>
          <w:rFonts w:ascii="Tahoma" w:hAnsi="Tahoma" w:cs="Tahoma"/>
          <w:sz w:val="24"/>
          <w:szCs w:val="24"/>
        </w:rPr>
      </w:pPr>
      <w:r w:rsidRPr="00812EDF">
        <w:rPr>
          <w:rFonts w:ascii="Tahoma" w:hAnsi="Tahoma" w:cs="Tahoma"/>
          <w:sz w:val="24"/>
          <w:szCs w:val="24"/>
        </w:rPr>
        <w:t xml:space="preserve">Si </w:t>
      </w:r>
      <w:r w:rsidR="00BF56E2" w:rsidRPr="00812EDF">
        <w:rPr>
          <w:rFonts w:ascii="Tahoma" w:hAnsi="Tahoma" w:cs="Tahoma"/>
          <w:sz w:val="24"/>
          <w:szCs w:val="24"/>
        </w:rPr>
        <w:t>a esto agregamos que la tendencia futura es que cada vez el promedio de vid</w:t>
      </w:r>
      <w:r w:rsidRPr="00812EDF">
        <w:rPr>
          <w:rFonts w:ascii="Tahoma" w:hAnsi="Tahoma" w:cs="Tahoma"/>
          <w:sz w:val="24"/>
          <w:szCs w:val="24"/>
        </w:rPr>
        <w:t>a de las personas es un mayor nú</w:t>
      </w:r>
      <w:r w:rsidR="00BF56E2" w:rsidRPr="00812EDF">
        <w:rPr>
          <w:rFonts w:ascii="Tahoma" w:hAnsi="Tahoma" w:cs="Tahoma"/>
          <w:sz w:val="24"/>
          <w:szCs w:val="24"/>
        </w:rPr>
        <w:t>mero de años; llegar</w:t>
      </w:r>
      <w:r w:rsidR="004E2C63">
        <w:rPr>
          <w:rFonts w:ascii="Tahoma" w:hAnsi="Tahoma" w:cs="Tahoma"/>
          <w:sz w:val="24"/>
          <w:szCs w:val="24"/>
        </w:rPr>
        <w:t>á</w:t>
      </w:r>
      <w:r w:rsidR="00BF56E2" w:rsidRPr="00812EDF">
        <w:rPr>
          <w:rFonts w:ascii="Tahoma" w:hAnsi="Tahoma" w:cs="Tahoma"/>
          <w:sz w:val="24"/>
          <w:szCs w:val="24"/>
        </w:rPr>
        <w:t xml:space="preserve"> el momento de que un alto porcentaje de la población estará compuesta por adultos mayores. Por lo tanto es factible que </w:t>
      </w:r>
      <w:r w:rsidRPr="00812EDF">
        <w:rPr>
          <w:rFonts w:ascii="Tahoma" w:hAnsi="Tahoma" w:cs="Tahoma"/>
          <w:sz w:val="24"/>
          <w:szCs w:val="24"/>
        </w:rPr>
        <w:t xml:space="preserve">nuestra Ciudad </w:t>
      </w:r>
      <w:r w:rsidR="00BF56E2" w:rsidRPr="00812EDF">
        <w:rPr>
          <w:rFonts w:ascii="Tahoma" w:hAnsi="Tahoma" w:cs="Tahoma"/>
          <w:sz w:val="24"/>
          <w:szCs w:val="24"/>
        </w:rPr>
        <w:t xml:space="preserve">cuente con este tipo de servicio, </w:t>
      </w:r>
      <w:r w:rsidR="00215907" w:rsidRPr="00812EDF">
        <w:rPr>
          <w:rFonts w:ascii="Tahoma" w:hAnsi="Tahoma" w:cs="Tahoma"/>
          <w:sz w:val="24"/>
          <w:szCs w:val="24"/>
        </w:rPr>
        <w:lastRenderedPageBreak/>
        <w:t xml:space="preserve">favoreciendo </w:t>
      </w:r>
      <w:r w:rsidR="00BF56E2" w:rsidRPr="00812EDF">
        <w:rPr>
          <w:rFonts w:ascii="Tahoma" w:hAnsi="Tahoma" w:cs="Tahoma"/>
          <w:sz w:val="24"/>
          <w:szCs w:val="24"/>
        </w:rPr>
        <w:t xml:space="preserve">el ámbito </w:t>
      </w:r>
      <w:r w:rsidR="00215907" w:rsidRPr="00812EDF">
        <w:rPr>
          <w:rFonts w:ascii="Tahoma" w:hAnsi="Tahoma" w:cs="Tahoma"/>
          <w:sz w:val="24"/>
          <w:szCs w:val="24"/>
        </w:rPr>
        <w:t xml:space="preserve">familiar, </w:t>
      </w:r>
      <w:r w:rsidR="00BF56E2" w:rsidRPr="00812EDF">
        <w:rPr>
          <w:rFonts w:ascii="Tahoma" w:hAnsi="Tahoma" w:cs="Tahoma"/>
          <w:sz w:val="24"/>
          <w:szCs w:val="24"/>
        </w:rPr>
        <w:t xml:space="preserve">social </w:t>
      </w:r>
      <w:r w:rsidR="00215907" w:rsidRPr="00812EDF">
        <w:rPr>
          <w:rFonts w:ascii="Tahoma" w:hAnsi="Tahoma" w:cs="Tahoma"/>
          <w:sz w:val="24"/>
          <w:szCs w:val="24"/>
        </w:rPr>
        <w:t>y económico</w:t>
      </w:r>
      <w:r w:rsidR="00BF56E2" w:rsidRPr="00812EDF">
        <w:rPr>
          <w:rFonts w:ascii="Tahoma" w:hAnsi="Tahoma" w:cs="Tahoma"/>
          <w:sz w:val="24"/>
          <w:szCs w:val="24"/>
        </w:rPr>
        <w:t xml:space="preserve">, </w:t>
      </w:r>
      <w:r w:rsidR="00215907" w:rsidRPr="00812EDF">
        <w:rPr>
          <w:rFonts w:ascii="Tahoma" w:hAnsi="Tahoma" w:cs="Tahoma"/>
          <w:sz w:val="24"/>
          <w:szCs w:val="24"/>
        </w:rPr>
        <w:t xml:space="preserve">el primero de ellos </w:t>
      </w:r>
      <w:r w:rsidR="00BF56E2" w:rsidRPr="00812EDF">
        <w:rPr>
          <w:rFonts w:ascii="Tahoma" w:hAnsi="Tahoma" w:cs="Tahoma"/>
          <w:sz w:val="24"/>
          <w:szCs w:val="24"/>
        </w:rPr>
        <w:t>tomando en cuenta</w:t>
      </w:r>
      <w:r w:rsidR="00215907" w:rsidRPr="00812EDF">
        <w:rPr>
          <w:rFonts w:ascii="Tahoma" w:hAnsi="Tahoma" w:cs="Tahoma"/>
          <w:sz w:val="24"/>
          <w:szCs w:val="24"/>
        </w:rPr>
        <w:t xml:space="preserve"> que en un futuro habrá mayor nú</w:t>
      </w:r>
      <w:r w:rsidR="00BF56E2" w:rsidRPr="00812EDF">
        <w:rPr>
          <w:rFonts w:ascii="Tahoma" w:hAnsi="Tahoma" w:cs="Tahoma"/>
          <w:sz w:val="24"/>
          <w:szCs w:val="24"/>
        </w:rPr>
        <w:t xml:space="preserve">mero de personas </w:t>
      </w:r>
      <w:r w:rsidR="00215907" w:rsidRPr="00812EDF">
        <w:rPr>
          <w:rFonts w:ascii="Tahoma" w:hAnsi="Tahoma" w:cs="Tahoma"/>
          <w:sz w:val="24"/>
          <w:szCs w:val="24"/>
        </w:rPr>
        <w:t>que requerirán de este servicio</w:t>
      </w:r>
      <w:r w:rsidR="00BF56E2" w:rsidRPr="00812EDF">
        <w:rPr>
          <w:rFonts w:ascii="Tahoma" w:hAnsi="Tahoma" w:cs="Tahoma"/>
          <w:sz w:val="24"/>
          <w:szCs w:val="24"/>
        </w:rPr>
        <w:t xml:space="preserve"> para llevar a sus familiares, de tal forma </w:t>
      </w:r>
      <w:r w:rsidR="004E2C63">
        <w:rPr>
          <w:rFonts w:ascii="Tahoma" w:hAnsi="Tahoma" w:cs="Tahoma"/>
          <w:sz w:val="24"/>
          <w:szCs w:val="24"/>
        </w:rPr>
        <w:t xml:space="preserve">que </w:t>
      </w:r>
      <w:r w:rsidR="00215907" w:rsidRPr="00812EDF">
        <w:rPr>
          <w:rFonts w:ascii="Tahoma" w:hAnsi="Tahoma" w:cs="Tahoma"/>
          <w:sz w:val="24"/>
          <w:szCs w:val="24"/>
        </w:rPr>
        <w:t>la</w:t>
      </w:r>
      <w:r w:rsidR="00BF56E2" w:rsidRPr="00812EDF">
        <w:rPr>
          <w:rFonts w:ascii="Tahoma" w:hAnsi="Tahoma" w:cs="Tahoma"/>
          <w:sz w:val="24"/>
          <w:szCs w:val="24"/>
        </w:rPr>
        <w:t xml:space="preserve"> familia </w:t>
      </w:r>
      <w:r w:rsidR="00215907" w:rsidRPr="00812EDF">
        <w:rPr>
          <w:rFonts w:ascii="Tahoma" w:hAnsi="Tahoma" w:cs="Tahoma"/>
          <w:sz w:val="24"/>
          <w:szCs w:val="24"/>
        </w:rPr>
        <w:t xml:space="preserve">este en posibilidades de </w:t>
      </w:r>
      <w:r w:rsidR="00BF56E2" w:rsidRPr="00812EDF">
        <w:rPr>
          <w:rFonts w:ascii="Tahoma" w:hAnsi="Tahoma" w:cs="Tahoma"/>
          <w:sz w:val="24"/>
          <w:szCs w:val="24"/>
        </w:rPr>
        <w:t xml:space="preserve">cumplir con sus actividades con mayor eficiencia y productividad, </w:t>
      </w:r>
      <w:r w:rsidR="00215907" w:rsidRPr="00812EDF">
        <w:rPr>
          <w:rFonts w:ascii="Tahoma" w:hAnsi="Tahoma" w:cs="Tahoma"/>
          <w:sz w:val="24"/>
          <w:szCs w:val="24"/>
        </w:rPr>
        <w:t>ya</w:t>
      </w:r>
      <w:r w:rsidR="00BF56E2" w:rsidRPr="00812EDF">
        <w:rPr>
          <w:rFonts w:ascii="Tahoma" w:hAnsi="Tahoma" w:cs="Tahoma"/>
          <w:sz w:val="24"/>
          <w:szCs w:val="24"/>
        </w:rPr>
        <w:t xml:space="preserve"> que tendrán la suficiente confianza y tranquilidad de </w:t>
      </w:r>
      <w:r w:rsidR="00215907" w:rsidRPr="00812EDF">
        <w:rPr>
          <w:rFonts w:ascii="Tahoma" w:hAnsi="Tahoma" w:cs="Tahoma"/>
          <w:sz w:val="24"/>
          <w:szCs w:val="24"/>
        </w:rPr>
        <w:t>que el lugar donde dejan a sus familiares es seguro y de alta confianza</w:t>
      </w:r>
      <w:r w:rsidR="00BF56E2" w:rsidRPr="00812EDF">
        <w:rPr>
          <w:rFonts w:ascii="Tahoma" w:hAnsi="Tahoma" w:cs="Tahoma"/>
          <w:sz w:val="24"/>
          <w:szCs w:val="24"/>
        </w:rPr>
        <w:t xml:space="preserve">, </w:t>
      </w:r>
      <w:r w:rsidR="00215907" w:rsidRPr="00812EDF">
        <w:rPr>
          <w:rFonts w:ascii="Tahoma" w:hAnsi="Tahoma" w:cs="Tahoma"/>
          <w:sz w:val="24"/>
          <w:szCs w:val="24"/>
        </w:rPr>
        <w:t>al estar</w:t>
      </w:r>
      <w:r w:rsidR="00BF56E2" w:rsidRPr="00812EDF">
        <w:rPr>
          <w:rFonts w:ascii="Tahoma" w:hAnsi="Tahoma" w:cs="Tahoma"/>
          <w:sz w:val="24"/>
          <w:szCs w:val="24"/>
        </w:rPr>
        <w:t xml:space="preserve"> bien atendidos por personas preparadas profesionalmente. </w:t>
      </w:r>
    </w:p>
    <w:p w14:paraId="5303412C" w14:textId="77777777" w:rsidR="00C81264" w:rsidRDefault="00C81264" w:rsidP="00C81264">
      <w:pPr>
        <w:autoSpaceDE w:val="0"/>
        <w:autoSpaceDN w:val="0"/>
        <w:adjustRightInd w:val="0"/>
        <w:spacing w:after="0" w:line="360" w:lineRule="auto"/>
        <w:ind w:left="708"/>
        <w:jc w:val="both"/>
        <w:rPr>
          <w:rFonts w:ascii="Tahoma" w:hAnsi="Tahoma" w:cs="Tahoma"/>
          <w:sz w:val="24"/>
          <w:szCs w:val="24"/>
        </w:rPr>
      </w:pPr>
    </w:p>
    <w:p w14:paraId="3EE8144B" w14:textId="77777777" w:rsidR="00215907" w:rsidRPr="00812EDF" w:rsidRDefault="00215907" w:rsidP="00C81264">
      <w:pPr>
        <w:autoSpaceDE w:val="0"/>
        <w:autoSpaceDN w:val="0"/>
        <w:adjustRightInd w:val="0"/>
        <w:spacing w:after="0" w:line="360" w:lineRule="auto"/>
        <w:ind w:left="708"/>
        <w:jc w:val="both"/>
        <w:rPr>
          <w:rFonts w:ascii="Tahoma" w:hAnsi="Tahoma" w:cs="Tahoma"/>
          <w:sz w:val="24"/>
          <w:szCs w:val="24"/>
        </w:rPr>
      </w:pPr>
      <w:r w:rsidRPr="00812EDF">
        <w:rPr>
          <w:rFonts w:ascii="Tahoma" w:hAnsi="Tahoma" w:cs="Tahoma"/>
          <w:sz w:val="24"/>
          <w:szCs w:val="24"/>
        </w:rPr>
        <w:t>E</w:t>
      </w:r>
      <w:r w:rsidR="00BF56E2" w:rsidRPr="00812EDF">
        <w:rPr>
          <w:rFonts w:ascii="Tahoma" w:hAnsi="Tahoma" w:cs="Tahoma"/>
          <w:sz w:val="24"/>
          <w:szCs w:val="24"/>
        </w:rPr>
        <w:t>n cuanto al ámbito económico es muy importante mencionar que al</w:t>
      </w:r>
      <w:r w:rsidR="00884324" w:rsidRPr="00812EDF">
        <w:rPr>
          <w:rFonts w:ascii="Tahoma" w:hAnsi="Tahoma" w:cs="Tahoma"/>
          <w:sz w:val="24"/>
          <w:szCs w:val="24"/>
        </w:rPr>
        <w:t xml:space="preserve"> poner en marcha dicho proyecto resulta una </w:t>
      </w:r>
      <w:r w:rsidR="00CF6C4B" w:rsidRPr="00812EDF">
        <w:rPr>
          <w:rFonts w:ascii="Tahoma" w:hAnsi="Tahoma" w:cs="Tahoma"/>
          <w:sz w:val="24"/>
          <w:szCs w:val="24"/>
        </w:rPr>
        <w:t xml:space="preserve">opción innovadora para el cuidado de los adultos mayores, </w:t>
      </w:r>
      <w:r w:rsidR="00884324" w:rsidRPr="00812EDF">
        <w:rPr>
          <w:rFonts w:ascii="Tahoma" w:hAnsi="Tahoma" w:cs="Tahoma"/>
          <w:sz w:val="24"/>
          <w:szCs w:val="24"/>
        </w:rPr>
        <w:t xml:space="preserve">la cual debe </w:t>
      </w:r>
      <w:r w:rsidR="00CF6C4B" w:rsidRPr="00812EDF">
        <w:rPr>
          <w:rFonts w:ascii="Tahoma" w:hAnsi="Tahoma" w:cs="Tahoma"/>
          <w:sz w:val="24"/>
          <w:szCs w:val="24"/>
        </w:rPr>
        <w:t>ofrece</w:t>
      </w:r>
      <w:r w:rsidR="00884324" w:rsidRPr="00812EDF">
        <w:rPr>
          <w:rFonts w:ascii="Tahoma" w:hAnsi="Tahoma" w:cs="Tahoma"/>
          <w:sz w:val="24"/>
          <w:szCs w:val="24"/>
        </w:rPr>
        <w:t>r un servicio</w:t>
      </w:r>
      <w:r w:rsidR="00CF6C4B" w:rsidRPr="00812EDF">
        <w:rPr>
          <w:rFonts w:ascii="Tahoma" w:hAnsi="Tahoma" w:cs="Tahoma"/>
          <w:sz w:val="24"/>
          <w:szCs w:val="24"/>
        </w:rPr>
        <w:t xml:space="preserve"> y cuidado similar al que proporciona una </w:t>
      </w:r>
      <w:r w:rsidR="00884324" w:rsidRPr="00812EDF">
        <w:rPr>
          <w:rFonts w:ascii="Tahoma" w:hAnsi="Tahoma" w:cs="Tahoma"/>
          <w:sz w:val="24"/>
          <w:szCs w:val="24"/>
        </w:rPr>
        <w:t>estancia</w:t>
      </w:r>
      <w:r w:rsidR="00CF6C4B" w:rsidRPr="00812EDF">
        <w:rPr>
          <w:rFonts w:ascii="Tahoma" w:hAnsi="Tahoma" w:cs="Tahoma"/>
          <w:sz w:val="24"/>
          <w:szCs w:val="24"/>
        </w:rPr>
        <w:t xml:space="preserve"> de niños, es decir se propone crear </w:t>
      </w:r>
      <w:r w:rsidR="001C2666">
        <w:rPr>
          <w:rFonts w:ascii="Tahoma" w:hAnsi="Tahoma" w:cs="Tahoma"/>
          <w:sz w:val="24"/>
          <w:szCs w:val="24"/>
        </w:rPr>
        <w:t>Centros</w:t>
      </w:r>
      <w:r w:rsidR="00CF6C4B" w:rsidRPr="00812EDF">
        <w:rPr>
          <w:rFonts w:ascii="Tahoma" w:hAnsi="Tahoma" w:cs="Tahoma"/>
          <w:sz w:val="24"/>
          <w:szCs w:val="24"/>
        </w:rPr>
        <w:t xml:space="preserve"> que ofrezca</w:t>
      </w:r>
      <w:r w:rsidR="001C2666">
        <w:rPr>
          <w:rFonts w:ascii="Tahoma" w:hAnsi="Tahoma" w:cs="Tahoma"/>
          <w:sz w:val="24"/>
          <w:szCs w:val="24"/>
        </w:rPr>
        <w:t>n</w:t>
      </w:r>
      <w:r w:rsidR="00CF6C4B" w:rsidRPr="00812EDF">
        <w:rPr>
          <w:rFonts w:ascii="Tahoma" w:hAnsi="Tahoma" w:cs="Tahoma"/>
          <w:sz w:val="24"/>
          <w:szCs w:val="24"/>
        </w:rPr>
        <w:t xml:space="preserve"> principalmente un ambiente acogedor y seguro en el que sean atendidos por profesionales que </w:t>
      </w:r>
      <w:r w:rsidR="001C2666">
        <w:rPr>
          <w:rFonts w:ascii="Tahoma" w:hAnsi="Tahoma" w:cs="Tahoma"/>
          <w:sz w:val="24"/>
          <w:szCs w:val="24"/>
        </w:rPr>
        <w:t>brinden</w:t>
      </w:r>
      <w:r w:rsidR="00CF6C4B" w:rsidRPr="00812EDF">
        <w:rPr>
          <w:rFonts w:ascii="Tahoma" w:hAnsi="Tahoma" w:cs="Tahoma"/>
          <w:sz w:val="24"/>
          <w:szCs w:val="24"/>
        </w:rPr>
        <w:t xml:space="preserve"> al adulto mayor ayuda para </w:t>
      </w:r>
      <w:r w:rsidR="00884324" w:rsidRPr="00812EDF">
        <w:rPr>
          <w:rFonts w:ascii="Tahoma" w:hAnsi="Tahoma" w:cs="Tahoma"/>
          <w:sz w:val="24"/>
          <w:szCs w:val="24"/>
        </w:rPr>
        <w:t>un</w:t>
      </w:r>
      <w:r w:rsidR="00CF6C4B" w:rsidRPr="00812EDF">
        <w:rPr>
          <w:rFonts w:ascii="Tahoma" w:hAnsi="Tahoma" w:cs="Tahoma"/>
          <w:sz w:val="24"/>
          <w:szCs w:val="24"/>
        </w:rPr>
        <w:t xml:space="preserve"> desarrollo pleno de sus capacidades y en consecuencia ofrecer </w:t>
      </w:r>
      <w:r w:rsidR="00884324" w:rsidRPr="00812EDF">
        <w:rPr>
          <w:rFonts w:ascii="Tahoma" w:hAnsi="Tahoma" w:cs="Tahoma"/>
          <w:sz w:val="24"/>
          <w:szCs w:val="24"/>
        </w:rPr>
        <w:t>u</w:t>
      </w:r>
      <w:r w:rsidR="00CF6C4B" w:rsidRPr="00812EDF">
        <w:rPr>
          <w:rFonts w:ascii="Tahoma" w:hAnsi="Tahoma" w:cs="Tahoma"/>
          <w:sz w:val="24"/>
          <w:szCs w:val="24"/>
        </w:rPr>
        <w:t xml:space="preserve">n mejoramiento a su calidad de vida. </w:t>
      </w:r>
    </w:p>
    <w:p w14:paraId="685F5CE2" w14:textId="77777777" w:rsidR="005D74B7" w:rsidRPr="005D74B7" w:rsidRDefault="005D74B7" w:rsidP="00C81264">
      <w:pPr>
        <w:pStyle w:val="Prrafodelista"/>
        <w:spacing w:after="0" w:line="360" w:lineRule="auto"/>
        <w:jc w:val="both"/>
        <w:rPr>
          <w:rFonts w:ascii="Tahoma" w:hAnsi="Tahoma" w:cs="Tahoma"/>
          <w:color w:val="000000"/>
          <w:sz w:val="24"/>
          <w:szCs w:val="24"/>
        </w:rPr>
      </w:pPr>
    </w:p>
    <w:p w14:paraId="2D7B2990" w14:textId="77777777" w:rsidR="00440A9E" w:rsidRPr="00812EDF" w:rsidRDefault="00A30E0F"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La creación de </w:t>
      </w:r>
      <w:r w:rsidR="005D74B7">
        <w:rPr>
          <w:rFonts w:ascii="Tahoma" w:hAnsi="Tahoma" w:cs="Tahoma"/>
          <w:sz w:val="24"/>
          <w:szCs w:val="24"/>
        </w:rPr>
        <w:t>los Centros de</w:t>
      </w:r>
      <w:r w:rsidR="004E2C63">
        <w:rPr>
          <w:rFonts w:ascii="Tahoma" w:hAnsi="Tahoma" w:cs="Tahoma"/>
          <w:sz w:val="24"/>
          <w:szCs w:val="24"/>
        </w:rPr>
        <w:t xml:space="preserve"> </w:t>
      </w:r>
      <w:r w:rsidR="005D74B7" w:rsidRPr="00203737">
        <w:rPr>
          <w:rFonts w:ascii="Tahoma" w:hAnsi="Tahoma" w:cs="Tahoma"/>
          <w:sz w:val="24"/>
          <w:szCs w:val="24"/>
        </w:rPr>
        <w:t xml:space="preserve">atención para las </w:t>
      </w:r>
      <w:r w:rsidR="005D74B7">
        <w:rPr>
          <w:rFonts w:ascii="Tahoma" w:hAnsi="Tahoma" w:cs="Tahoma"/>
          <w:sz w:val="24"/>
          <w:szCs w:val="24"/>
        </w:rPr>
        <w:t>personas adultas mayores</w:t>
      </w:r>
      <w:r w:rsidRPr="00812EDF">
        <w:rPr>
          <w:rFonts w:ascii="Tahoma" w:hAnsi="Tahoma" w:cs="Tahoma"/>
          <w:sz w:val="24"/>
          <w:szCs w:val="24"/>
        </w:rPr>
        <w:t>, constituye</w:t>
      </w:r>
      <w:r w:rsidR="00440A9E" w:rsidRPr="00812EDF">
        <w:rPr>
          <w:rFonts w:ascii="Tahoma" w:hAnsi="Tahoma" w:cs="Tahoma"/>
          <w:sz w:val="24"/>
          <w:szCs w:val="24"/>
        </w:rPr>
        <w:t xml:space="preserve"> una política pública de desarrollo social, implementada en </w:t>
      </w:r>
      <w:r w:rsidR="003C65F4" w:rsidRPr="00812EDF">
        <w:rPr>
          <w:rFonts w:ascii="Tahoma" w:hAnsi="Tahoma" w:cs="Tahoma"/>
          <w:sz w:val="24"/>
          <w:szCs w:val="24"/>
        </w:rPr>
        <w:t>las demarcaciones territoriales</w:t>
      </w:r>
      <w:r w:rsidR="00440A9E" w:rsidRPr="00812EDF">
        <w:rPr>
          <w:rFonts w:ascii="Tahoma" w:hAnsi="Tahoma" w:cs="Tahoma"/>
          <w:sz w:val="24"/>
          <w:szCs w:val="24"/>
        </w:rPr>
        <w:t xml:space="preserve">, </w:t>
      </w:r>
      <w:r w:rsidR="00640A4A" w:rsidRPr="00812EDF">
        <w:rPr>
          <w:rFonts w:ascii="Tahoma" w:hAnsi="Tahoma" w:cs="Tahoma"/>
          <w:sz w:val="24"/>
          <w:szCs w:val="24"/>
        </w:rPr>
        <w:t>con el</w:t>
      </w:r>
      <w:r w:rsidR="00440A9E" w:rsidRPr="00812EDF">
        <w:rPr>
          <w:rFonts w:ascii="Tahoma" w:hAnsi="Tahoma" w:cs="Tahoma"/>
          <w:sz w:val="24"/>
          <w:szCs w:val="24"/>
        </w:rPr>
        <w:t xml:space="preserve"> objetivo</w:t>
      </w:r>
      <w:r w:rsidR="00640A4A" w:rsidRPr="00812EDF">
        <w:rPr>
          <w:rFonts w:ascii="Tahoma" w:hAnsi="Tahoma" w:cs="Tahoma"/>
          <w:sz w:val="24"/>
          <w:szCs w:val="24"/>
        </w:rPr>
        <w:t xml:space="preserve"> de</w:t>
      </w:r>
      <w:r w:rsidR="00440A9E" w:rsidRPr="00812EDF">
        <w:rPr>
          <w:rFonts w:ascii="Tahoma" w:hAnsi="Tahoma" w:cs="Tahoma"/>
          <w:sz w:val="24"/>
          <w:szCs w:val="24"/>
        </w:rPr>
        <w:t xml:space="preserve"> proporcionar </w:t>
      </w:r>
      <w:r w:rsidR="00640A4A" w:rsidRPr="00812EDF">
        <w:rPr>
          <w:rFonts w:ascii="Tahoma" w:hAnsi="Tahoma" w:cs="Tahoma"/>
          <w:sz w:val="24"/>
          <w:szCs w:val="24"/>
        </w:rPr>
        <w:t>a los a</w:t>
      </w:r>
      <w:r w:rsidR="00440A9E" w:rsidRPr="00812EDF">
        <w:rPr>
          <w:rFonts w:ascii="Tahoma" w:hAnsi="Tahoma" w:cs="Tahoma"/>
          <w:sz w:val="24"/>
          <w:szCs w:val="24"/>
        </w:rPr>
        <w:t>dultos mayores</w:t>
      </w:r>
      <w:r w:rsidR="004A5DF2">
        <w:rPr>
          <w:rFonts w:ascii="Tahoma" w:hAnsi="Tahoma" w:cs="Tahoma"/>
          <w:sz w:val="24"/>
          <w:szCs w:val="24"/>
        </w:rPr>
        <w:t xml:space="preserve"> </w:t>
      </w:r>
      <w:r w:rsidR="00640A4A" w:rsidRPr="00812EDF">
        <w:rPr>
          <w:rFonts w:ascii="Tahoma" w:hAnsi="Tahoma" w:cs="Tahoma"/>
          <w:sz w:val="24"/>
          <w:szCs w:val="24"/>
        </w:rPr>
        <w:t>un espacio no solo físico para su esparcimiento</w:t>
      </w:r>
      <w:r w:rsidR="00215907" w:rsidRPr="00812EDF">
        <w:rPr>
          <w:rFonts w:ascii="Tahoma" w:hAnsi="Tahoma" w:cs="Tahoma"/>
          <w:sz w:val="24"/>
          <w:szCs w:val="24"/>
        </w:rPr>
        <w:t xml:space="preserve">, cuidado </w:t>
      </w:r>
      <w:r w:rsidR="00640A4A" w:rsidRPr="00812EDF">
        <w:rPr>
          <w:rFonts w:ascii="Tahoma" w:hAnsi="Tahoma" w:cs="Tahoma"/>
          <w:sz w:val="24"/>
          <w:szCs w:val="24"/>
        </w:rPr>
        <w:t>y aprendizaje sino un espacio que ofrezca</w:t>
      </w:r>
      <w:r w:rsidR="00F60076" w:rsidRPr="00812EDF">
        <w:rPr>
          <w:rFonts w:ascii="Tahoma" w:hAnsi="Tahoma" w:cs="Tahoma"/>
          <w:sz w:val="24"/>
          <w:szCs w:val="24"/>
        </w:rPr>
        <w:t xml:space="preserve"> cultura, convivencia e</w:t>
      </w:r>
      <w:r w:rsidR="00640A4A" w:rsidRPr="00812EDF">
        <w:rPr>
          <w:rFonts w:ascii="Tahoma" w:hAnsi="Tahoma" w:cs="Tahoma"/>
          <w:sz w:val="24"/>
          <w:szCs w:val="24"/>
        </w:rPr>
        <w:t xml:space="preserve"> inclusión</w:t>
      </w:r>
      <w:r w:rsidR="00440A9E" w:rsidRPr="00812EDF">
        <w:rPr>
          <w:rFonts w:ascii="Tahoma" w:hAnsi="Tahoma" w:cs="Tahoma"/>
          <w:sz w:val="24"/>
          <w:szCs w:val="24"/>
        </w:rPr>
        <w:t>, a fin de promover su desarrollo físico, intelectual</w:t>
      </w:r>
      <w:r w:rsidR="00F60076" w:rsidRPr="00812EDF">
        <w:rPr>
          <w:rFonts w:ascii="Tahoma" w:hAnsi="Tahoma" w:cs="Tahoma"/>
          <w:sz w:val="24"/>
          <w:szCs w:val="24"/>
        </w:rPr>
        <w:t xml:space="preserve">, pero sobre todo anímico y </w:t>
      </w:r>
      <w:r w:rsidR="00206EB3">
        <w:rPr>
          <w:rFonts w:ascii="Tahoma" w:hAnsi="Tahoma" w:cs="Tahoma"/>
          <w:sz w:val="24"/>
          <w:szCs w:val="24"/>
        </w:rPr>
        <w:t>p</w:t>
      </w:r>
      <w:r w:rsidR="00F60076" w:rsidRPr="00812EDF">
        <w:rPr>
          <w:rFonts w:ascii="Tahoma" w:hAnsi="Tahoma" w:cs="Tahoma"/>
          <w:sz w:val="24"/>
          <w:szCs w:val="24"/>
        </w:rPr>
        <w:t>sicológico</w:t>
      </w:r>
      <w:r w:rsidR="00440A9E" w:rsidRPr="00812EDF">
        <w:rPr>
          <w:rFonts w:ascii="Tahoma" w:hAnsi="Tahoma" w:cs="Tahoma"/>
          <w:sz w:val="24"/>
          <w:szCs w:val="24"/>
        </w:rPr>
        <w:t>.</w:t>
      </w:r>
    </w:p>
    <w:p w14:paraId="68F63C85" w14:textId="77777777" w:rsidR="00C81264" w:rsidRDefault="00C81264" w:rsidP="00C81264">
      <w:pPr>
        <w:spacing w:after="0" w:line="360" w:lineRule="auto"/>
        <w:ind w:left="708" w:right="44"/>
        <w:jc w:val="both"/>
        <w:rPr>
          <w:rFonts w:ascii="Tahoma" w:hAnsi="Tahoma" w:cs="Tahoma"/>
          <w:sz w:val="24"/>
          <w:szCs w:val="24"/>
        </w:rPr>
      </w:pPr>
    </w:p>
    <w:p w14:paraId="497CB7E5" w14:textId="77777777" w:rsidR="00EC14B5" w:rsidRDefault="00440A9E" w:rsidP="00C81264">
      <w:pPr>
        <w:spacing w:after="0" w:line="360" w:lineRule="auto"/>
        <w:ind w:left="708" w:right="44"/>
        <w:jc w:val="both"/>
        <w:rPr>
          <w:rFonts w:ascii="Tahoma" w:hAnsi="Tahoma" w:cs="Tahoma"/>
          <w:sz w:val="24"/>
          <w:szCs w:val="24"/>
        </w:rPr>
      </w:pPr>
      <w:r w:rsidRPr="00812EDF">
        <w:rPr>
          <w:rFonts w:ascii="Tahoma" w:hAnsi="Tahoma" w:cs="Tahoma"/>
          <w:sz w:val="24"/>
          <w:szCs w:val="24"/>
        </w:rPr>
        <w:lastRenderedPageBreak/>
        <w:t>Al cubrir oportunamente esta demanda poblacional</w:t>
      </w:r>
      <w:r w:rsidR="00215907" w:rsidRPr="00812EDF">
        <w:rPr>
          <w:rFonts w:ascii="Tahoma" w:hAnsi="Tahoma" w:cs="Tahoma"/>
          <w:sz w:val="24"/>
          <w:szCs w:val="24"/>
        </w:rPr>
        <w:t xml:space="preserve"> por la sociedad en general</w:t>
      </w:r>
      <w:r w:rsidRPr="00812EDF">
        <w:rPr>
          <w:rFonts w:ascii="Tahoma" w:hAnsi="Tahoma" w:cs="Tahoma"/>
          <w:sz w:val="24"/>
          <w:szCs w:val="24"/>
        </w:rPr>
        <w:t xml:space="preserve">, </w:t>
      </w:r>
      <w:r w:rsidR="00206EB3">
        <w:rPr>
          <w:rFonts w:ascii="Tahoma" w:hAnsi="Tahoma" w:cs="Tahoma"/>
          <w:sz w:val="24"/>
          <w:szCs w:val="24"/>
        </w:rPr>
        <w:t>é</w:t>
      </w:r>
      <w:r w:rsidRPr="00812EDF">
        <w:rPr>
          <w:rFonts w:ascii="Tahoma" w:hAnsi="Tahoma" w:cs="Tahoma"/>
          <w:sz w:val="24"/>
          <w:szCs w:val="24"/>
        </w:rPr>
        <w:t xml:space="preserve">ste será un programa exitoso </w:t>
      </w:r>
      <w:r w:rsidR="00215907" w:rsidRPr="00812EDF">
        <w:rPr>
          <w:rFonts w:ascii="Tahoma" w:hAnsi="Tahoma" w:cs="Tahoma"/>
          <w:sz w:val="24"/>
          <w:szCs w:val="24"/>
        </w:rPr>
        <w:t>en</w:t>
      </w:r>
      <w:r w:rsidRPr="00812EDF">
        <w:rPr>
          <w:rFonts w:ascii="Tahoma" w:hAnsi="Tahoma" w:cs="Tahoma"/>
          <w:sz w:val="24"/>
          <w:szCs w:val="24"/>
        </w:rPr>
        <w:t xml:space="preserve"> las </w:t>
      </w:r>
      <w:r w:rsidR="00AD4F90" w:rsidRPr="00812EDF">
        <w:rPr>
          <w:rFonts w:ascii="Tahoma" w:hAnsi="Tahoma" w:cs="Tahoma"/>
          <w:sz w:val="24"/>
          <w:szCs w:val="24"/>
        </w:rPr>
        <w:t>Alcaldías</w:t>
      </w:r>
      <w:r w:rsidRPr="00812EDF">
        <w:rPr>
          <w:rFonts w:ascii="Tahoma" w:hAnsi="Tahoma" w:cs="Tahoma"/>
          <w:sz w:val="24"/>
          <w:szCs w:val="24"/>
        </w:rPr>
        <w:t xml:space="preserve"> que conforman </w:t>
      </w:r>
      <w:r w:rsidR="00AD4F90" w:rsidRPr="00812EDF">
        <w:rPr>
          <w:rFonts w:ascii="Tahoma" w:hAnsi="Tahoma" w:cs="Tahoma"/>
          <w:sz w:val="24"/>
          <w:szCs w:val="24"/>
        </w:rPr>
        <w:t>la Ciudad de México</w:t>
      </w:r>
      <w:r w:rsidRPr="00812EDF">
        <w:rPr>
          <w:rFonts w:ascii="Tahoma" w:hAnsi="Tahoma" w:cs="Tahoma"/>
          <w:sz w:val="24"/>
          <w:szCs w:val="24"/>
        </w:rPr>
        <w:t>, permitirá que se integre a los Adultos Mayores</w:t>
      </w:r>
      <w:r w:rsidR="004A5DF2">
        <w:rPr>
          <w:rFonts w:ascii="Tahoma" w:hAnsi="Tahoma" w:cs="Tahoma"/>
          <w:sz w:val="24"/>
          <w:szCs w:val="24"/>
        </w:rPr>
        <w:t xml:space="preserve"> </w:t>
      </w:r>
      <w:r w:rsidRPr="00812EDF">
        <w:rPr>
          <w:rFonts w:ascii="Tahoma" w:hAnsi="Tahoma" w:cs="Tahoma"/>
          <w:sz w:val="24"/>
          <w:szCs w:val="24"/>
        </w:rPr>
        <w:t>de manera digna a la sociedad</w:t>
      </w:r>
      <w:r w:rsidR="00215907" w:rsidRPr="00812EDF">
        <w:rPr>
          <w:rFonts w:ascii="Tahoma" w:hAnsi="Tahoma" w:cs="Tahoma"/>
          <w:sz w:val="24"/>
          <w:szCs w:val="24"/>
        </w:rPr>
        <w:t>, que sean cuidados</w:t>
      </w:r>
      <w:r w:rsidR="004A5DF2">
        <w:rPr>
          <w:rFonts w:ascii="Tahoma" w:hAnsi="Tahoma" w:cs="Tahoma"/>
          <w:sz w:val="24"/>
          <w:szCs w:val="24"/>
        </w:rPr>
        <w:t xml:space="preserve"> y que se les brinde </w:t>
      </w:r>
      <w:r w:rsidR="00215907" w:rsidRPr="00812EDF">
        <w:rPr>
          <w:rFonts w:ascii="Tahoma" w:hAnsi="Tahoma" w:cs="Tahoma"/>
          <w:sz w:val="24"/>
          <w:szCs w:val="24"/>
        </w:rPr>
        <w:t xml:space="preserve"> una buena calidad de vida en el día a día</w:t>
      </w:r>
      <w:r w:rsidR="000B3BF5" w:rsidRPr="00812EDF">
        <w:rPr>
          <w:rFonts w:ascii="Tahoma" w:hAnsi="Tahoma" w:cs="Tahoma"/>
          <w:sz w:val="24"/>
          <w:szCs w:val="24"/>
        </w:rPr>
        <w:t xml:space="preserve">. </w:t>
      </w:r>
    </w:p>
    <w:p w14:paraId="50A7B684" w14:textId="77777777" w:rsidR="00C81264" w:rsidRDefault="00C81264" w:rsidP="00C81264">
      <w:pPr>
        <w:spacing w:after="0" w:line="360" w:lineRule="auto"/>
        <w:ind w:left="708" w:right="44"/>
        <w:jc w:val="both"/>
        <w:rPr>
          <w:rFonts w:ascii="Tahoma" w:hAnsi="Tahoma" w:cs="Tahoma"/>
          <w:sz w:val="24"/>
          <w:szCs w:val="24"/>
        </w:rPr>
      </w:pPr>
    </w:p>
    <w:p w14:paraId="4D11B620" w14:textId="77777777" w:rsidR="00440A9E" w:rsidRPr="00812EDF" w:rsidRDefault="000B3BF5" w:rsidP="00C81264">
      <w:pPr>
        <w:spacing w:after="0" w:line="360" w:lineRule="auto"/>
        <w:ind w:left="708" w:right="44"/>
        <w:jc w:val="both"/>
        <w:rPr>
          <w:rFonts w:ascii="Tahoma" w:hAnsi="Tahoma" w:cs="Tahoma"/>
          <w:sz w:val="24"/>
          <w:szCs w:val="24"/>
        </w:rPr>
      </w:pPr>
      <w:r w:rsidRPr="00812EDF">
        <w:rPr>
          <w:rFonts w:ascii="Tahoma" w:hAnsi="Tahoma" w:cs="Tahoma"/>
          <w:sz w:val="24"/>
          <w:szCs w:val="24"/>
        </w:rPr>
        <w:t xml:space="preserve">Asimismo las personas titulares de las Alcaldías estarían ejerciendo </w:t>
      </w:r>
      <w:r w:rsidR="006A5099" w:rsidRPr="00812EDF">
        <w:rPr>
          <w:rFonts w:ascii="Tahoma" w:hAnsi="Tahoma" w:cs="Tahoma"/>
          <w:sz w:val="24"/>
          <w:szCs w:val="24"/>
        </w:rPr>
        <w:t>atribuciones</w:t>
      </w:r>
      <w:r w:rsidRPr="00812EDF">
        <w:rPr>
          <w:rFonts w:ascii="Tahoma" w:hAnsi="Tahoma" w:cs="Tahoma"/>
          <w:sz w:val="24"/>
          <w:szCs w:val="24"/>
        </w:rPr>
        <w:t xml:space="preserve"> exclusiva</w:t>
      </w:r>
      <w:r w:rsidR="006A5099" w:rsidRPr="00812EDF">
        <w:rPr>
          <w:rFonts w:ascii="Tahoma" w:hAnsi="Tahoma" w:cs="Tahoma"/>
          <w:sz w:val="24"/>
          <w:szCs w:val="24"/>
        </w:rPr>
        <w:t>s</w:t>
      </w:r>
      <w:r w:rsidRPr="00812EDF">
        <w:rPr>
          <w:rFonts w:ascii="Tahoma" w:hAnsi="Tahoma" w:cs="Tahoma"/>
          <w:sz w:val="24"/>
          <w:szCs w:val="24"/>
        </w:rPr>
        <w:t xml:space="preserve"> de acuerdo con lo plasmado por el legislador en la Ley Orgánica de Alcaldías de la Ciudad de México en el artículo 35 en las fracciones II </w:t>
      </w:r>
      <w:r w:rsidR="00A45206">
        <w:rPr>
          <w:rFonts w:ascii="Tahoma" w:hAnsi="Tahoma" w:cs="Tahoma"/>
          <w:sz w:val="24"/>
          <w:szCs w:val="24"/>
        </w:rPr>
        <w:t>y</w:t>
      </w:r>
      <w:r w:rsidR="00A45206" w:rsidRPr="00812EDF">
        <w:rPr>
          <w:rFonts w:ascii="Tahoma" w:hAnsi="Tahoma" w:cs="Tahoma"/>
          <w:sz w:val="24"/>
          <w:szCs w:val="24"/>
        </w:rPr>
        <w:t xml:space="preserve"> </w:t>
      </w:r>
      <w:r w:rsidRPr="00812EDF">
        <w:rPr>
          <w:rFonts w:ascii="Tahoma" w:hAnsi="Tahoma" w:cs="Tahoma"/>
          <w:sz w:val="24"/>
          <w:szCs w:val="24"/>
        </w:rPr>
        <w:t>IV</w:t>
      </w:r>
      <w:r w:rsidR="006A5099" w:rsidRPr="00812EDF">
        <w:rPr>
          <w:rFonts w:ascii="Tahoma" w:hAnsi="Tahoma" w:cs="Tahoma"/>
          <w:sz w:val="24"/>
          <w:szCs w:val="24"/>
        </w:rPr>
        <w:t xml:space="preserve">, </w:t>
      </w:r>
      <w:r w:rsidR="003838A5" w:rsidRPr="00812EDF">
        <w:rPr>
          <w:rFonts w:ascii="Tahoma" w:hAnsi="Tahoma" w:cs="Tahoma"/>
          <w:sz w:val="24"/>
          <w:szCs w:val="24"/>
        </w:rPr>
        <w:t>como lo son d</w:t>
      </w:r>
      <w:r w:rsidR="006A5099" w:rsidRPr="00812EDF">
        <w:rPr>
          <w:rFonts w:ascii="Tahoma" w:hAnsi="Tahoma" w:cs="Tahoma"/>
          <w:sz w:val="24"/>
          <w:szCs w:val="24"/>
        </w:rPr>
        <w:t>iseñar e instrumentar políticas públicas y proyectos comunitarios encaminados a promover el progreso económico, el desarrollo de las personas, la generación de empleo dentro</w:t>
      </w:r>
      <w:r w:rsidR="003838A5" w:rsidRPr="00812EDF">
        <w:rPr>
          <w:rFonts w:ascii="Tahoma" w:hAnsi="Tahoma" w:cs="Tahoma"/>
          <w:sz w:val="24"/>
          <w:szCs w:val="24"/>
        </w:rPr>
        <w:t xml:space="preserve"> de la demarcación territorial y d</w:t>
      </w:r>
      <w:r w:rsidR="006A5099" w:rsidRPr="00812EDF">
        <w:rPr>
          <w:rFonts w:ascii="Tahoma" w:hAnsi="Tahoma" w:cs="Tahoma"/>
          <w:sz w:val="24"/>
          <w:szCs w:val="24"/>
        </w:rPr>
        <w:t>iseñar e instrumentar políticas y acciones sociales, encaminadas a la promoción de la cultura, la inclusión, la convivencia social y la igualdad sustantiva</w:t>
      </w:r>
      <w:r w:rsidR="003838A5" w:rsidRPr="00812EDF">
        <w:rPr>
          <w:rFonts w:ascii="Tahoma" w:hAnsi="Tahoma" w:cs="Tahoma"/>
          <w:sz w:val="24"/>
          <w:szCs w:val="24"/>
        </w:rPr>
        <w:t>.</w:t>
      </w:r>
    </w:p>
    <w:p w14:paraId="3B84D11A" w14:textId="77777777" w:rsidR="00C81264" w:rsidRDefault="00C81264" w:rsidP="00C81264">
      <w:pPr>
        <w:pStyle w:val="Prrafodelista"/>
        <w:spacing w:after="0" w:line="360" w:lineRule="auto"/>
        <w:jc w:val="both"/>
        <w:rPr>
          <w:rFonts w:ascii="Tahoma" w:hAnsi="Tahoma" w:cs="Tahoma"/>
          <w:sz w:val="24"/>
          <w:szCs w:val="24"/>
          <w:highlight w:val="yellow"/>
        </w:rPr>
      </w:pPr>
    </w:p>
    <w:p w14:paraId="7156A65D" w14:textId="4478566B" w:rsidR="00215907" w:rsidRPr="00152490" w:rsidRDefault="00D12995" w:rsidP="00C81264">
      <w:pPr>
        <w:pStyle w:val="Prrafodelista"/>
        <w:spacing w:after="0" w:line="360" w:lineRule="auto"/>
        <w:jc w:val="both"/>
        <w:rPr>
          <w:rFonts w:ascii="Tahoma" w:hAnsi="Tahoma" w:cs="Tahoma"/>
          <w:sz w:val="24"/>
          <w:szCs w:val="24"/>
        </w:rPr>
      </w:pPr>
      <w:r w:rsidRPr="00080ABA">
        <w:rPr>
          <w:rFonts w:ascii="Tahoma" w:hAnsi="Tahoma" w:cs="Tahoma"/>
          <w:sz w:val="24"/>
          <w:szCs w:val="24"/>
        </w:rPr>
        <w:t xml:space="preserve">La creación de estos Centros de Atención de las Personas Adultas Mayores se diferencia de otros espacios a los que también pueden acudir Personas Adultas Mayores en el sentido de que se trata de espacios integrales en los que los familiares tienen la tranquilidad de dejar a sus </w:t>
      </w:r>
      <w:r w:rsidR="00462FD2" w:rsidRPr="00080ABA">
        <w:rPr>
          <w:rFonts w:ascii="Tahoma" w:hAnsi="Tahoma" w:cs="Tahoma"/>
          <w:sz w:val="24"/>
          <w:szCs w:val="24"/>
        </w:rPr>
        <w:t xml:space="preserve">adultos mayores </w:t>
      </w:r>
      <w:r w:rsidRPr="00080ABA">
        <w:rPr>
          <w:rFonts w:ascii="Tahoma" w:hAnsi="Tahoma" w:cs="Tahoma"/>
          <w:sz w:val="24"/>
          <w:szCs w:val="24"/>
        </w:rPr>
        <w:t xml:space="preserve">como en una especie de </w:t>
      </w:r>
      <w:r w:rsidR="00B45697" w:rsidRPr="00080ABA">
        <w:rPr>
          <w:rFonts w:ascii="Tahoma" w:hAnsi="Tahoma" w:cs="Tahoma"/>
          <w:sz w:val="24"/>
          <w:szCs w:val="24"/>
        </w:rPr>
        <w:t>centro de cuidado,</w:t>
      </w:r>
      <w:r w:rsidR="00B45697" w:rsidRPr="00080ABA">
        <w:rPr>
          <w:rFonts w:ascii="Tahoma" w:hAnsi="Tahoma" w:cs="Tahoma"/>
          <w:sz w:val="24"/>
          <w:szCs w:val="24"/>
        </w:rPr>
        <w:t xml:space="preserve"> </w:t>
      </w:r>
      <w:r w:rsidRPr="00080ABA">
        <w:rPr>
          <w:rFonts w:ascii="Tahoma" w:hAnsi="Tahoma" w:cs="Tahoma"/>
          <w:sz w:val="24"/>
          <w:szCs w:val="24"/>
        </w:rPr>
        <w:t>pero que permitirá, si es que así lo desean las personas adultas mayores, contar con diversas actividades vinculadas con la educación, la cultura, el arte, alguna manualidad y en general actividades que los mantengan activos y que los vincule con más personas que se encuentran en similitud de condiciones de vida, para sacarlos del aislamiento</w:t>
      </w:r>
      <w:r w:rsidR="00B45697" w:rsidRPr="00080ABA">
        <w:rPr>
          <w:rFonts w:ascii="Tahoma" w:hAnsi="Tahoma" w:cs="Tahoma"/>
          <w:sz w:val="24"/>
          <w:szCs w:val="24"/>
        </w:rPr>
        <w:t>, depresión</w:t>
      </w:r>
      <w:r w:rsidRPr="00080ABA">
        <w:rPr>
          <w:rFonts w:ascii="Tahoma" w:hAnsi="Tahoma" w:cs="Tahoma"/>
          <w:sz w:val="24"/>
          <w:szCs w:val="24"/>
        </w:rPr>
        <w:t xml:space="preserve"> o de la tristeza y en un momento dado, sólo que se </w:t>
      </w:r>
      <w:r w:rsidRPr="00080ABA">
        <w:rPr>
          <w:rFonts w:ascii="Tahoma" w:hAnsi="Tahoma" w:cs="Tahoma"/>
          <w:sz w:val="24"/>
          <w:szCs w:val="24"/>
        </w:rPr>
        <w:lastRenderedPageBreak/>
        <w:t>les permita permanecer en un espacio seguro</w:t>
      </w:r>
      <w:r w:rsidR="00152490" w:rsidRPr="00080ABA">
        <w:rPr>
          <w:rFonts w:ascii="Tahoma" w:hAnsi="Tahoma" w:cs="Tahoma"/>
          <w:sz w:val="24"/>
          <w:szCs w:val="24"/>
        </w:rPr>
        <w:t>, en dónde se les tratará con amabilidad y respeto, de ahí que se requiera de uno o varios familiares o personas autorizadas por los familiares que sean los responsables, tanto de llevarlos y recogerlo como de estar al pendiente de las necesidades que surjan derivado de su estancia en los Centros.</w:t>
      </w:r>
      <w:r w:rsidR="00152490" w:rsidRPr="00152490">
        <w:rPr>
          <w:rFonts w:ascii="Tahoma" w:hAnsi="Tahoma" w:cs="Tahoma"/>
          <w:sz w:val="24"/>
          <w:szCs w:val="24"/>
        </w:rPr>
        <w:t xml:space="preserve"> </w:t>
      </w:r>
    </w:p>
    <w:p w14:paraId="24392869" w14:textId="77777777" w:rsidR="00152490" w:rsidRPr="00812EDF" w:rsidRDefault="00152490" w:rsidP="00C81264">
      <w:pPr>
        <w:pStyle w:val="Prrafodelista"/>
        <w:spacing w:after="0" w:line="360" w:lineRule="auto"/>
        <w:jc w:val="both"/>
        <w:rPr>
          <w:rFonts w:ascii="Tahoma" w:hAnsi="Tahoma" w:cs="Tahoma"/>
          <w:b/>
          <w:sz w:val="24"/>
          <w:szCs w:val="24"/>
        </w:rPr>
      </w:pPr>
    </w:p>
    <w:p w14:paraId="3FD009E7" w14:textId="77777777" w:rsidR="00BC49C9" w:rsidRPr="00812EDF" w:rsidRDefault="00923FA1" w:rsidP="00C81264">
      <w:pPr>
        <w:pStyle w:val="Prrafodelista"/>
        <w:numPr>
          <w:ilvl w:val="0"/>
          <w:numId w:val="1"/>
        </w:numPr>
        <w:spacing w:after="0" w:line="360" w:lineRule="auto"/>
        <w:jc w:val="both"/>
        <w:rPr>
          <w:rFonts w:ascii="Tahoma" w:hAnsi="Tahoma" w:cs="Tahoma"/>
          <w:b/>
          <w:sz w:val="24"/>
          <w:szCs w:val="24"/>
        </w:rPr>
      </w:pPr>
      <w:r w:rsidRPr="00812EDF">
        <w:rPr>
          <w:rFonts w:ascii="Tahoma" w:hAnsi="Tahoma" w:cs="Tahoma"/>
          <w:b/>
          <w:sz w:val="24"/>
          <w:szCs w:val="24"/>
        </w:rPr>
        <w:t>Fundamento legal y en su caso sobre su constitucionalidad y convencionalidad.</w:t>
      </w:r>
    </w:p>
    <w:p w14:paraId="2B18C0E1" w14:textId="77777777" w:rsidR="00C81264" w:rsidRDefault="00C81264" w:rsidP="00C81264">
      <w:pPr>
        <w:spacing w:after="0" w:line="360" w:lineRule="auto"/>
        <w:ind w:left="708"/>
        <w:jc w:val="both"/>
        <w:rPr>
          <w:rFonts w:ascii="Tahoma" w:hAnsi="Tahoma" w:cs="Tahoma"/>
          <w:sz w:val="24"/>
          <w:szCs w:val="24"/>
        </w:rPr>
      </w:pPr>
    </w:p>
    <w:p w14:paraId="6FAC4908" w14:textId="77777777" w:rsidR="00F15BEA" w:rsidRPr="00812EDF" w:rsidRDefault="004633C6"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La presente iniciativa es constitucionalmente válida en razón </w:t>
      </w:r>
      <w:r w:rsidR="005A010C" w:rsidRPr="00812EDF">
        <w:rPr>
          <w:rFonts w:ascii="Tahoma" w:hAnsi="Tahoma" w:cs="Tahoma"/>
          <w:sz w:val="24"/>
          <w:szCs w:val="24"/>
        </w:rPr>
        <w:t xml:space="preserve">de </w:t>
      </w:r>
      <w:r w:rsidRPr="00812EDF">
        <w:rPr>
          <w:rFonts w:ascii="Tahoma" w:hAnsi="Tahoma" w:cs="Tahoma"/>
          <w:sz w:val="24"/>
          <w:szCs w:val="24"/>
        </w:rPr>
        <w:t xml:space="preserve">que el artículo </w:t>
      </w:r>
      <w:r w:rsidR="00F15BEA" w:rsidRPr="00812EDF">
        <w:rPr>
          <w:rFonts w:ascii="Tahoma" w:hAnsi="Tahoma" w:cs="Tahoma"/>
          <w:sz w:val="24"/>
          <w:szCs w:val="24"/>
        </w:rPr>
        <w:t xml:space="preserve">4 en sus párrafos 11 y 12 de </w:t>
      </w:r>
      <w:r w:rsidR="005A010C" w:rsidRPr="00812EDF">
        <w:rPr>
          <w:rFonts w:ascii="Tahoma" w:hAnsi="Tahoma" w:cs="Tahoma"/>
          <w:sz w:val="24"/>
          <w:szCs w:val="24"/>
        </w:rPr>
        <w:t xml:space="preserve">la Constitución Política de los Estados Unidos </w:t>
      </w:r>
      <w:r w:rsidR="00BC49C9" w:rsidRPr="00812EDF">
        <w:rPr>
          <w:rFonts w:ascii="Tahoma" w:hAnsi="Tahoma" w:cs="Tahoma"/>
          <w:sz w:val="24"/>
          <w:szCs w:val="24"/>
        </w:rPr>
        <w:t>Mexicanos</w:t>
      </w:r>
      <w:r w:rsidR="00F15BEA" w:rsidRPr="00812EDF">
        <w:rPr>
          <w:rFonts w:ascii="Tahoma" w:hAnsi="Tahoma" w:cs="Tahoma"/>
          <w:sz w:val="24"/>
          <w:szCs w:val="24"/>
        </w:rPr>
        <w:t xml:space="preserve"> establece que toda persona tiene derecho al acceso a la cultura y al disfrute de los bienes y servicios que presta el Estado en la materia, así como el ejercicio de sus derechos culturales. Asimismo que el  Estado promoverá los medios para la difusión y desarrollo de la cultura, atendiendo a la diversidad cultural en todas sus manifestaciones y expresiones con pleno respeto a la libertad creativa.</w:t>
      </w:r>
    </w:p>
    <w:p w14:paraId="3F7ABB2E" w14:textId="77777777" w:rsidR="00D602B1" w:rsidRPr="00812EDF" w:rsidRDefault="00D602B1" w:rsidP="00C81264">
      <w:pPr>
        <w:spacing w:after="0" w:line="360" w:lineRule="auto"/>
        <w:ind w:left="708"/>
        <w:jc w:val="both"/>
        <w:rPr>
          <w:rFonts w:ascii="Tahoma" w:hAnsi="Tahoma" w:cs="Tahoma"/>
          <w:sz w:val="24"/>
          <w:szCs w:val="24"/>
        </w:rPr>
      </w:pPr>
    </w:p>
    <w:p w14:paraId="626BB68A" w14:textId="77777777" w:rsidR="00495EAE" w:rsidRPr="00812EDF" w:rsidRDefault="005A010C"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Mientras que la Constitución de la Ciudad de México en su </w:t>
      </w:r>
      <w:r w:rsidR="00495EAE" w:rsidRPr="00812EDF">
        <w:rPr>
          <w:rFonts w:ascii="Tahoma" w:hAnsi="Tahoma" w:cs="Tahoma"/>
          <w:b/>
          <w:sz w:val="24"/>
          <w:szCs w:val="24"/>
        </w:rPr>
        <w:t>Artículo 8</w:t>
      </w:r>
      <w:r w:rsidRPr="00812EDF">
        <w:rPr>
          <w:rFonts w:ascii="Tahoma" w:hAnsi="Tahoma" w:cs="Tahoma"/>
          <w:sz w:val="24"/>
          <w:szCs w:val="24"/>
        </w:rPr>
        <w:t xml:space="preserve"> que lleva por título</w:t>
      </w:r>
      <w:r w:rsidR="00845C7B">
        <w:rPr>
          <w:rFonts w:ascii="Tahoma" w:hAnsi="Tahoma" w:cs="Tahoma"/>
          <w:sz w:val="24"/>
          <w:szCs w:val="24"/>
        </w:rPr>
        <w:t xml:space="preserve"> </w:t>
      </w:r>
      <w:r w:rsidRPr="00812EDF">
        <w:rPr>
          <w:rFonts w:ascii="Tahoma" w:hAnsi="Tahoma" w:cs="Tahoma"/>
          <w:sz w:val="24"/>
          <w:szCs w:val="24"/>
        </w:rPr>
        <w:t>“</w:t>
      </w:r>
      <w:r w:rsidR="00495EAE" w:rsidRPr="00812EDF">
        <w:rPr>
          <w:rFonts w:ascii="Tahoma" w:hAnsi="Tahoma" w:cs="Tahoma"/>
          <w:sz w:val="24"/>
          <w:szCs w:val="24"/>
        </w:rPr>
        <w:t>Ciudad educadora y del conocimiento</w:t>
      </w:r>
      <w:r w:rsidRPr="00812EDF">
        <w:rPr>
          <w:rFonts w:ascii="Tahoma" w:hAnsi="Tahoma" w:cs="Tahoma"/>
          <w:sz w:val="24"/>
          <w:szCs w:val="24"/>
        </w:rPr>
        <w:t xml:space="preserve">”, en su </w:t>
      </w:r>
      <w:r w:rsidRPr="00812EDF">
        <w:rPr>
          <w:rFonts w:ascii="Tahoma" w:hAnsi="Tahoma" w:cs="Tahoma"/>
          <w:b/>
          <w:sz w:val="24"/>
          <w:szCs w:val="24"/>
        </w:rPr>
        <w:t xml:space="preserve">inciso </w:t>
      </w:r>
      <w:r w:rsidR="00495EAE" w:rsidRPr="00812EDF">
        <w:rPr>
          <w:rFonts w:ascii="Tahoma" w:hAnsi="Tahoma" w:cs="Tahoma"/>
          <w:b/>
          <w:sz w:val="24"/>
          <w:szCs w:val="24"/>
        </w:rPr>
        <w:t>A</w:t>
      </w:r>
      <w:r w:rsidR="00495EAE" w:rsidRPr="00812EDF">
        <w:rPr>
          <w:rFonts w:ascii="Tahoma" w:hAnsi="Tahoma" w:cs="Tahoma"/>
          <w:sz w:val="24"/>
          <w:szCs w:val="24"/>
        </w:rPr>
        <w:t>.</w:t>
      </w:r>
      <w:r w:rsidRPr="00812EDF">
        <w:rPr>
          <w:rFonts w:ascii="Tahoma" w:hAnsi="Tahoma" w:cs="Tahoma"/>
          <w:sz w:val="24"/>
          <w:szCs w:val="24"/>
        </w:rPr>
        <w:t xml:space="preserve"> correspondiente al </w:t>
      </w:r>
      <w:r w:rsidR="00495EAE" w:rsidRPr="00812EDF">
        <w:rPr>
          <w:rFonts w:ascii="Tahoma" w:hAnsi="Tahoma" w:cs="Tahoma"/>
          <w:sz w:val="24"/>
          <w:szCs w:val="24"/>
        </w:rPr>
        <w:t xml:space="preserve">Derecho a la educación </w:t>
      </w:r>
      <w:r w:rsidRPr="00812EDF">
        <w:rPr>
          <w:rFonts w:ascii="Tahoma" w:hAnsi="Tahoma" w:cs="Tahoma"/>
          <w:sz w:val="24"/>
          <w:szCs w:val="24"/>
        </w:rPr>
        <w:t xml:space="preserve">en su </w:t>
      </w:r>
      <w:r w:rsidRPr="00812EDF">
        <w:rPr>
          <w:rFonts w:ascii="Tahoma" w:hAnsi="Tahoma" w:cs="Tahoma"/>
          <w:b/>
          <w:sz w:val="24"/>
          <w:szCs w:val="24"/>
        </w:rPr>
        <w:t xml:space="preserve">numeral </w:t>
      </w:r>
      <w:r w:rsidR="00495EAE" w:rsidRPr="00812EDF">
        <w:rPr>
          <w:rFonts w:ascii="Tahoma" w:hAnsi="Tahoma" w:cs="Tahoma"/>
          <w:b/>
          <w:sz w:val="24"/>
          <w:szCs w:val="24"/>
        </w:rPr>
        <w:t>1</w:t>
      </w:r>
      <w:r w:rsidR="00BF7800" w:rsidRPr="00BF7800">
        <w:rPr>
          <w:rFonts w:ascii="Tahoma" w:hAnsi="Tahoma" w:cs="Tahoma"/>
          <w:sz w:val="24"/>
          <w:szCs w:val="24"/>
        </w:rPr>
        <w:t xml:space="preserve">, </w:t>
      </w:r>
      <w:r w:rsidR="00845C7B">
        <w:rPr>
          <w:rFonts w:ascii="Tahoma" w:hAnsi="Tahoma" w:cs="Tahoma"/>
          <w:sz w:val="24"/>
          <w:szCs w:val="24"/>
        </w:rPr>
        <w:t>c</w:t>
      </w:r>
      <w:r w:rsidRPr="00812EDF">
        <w:rPr>
          <w:rFonts w:ascii="Tahoma" w:hAnsi="Tahoma" w:cs="Tahoma"/>
          <w:sz w:val="24"/>
          <w:szCs w:val="24"/>
        </w:rPr>
        <w:t>onsagra que en la Ciudad de México</w:t>
      </w:r>
      <w:r w:rsidR="00495EAE" w:rsidRPr="00812EDF">
        <w:rPr>
          <w:rFonts w:ascii="Tahoma" w:hAnsi="Tahoma" w:cs="Tahoma"/>
          <w:sz w:val="24"/>
          <w:szCs w:val="24"/>
        </w:rPr>
        <w:t xml:space="preserve"> todas las personas tienen derecho a la educación en todos los niveles, al conocimiento y al aprendizaje continuo. </w:t>
      </w:r>
      <w:r w:rsidRPr="00812EDF">
        <w:rPr>
          <w:rFonts w:ascii="Tahoma" w:hAnsi="Tahoma" w:cs="Tahoma"/>
          <w:sz w:val="24"/>
          <w:szCs w:val="24"/>
        </w:rPr>
        <w:t>Asimismo reza que t</w:t>
      </w:r>
      <w:r w:rsidR="00495EAE" w:rsidRPr="00812EDF">
        <w:rPr>
          <w:rFonts w:ascii="Tahoma" w:hAnsi="Tahoma" w:cs="Tahoma"/>
          <w:sz w:val="24"/>
          <w:szCs w:val="24"/>
        </w:rPr>
        <w:t xml:space="preserve">endrán acceso igualitario a recibir formación adecuada a su edad, capacidades y necesidades específicas, así como la garantía de su </w:t>
      </w:r>
      <w:r w:rsidR="00495EAE" w:rsidRPr="00812EDF">
        <w:rPr>
          <w:rFonts w:ascii="Tahoma" w:hAnsi="Tahoma" w:cs="Tahoma"/>
          <w:sz w:val="24"/>
          <w:szCs w:val="24"/>
        </w:rPr>
        <w:lastRenderedPageBreak/>
        <w:t>permanencia, independientemente de su condición económica, étnica, cultural, lingüística, de credo, de género o de discapacidad.</w:t>
      </w:r>
    </w:p>
    <w:p w14:paraId="5946BC60" w14:textId="77777777" w:rsidR="009B518B" w:rsidRPr="00812EDF" w:rsidRDefault="009B518B" w:rsidP="00C81264">
      <w:pPr>
        <w:spacing w:after="0" w:line="360" w:lineRule="auto"/>
        <w:ind w:left="708"/>
        <w:jc w:val="both"/>
        <w:rPr>
          <w:rFonts w:ascii="Tahoma" w:hAnsi="Tahoma" w:cs="Tahoma"/>
          <w:sz w:val="24"/>
          <w:szCs w:val="24"/>
        </w:rPr>
      </w:pPr>
    </w:p>
    <w:p w14:paraId="09B58C77" w14:textId="77777777" w:rsidR="009B518B" w:rsidRPr="00812EDF" w:rsidRDefault="005A010C"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Asimismo en el </w:t>
      </w:r>
      <w:r w:rsidRPr="00812EDF">
        <w:rPr>
          <w:rFonts w:ascii="Tahoma" w:hAnsi="Tahoma" w:cs="Tahoma"/>
          <w:b/>
          <w:sz w:val="24"/>
          <w:szCs w:val="24"/>
        </w:rPr>
        <w:t xml:space="preserve">numeral </w:t>
      </w:r>
      <w:r w:rsidR="009B518B" w:rsidRPr="00812EDF">
        <w:rPr>
          <w:rFonts w:ascii="Tahoma" w:hAnsi="Tahoma" w:cs="Tahoma"/>
          <w:b/>
          <w:sz w:val="24"/>
          <w:szCs w:val="24"/>
        </w:rPr>
        <w:t>10</w:t>
      </w:r>
      <w:r w:rsidR="00845C7B">
        <w:rPr>
          <w:rFonts w:ascii="Tahoma" w:hAnsi="Tahoma" w:cs="Tahoma"/>
          <w:b/>
          <w:sz w:val="24"/>
          <w:szCs w:val="24"/>
        </w:rPr>
        <w:t xml:space="preserve"> </w:t>
      </w:r>
      <w:r w:rsidR="00845C7B">
        <w:rPr>
          <w:rFonts w:ascii="Tahoma" w:hAnsi="Tahoma" w:cs="Tahoma"/>
          <w:sz w:val="24"/>
          <w:szCs w:val="24"/>
        </w:rPr>
        <w:t>d</w:t>
      </w:r>
      <w:r w:rsidRPr="00812EDF">
        <w:rPr>
          <w:rFonts w:ascii="Tahoma" w:hAnsi="Tahoma" w:cs="Tahoma"/>
          <w:sz w:val="24"/>
          <w:szCs w:val="24"/>
        </w:rPr>
        <w:t>el mismo artículo e inciso determina que las</w:t>
      </w:r>
      <w:r w:rsidR="009B518B" w:rsidRPr="00812EDF">
        <w:rPr>
          <w:rFonts w:ascii="Tahoma" w:hAnsi="Tahoma" w:cs="Tahoma"/>
          <w:sz w:val="24"/>
          <w:szCs w:val="24"/>
        </w:rPr>
        <w:t xml:space="preserve"> autoridades de conformidad con su ámbito de competencia, establecerán acciones afirmativas destinadas a prevenir o compensar situaciones de desventajas o dificultades de grupos vulnerables, con el fin de procurar su permanencia en el sistema educativo.</w:t>
      </w:r>
    </w:p>
    <w:p w14:paraId="14DA5FB0" w14:textId="77777777" w:rsidR="009B518B" w:rsidRPr="00812EDF" w:rsidRDefault="009B518B" w:rsidP="00C81264">
      <w:pPr>
        <w:spacing w:after="0" w:line="360" w:lineRule="auto"/>
        <w:ind w:left="708"/>
        <w:jc w:val="both"/>
        <w:rPr>
          <w:rFonts w:ascii="Tahoma" w:hAnsi="Tahoma" w:cs="Tahoma"/>
          <w:sz w:val="24"/>
          <w:szCs w:val="24"/>
        </w:rPr>
      </w:pPr>
    </w:p>
    <w:p w14:paraId="1895AE18" w14:textId="77777777" w:rsidR="009B518B" w:rsidRPr="00812EDF" w:rsidRDefault="005D1FA6"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Al tenor, el </w:t>
      </w:r>
      <w:r w:rsidRPr="00812EDF">
        <w:rPr>
          <w:rFonts w:ascii="Tahoma" w:hAnsi="Tahoma" w:cs="Tahoma"/>
          <w:b/>
          <w:sz w:val="24"/>
          <w:szCs w:val="24"/>
        </w:rPr>
        <w:t>ar</w:t>
      </w:r>
      <w:r w:rsidR="009B518B" w:rsidRPr="00812EDF">
        <w:rPr>
          <w:rFonts w:ascii="Tahoma" w:hAnsi="Tahoma" w:cs="Tahoma"/>
          <w:b/>
          <w:sz w:val="24"/>
          <w:szCs w:val="24"/>
        </w:rPr>
        <w:t>tículo 11</w:t>
      </w:r>
      <w:r w:rsidRPr="00812EDF">
        <w:rPr>
          <w:rFonts w:ascii="Tahoma" w:hAnsi="Tahoma" w:cs="Tahoma"/>
          <w:sz w:val="24"/>
          <w:szCs w:val="24"/>
        </w:rPr>
        <w:t xml:space="preserve"> </w:t>
      </w:r>
      <w:r w:rsidR="00845C7B">
        <w:rPr>
          <w:rFonts w:ascii="Tahoma" w:hAnsi="Tahoma" w:cs="Tahoma"/>
          <w:sz w:val="24"/>
          <w:szCs w:val="24"/>
        </w:rPr>
        <w:t>d</w:t>
      </w:r>
      <w:r w:rsidRPr="00812EDF">
        <w:rPr>
          <w:rFonts w:ascii="Tahoma" w:hAnsi="Tahoma" w:cs="Tahoma"/>
          <w:sz w:val="24"/>
          <w:szCs w:val="24"/>
        </w:rPr>
        <w:t xml:space="preserve">el mismo ordenamiento </w:t>
      </w:r>
      <w:r w:rsidR="00DB6578" w:rsidRPr="00812EDF">
        <w:rPr>
          <w:rFonts w:ascii="Tahoma" w:hAnsi="Tahoma" w:cs="Tahoma"/>
          <w:sz w:val="24"/>
          <w:szCs w:val="24"/>
        </w:rPr>
        <w:t>en su</w:t>
      </w:r>
      <w:r w:rsidR="00DB6578" w:rsidRPr="00812EDF">
        <w:rPr>
          <w:rFonts w:ascii="Tahoma" w:hAnsi="Tahoma" w:cs="Tahoma"/>
          <w:b/>
          <w:sz w:val="24"/>
          <w:szCs w:val="24"/>
        </w:rPr>
        <w:t xml:space="preserve"> inciso A</w:t>
      </w:r>
      <w:r w:rsidR="00DB6578" w:rsidRPr="00812EDF">
        <w:rPr>
          <w:rFonts w:ascii="Tahoma" w:hAnsi="Tahoma" w:cs="Tahoma"/>
          <w:sz w:val="24"/>
          <w:szCs w:val="24"/>
        </w:rPr>
        <w:t xml:space="preserve"> denominado “</w:t>
      </w:r>
      <w:r w:rsidR="009B518B" w:rsidRPr="00812EDF">
        <w:rPr>
          <w:rFonts w:ascii="Tahoma" w:hAnsi="Tahoma" w:cs="Tahoma"/>
          <w:sz w:val="24"/>
          <w:szCs w:val="24"/>
        </w:rPr>
        <w:t>Grupos de atención prioritaria</w:t>
      </w:r>
      <w:r w:rsidR="00DB6578" w:rsidRPr="00812EDF">
        <w:rPr>
          <w:rFonts w:ascii="Tahoma" w:hAnsi="Tahoma" w:cs="Tahoma"/>
          <w:sz w:val="24"/>
          <w:szCs w:val="24"/>
        </w:rPr>
        <w:t>” se plasma que l</w:t>
      </w:r>
      <w:r w:rsidR="009B518B" w:rsidRPr="00812EDF">
        <w:rPr>
          <w:rFonts w:ascii="Tahoma" w:hAnsi="Tahoma" w:cs="Tahoma"/>
          <w:sz w:val="24"/>
          <w:szCs w:val="24"/>
        </w:rPr>
        <w:t>a Ciudad de México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14:paraId="41448950" w14:textId="77777777" w:rsidR="00DB6578" w:rsidRPr="00812EDF" w:rsidRDefault="00DB6578" w:rsidP="00C81264">
      <w:pPr>
        <w:spacing w:after="0" w:line="360" w:lineRule="auto"/>
        <w:ind w:left="708"/>
        <w:jc w:val="both"/>
        <w:rPr>
          <w:rFonts w:ascii="Tahoma" w:hAnsi="Tahoma" w:cs="Tahoma"/>
          <w:sz w:val="24"/>
          <w:szCs w:val="24"/>
        </w:rPr>
      </w:pPr>
    </w:p>
    <w:p w14:paraId="7D549D8C" w14:textId="77777777" w:rsidR="00A30E0F" w:rsidRPr="00812EDF" w:rsidRDefault="00DB6578"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Y en el </w:t>
      </w:r>
      <w:r w:rsidRPr="00812EDF">
        <w:rPr>
          <w:rFonts w:ascii="Tahoma" w:hAnsi="Tahoma" w:cs="Tahoma"/>
          <w:b/>
          <w:sz w:val="24"/>
          <w:szCs w:val="24"/>
        </w:rPr>
        <w:t>inciso B</w:t>
      </w:r>
      <w:r w:rsidR="00845C7B">
        <w:rPr>
          <w:rFonts w:ascii="Tahoma" w:hAnsi="Tahoma" w:cs="Tahoma"/>
          <w:b/>
          <w:sz w:val="24"/>
          <w:szCs w:val="24"/>
        </w:rPr>
        <w:t xml:space="preserve">, </w:t>
      </w:r>
      <w:r w:rsidRPr="00812EDF">
        <w:rPr>
          <w:rFonts w:ascii="Tahoma" w:hAnsi="Tahoma" w:cs="Tahoma"/>
          <w:b/>
          <w:sz w:val="24"/>
          <w:szCs w:val="24"/>
        </w:rPr>
        <w:t xml:space="preserve">numeral 1 </w:t>
      </w:r>
      <w:r w:rsidR="00845C7B">
        <w:rPr>
          <w:rFonts w:ascii="Tahoma" w:hAnsi="Tahoma" w:cs="Tahoma"/>
          <w:sz w:val="24"/>
          <w:szCs w:val="24"/>
        </w:rPr>
        <w:t>d</w:t>
      </w:r>
      <w:r w:rsidRPr="00812EDF">
        <w:rPr>
          <w:rFonts w:ascii="Tahoma" w:hAnsi="Tahoma" w:cs="Tahoma"/>
          <w:sz w:val="24"/>
          <w:szCs w:val="24"/>
        </w:rPr>
        <w:t>el artículo mencionado en el párrafo anterior</w:t>
      </w:r>
      <w:r w:rsidR="00845C7B">
        <w:rPr>
          <w:rFonts w:ascii="Tahoma" w:hAnsi="Tahoma" w:cs="Tahoma"/>
          <w:sz w:val="24"/>
          <w:szCs w:val="24"/>
        </w:rPr>
        <w:t xml:space="preserve"> </w:t>
      </w:r>
      <w:r w:rsidRPr="00812EDF">
        <w:rPr>
          <w:rFonts w:ascii="Tahoma" w:hAnsi="Tahoma" w:cs="Tahoma"/>
          <w:sz w:val="24"/>
          <w:szCs w:val="24"/>
        </w:rPr>
        <w:t>reza la obligación de que l</w:t>
      </w:r>
      <w:r w:rsidR="009B518B" w:rsidRPr="00812EDF">
        <w:rPr>
          <w:rFonts w:ascii="Tahoma" w:hAnsi="Tahoma" w:cs="Tahoma"/>
          <w:sz w:val="24"/>
          <w:szCs w:val="24"/>
        </w:rPr>
        <w:t>as</w:t>
      </w:r>
      <w:r w:rsidRPr="00812EDF">
        <w:rPr>
          <w:rFonts w:ascii="Tahoma" w:hAnsi="Tahoma" w:cs="Tahoma"/>
          <w:sz w:val="24"/>
          <w:szCs w:val="24"/>
        </w:rPr>
        <w:t xml:space="preserve"> autoridades de la Ciudad adopten </w:t>
      </w:r>
      <w:r w:rsidR="009B518B" w:rsidRPr="00812EDF">
        <w:rPr>
          <w:rFonts w:ascii="Tahoma" w:hAnsi="Tahoma" w:cs="Tahoma"/>
          <w:sz w:val="24"/>
          <w:szCs w:val="24"/>
        </w:rPr>
        <w:t>las medidas necesarias para promover, respetar, proteger y garantizar sus derechos, así como para eliminar progresivamente las barreras que impiden la realización plena de los derechos de los grupos de atención prioritaria y alcanzar su inclusión efect</w:t>
      </w:r>
      <w:r w:rsidRPr="00812EDF">
        <w:rPr>
          <w:rFonts w:ascii="Tahoma" w:hAnsi="Tahoma" w:cs="Tahoma"/>
          <w:sz w:val="24"/>
          <w:szCs w:val="24"/>
        </w:rPr>
        <w:t xml:space="preserve">iva en la sociedad; siendo considerados dentro de estos grupos de atención los adultos mayores. </w:t>
      </w:r>
    </w:p>
    <w:p w14:paraId="322CFBBF" w14:textId="77777777" w:rsidR="00457575" w:rsidRPr="00812EDF" w:rsidRDefault="00457575" w:rsidP="00C81264">
      <w:pPr>
        <w:spacing w:after="0" w:line="360" w:lineRule="auto"/>
        <w:ind w:left="708"/>
        <w:jc w:val="both"/>
        <w:rPr>
          <w:rFonts w:ascii="Tahoma" w:hAnsi="Tahoma" w:cs="Tahoma"/>
          <w:sz w:val="24"/>
          <w:szCs w:val="24"/>
        </w:rPr>
      </w:pPr>
    </w:p>
    <w:p w14:paraId="02C299D8" w14:textId="77777777" w:rsidR="00DB6578" w:rsidRPr="00812EDF" w:rsidRDefault="00457575" w:rsidP="00C81264">
      <w:pPr>
        <w:spacing w:after="0" w:line="360" w:lineRule="auto"/>
        <w:ind w:left="708"/>
        <w:jc w:val="both"/>
        <w:rPr>
          <w:rFonts w:ascii="Tahoma" w:hAnsi="Tahoma" w:cs="Tahoma"/>
          <w:b/>
          <w:bCs/>
          <w:color w:val="000000"/>
          <w:sz w:val="24"/>
          <w:szCs w:val="24"/>
        </w:rPr>
      </w:pPr>
      <w:r w:rsidRPr="00812EDF">
        <w:rPr>
          <w:rFonts w:ascii="Tahoma" w:hAnsi="Tahoma" w:cs="Tahoma"/>
          <w:sz w:val="24"/>
          <w:szCs w:val="24"/>
        </w:rPr>
        <w:t>Mientras que</w:t>
      </w:r>
      <w:r w:rsidR="00DB6578" w:rsidRPr="00812EDF">
        <w:rPr>
          <w:rFonts w:ascii="Tahoma" w:hAnsi="Tahoma" w:cs="Tahoma"/>
          <w:sz w:val="24"/>
          <w:szCs w:val="24"/>
        </w:rPr>
        <w:t xml:space="preserve"> en el </w:t>
      </w:r>
      <w:r w:rsidR="00DB6578" w:rsidRPr="00812EDF">
        <w:rPr>
          <w:rFonts w:ascii="Tahoma" w:hAnsi="Tahoma" w:cs="Tahoma"/>
          <w:b/>
          <w:sz w:val="24"/>
          <w:szCs w:val="24"/>
        </w:rPr>
        <w:t>numeral 2</w:t>
      </w:r>
      <w:r w:rsidR="00845C7B">
        <w:rPr>
          <w:rFonts w:ascii="Tahoma" w:hAnsi="Tahoma" w:cs="Tahoma"/>
          <w:b/>
          <w:sz w:val="24"/>
          <w:szCs w:val="24"/>
        </w:rPr>
        <w:t xml:space="preserve"> </w:t>
      </w:r>
      <w:r w:rsidR="00BF7800" w:rsidRPr="00BF7800">
        <w:rPr>
          <w:rFonts w:ascii="Tahoma" w:hAnsi="Tahoma" w:cs="Tahoma"/>
          <w:bCs/>
          <w:color w:val="000000"/>
          <w:sz w:val="24"/>
          <w:szCs w:val="24"/>
        </w:rPr>
        <w:t>ordena que</w:t>
      </w:r>
      <w:r w:rsidR="00166C4A" w:rsidRPr="00812EDF">
        <w:rPr>
          <w:rFonts w:ascii="Tahoma" w:hAnsi="Tahoma" w:cs="Tahoma"/>
          <w:b/>
          <w:bCs/>
          <w:color w:val="000000"/>
          <w:sz w:val="24"/>
          <w:szCs w:val="24"/>
        </w:rPr>
        <w:t xml:space="preserve"> </w:t>
      </w:r>
      <w:r w:rsidR="00845C7B">
        <w:rPr>
          <w:rFonts w:ascii="Tahoma" w:hAnsi="Tahoma" w:cs="Tahoma"/>
          <w:color w:val="000000"/>
          <w:sz w:val="24"/>
          <w:szCs w:val="24"/>
        </w:rPr>
        <w:t>l</w:t>
      </w:r>
      <w:r w:rsidR="00DB6578" w:rsidRPr="00812EDF">
        <w:rPr>
          <w:rFonts w:ascii="Tahoma" w:hAnsi="Tahoma" w:cs="Tahoma"/>
          <w:color w:val="000000"/>
          <w:sz w:val="24"/>
          <w:szCs w:val="24"/>
        </w:rPr>
        <w:t>a Ciudad garantice para estos grupos de atención prioritaria:</w:t>
      </w:r>
    </w:p>
    <w:p w14:paraId="7E94A392" w14:textId="77777777" w:rsidR="00DB6578" w:rsidRPr="00812EDF" w:rsidRDefault="00DB6578" w:rsidP="00C81264">
      <w:pPr>
        <w:spacing w:after="0" w:line="360" w:lineRule="auto"/>
        <w:ind w:left="708"/>
        <w:jc w:val="both"/>
        <w:rPr>
          <w:rFonts w:ascii="Tahoma" w:hAnsi="Tahoma" w:cs="Tahoma"/>
          <w:sz w:val="24"/>
          <w:szCs w:val="24"/>
        </w:rPr>
      </w:pPr>
      <w:r w:rsidRPr="00812EDF">
        <w:rPr>
          <w:rFonts w:ascii="Tahoma" w:hAnsi="Tahoma" w:cs="Tahoma"/>
          <w:b/>
          <w:bCs/>
          <w:color w:val="000000"/>
          <w:sz w:val="24"/>
          <w:szCs w:val="24"/>
        </w:rPr>
        <w:lastRenderedPageBreak/>
        <w:t xml:space="preserve">a) </w:t>
      </w:r>
      <w:r w:rsidRPr="00812EDF">
        <w:rPr>
          <w:rFonts w:ascii="Tahoma" w:hAnsi="Tahoma" w:cs="Tahoma"/>
          <w:color w:val="000000"/>
          <w:sz w:val="24"/>
          <w:szCs w:val="24"/>
        </w:rPr>
        <w:t xml:space="preserve">Su participación en la adopción de medidas legislativas, administrativas, presupuestales, judiciales y de cualquier otra índole, para hacer efectivos sus derechos; </w:t>
      </w:r>
    </w:p>
    <w:p w14:paraId="27540969" w14:textId="77777777" w:rsidR="00C81264" w:rsidRDefault="00C81264" w:rsidP="00C81264">
      <w:pPr>
        <w:autoSpaceDE w:val="0"/>
        <w:autoSpaceDN w:val="0"/>
        <w:adjustRightInd w:val="0"/>
        <w:spacing w:after="0" w:line="360" w:lineRule="auto"/>
        <w:ind w:left="708"/>
        <w:jc w:val="both"/>
        <w:rPr>
          <w:rFonts w:ascii="Tahoma" w:hAnsi="Tahoma" w:cs="Tahoma"/>
          <w:b/>
          <w:bCs/>
          <w:color w:val="000000"/>
          <w:sz w:val="24"/>
          <w:szCs w:val="24"/>
        </w:rPr>
      </w:pPr>
    </w:p>
    <w:p w14:paraId="5DF9C4CE" w14:textId="77777777" w:rsidR="00D82BC7" w:rsidRDefault="00DB6578" w:rsidP="00C81264">
      <w:pPr>
        <w:autoSpaceDE w:val="0"/>
        <w:autoSpaceDN w:val="0"/>
        <w:adjustRightInd w:val="0"/>
        <w:spacing w:after="0" w:line="360" w:lineRule="auto"/>
        <w:ind w:left="708"/>
        <w:jc w:val="both"/>
        <w:rPr>
          <w:rFonts w:ascii="Tahoma" w:hAnsi="Tahoma" w:cs="Tahoma"/>
          <w:color w:val="000000"/>
          <w:sz w:val="24"/>
          <w:szCs w:val="24"/>
        </w:rPr>
      </w:pPr>
      <w:r w:rsidRPr="00812EDF">
        <w:rPr>
          <w:rFonts w:ascii="Tahoma" w:hAnsi="Tahoma" w:cs="Tahoma"/>
          <w:b/>
          <w:bCs/>
          <w:color w:val="000000"/>
          <w:sz w:val="24"/>
          <w:szCs w:val="24"/>
        </w:rPr>
        <w:t xml:space="preserve">b) </w:t>
      </w:r>
      <w:r w:rsidRPr="00812EDF">
        <w:rPr>
          <w:rFonts w:ascii="Tahoma" w:hAnsi="Tahoma" w:cs="Tahoma"/>
          <w:color w:val="000000"/>
          <w:sz w:val="24"/>
          <w:szCs w:val="24"/>
        </w:rPr>
        <w:t>El derecho a una vida libre de todo tipo</w:t>
      </w:r>
      <w:r w:rsidR="00A30E0F" w:rsidRPr="00812EDF">
        <w:rPr>
          <w:rFonts w:ascii="Tahoma" w:hAnsi="Tahoma" w:cs="Tahoma"/>
          <w:color w:val="000000"/>
          <w:sz w:val="24"/>
          <w:szCs w:val="24"/>
        </w:rPr>
        <w:t xml:space="preserve"> de violencia o discriminación, </w:t>
      </w:r>
      <w:r w:rsidRPr="00812EDF">
        <w:rPr>
          <w:rFonts w:ascii="Tahoma" w:hAnsi="Tahoma" w:cs="Tahoma"/>
          <w:color w:val="000000"/>
          <w:sz w:val="24"/>
          <w:szCs w:val="24"/>
        </w:rPr>
        <w:t xml:space="preserve">motivada por su condición; </w:t>
      </w:r>
    </w:p>
    <w:p w14:paraId="51FFED80" w14:textId="77777777" w:rsidR="00C81264" w:rsidRDefault="00C81264" w:rsidP="00C81264">
      <w:pPr>
        <w:autoSpaceDE w:val="0"/>
        <w:autoSpaceDN w:val="0"/>
        <w:adjustRightInd w:val="0"/>
        <w:spacing w:after="0" w:line="360" w:lineRule="auto"/>
        <w:ind w:left="708"/>
        <w:jc w:val="both"/>
        <w:rPr>
          <w:rFonts w:ascii="Tahoma" w:hAnsi="Tahoma" w:cs="Tahoma"/>
          <w:b/>
          <w:bCs/>
          <w:color w:val="000000"/>
          <w:sz w:val="24"/>
          <w:szCs w:val="24"/>
        </w:rPr>
      </w:pPr>
    </w:p>
    <w:p w14:paraId="62471918" w14:textId="77777777" w:rsidR="00D82BC7" w:rsidRDefault="00DB6578" w:rsidP="00C81264">
      <w:pPr>
        <w:autoSpaceDE w:val="0"/>
        <w:autoSpaceDN w:val="0"/>
        <w:adjustRightInd w:val="0"/>
        <w:spacing w:after="0" w:line="360" w:lineRule="auto"/>
        <w:ind w:left="708"/>
        <w:jc w:val="both"/>
        <w:rPr>
          <w:rFonts w:ascii="Tahoma" w:hAnsi="Tahoma" w:cs="Tahoma"/>
          <w:color w:val="000000"/>
          <w:sz w:val="24"/>
          <w:szCs w:val="24"/>
        </w:rPr>
      </w:pPr>
      <w:r w:rsidRPr="00812EDF">
        <w:rPr>
          <w:rFonts w:ascii="Tahoma" w:hAnsi="Tahoma" w:cs="Tahoma"/>
          <w:b/>
          <w:bCs/>
          <w:color w:val="000000"/>
          <w:sz w:val="24"/>
          <w:szCs w:val="24"/>
        </w:rPr>
        <w:t xml:space="preserve">c) </w:t>
      </w:r>
      <w:r w:rsidRPr="00812EDF">
        <w:rPr>
          <w:rFonts w:ascii="Tahoma" w:hAnsi="Tahoma" w:cs="Tahoma"/>
          <w:color w:val="000000"/>
          <w:sz w:val="24"/>
          <w:szCs w:val="24"/>
        </w:rPr>
        <w:t xml:space="preserve">La no criminalización, represión o reclusión, motivada por características específicas de su condición; y </w:t>
      </w:r>
    </w:p>
    <w:p w14:paraId="5C9AA680" w14:textId="77777777" w:rsidR="00C81264" w:rsidRDefault="00C81264" w:rsidP="00C81264">
      <w:pPr>
        <w:autoSpaceDE w:val="0"/>
        <w:autoSpaceDN w:val="0"/>
        <w:adjustRightInd w:val="0"/>
        <w:spacing w:after="0" w:line="360" w:lineRule="auto"/>
        <w:ind w:left="708"/>
        <w:jc w:val="both"/>
        <w:rPr>
          <w:rFonts w:ascii="Tahoma" w:hAnsi="Tahoma" w:cs="Tahoma"/>
          <w:b/>
          <w:bCs/>
          <w:color w:val="000000"/>
          <w:sz w:val="24"/>
          <w:szCs w:val="24"/>
        </w:rPr>
      </w:pPr>
    </w:p>
    <w:p w14:paraId="33F27536" w14:textId="77777777" w:rsidR="00D82BC7" w:rsidRDefault="00DB6578" w:rsidP="00C81264">
      <w:pPr>
        <w:autoSpaceDE w:val="0"/>
        <w:autoSpaceDN w:val="0"/>
        <w:adjustRightInd w:val="0"/>
        <w:spacing w:after="0" w:line="360" w:lineRule="auto"/>
        <w:ind w:left="708"/>
        <w:jc w:val="both"/>
        <w:rPr>
          <w:rFonts w:ascii="Tahoma" w:hAnsi="Tahoma" w:cs="Tahoma"/>
          <w:color w:val="000000"/>
          <w:sz w:val="24"/>
          <w:szCs w:val="24"/>
        </w:rPr>
      </w:pPr>
      <w:r w:rsidRPr="00812EDF">
        <w:rPr>
          <w:rFonts w:ascii="Tahoma" w:hAnsi="Tahoma" w:cs="Tahoma"/>
          <w:b/>
          <w:bCs/>
          <w:color w:val="000000"/>
          <w:sz w:val="24"/>
          <w:szCs w:val="24"/>
        </w:rPr>
        <w:t xml:space="preserve">d) </w:t>
      </w:r>
      <w:r w:rsidRPr="00812EDF">
        <w:rPr>
          <w:rFonts w:ascii="Tahoma" w:hAnsi="Tahoma" w:cs="Tahoma"/>
          <w:color w:val="000000"/>
          <w:sz w:val="24"/>
          <w:szCs w:val="24"/>
        </w:rPr>
        <w:t>Su capacidad para decidir sobre su persona y su patrimonio, así como para el ejercicio de sus libertades, independencia, privacidad, intimidad y autonomía personal.</w:t>
      </w:r>
    </w:p>
    <w:p w14:paraId="778763FE" w14:textId="77777777" w:rsidR="009B518B" w:rsidRPr="00812EDF" w:rsidRDefault="009B518B" w:rsidP="00C81264">
      <w:pPr>
        <w:spacing w:after="0" w:line="360" w:lineRule="auto"/>
        <w:ind w:left="708"/>
        <w:jc w:val="both"/>
        <w:rPr>
          <w:rFonts w:ascii="Tahoma" w:hAnsi="Tahoma" w:cs="Tahoma"/>
          <w:sz w:val="24"/>
          <w:szCs w:val="24"/>
        </w:rPr>
      </w:pPr>
    </w:p>
    <w:p w14:paraId="2013FD23" w14:textId="77777777" w:rsidR="009B518B" w:rsidRPr="00812EDF" w:rsidRDefault="00166C4A" w:rsidP="00C81264">
      <w:pPr>
        <w:spacing w:after="0" w:line="360" w:lineRule="auto"/>
        <w:ind w:left="708"/>
        <w:jc w:val="both"/>
        <w:rPr>
          <w:rFonts w:ascii="Tahoma" w:hAnsi="Tahoma" w:cs="Tahoma"/>
          <w:sz w:val="24"/>
          <w:szCs w:val="24"/>
        </w:rPr>
      </w:pPr>
      <w:r w:rsidRPr="00812EDF">
        <w:rPr>
          <w:rFonts w:ascii="Tahoma" w:hAnsi="Tahoma" w:cs="Tahoma"/>
          <w:sz w:val="24"/>
          <w:szCs w:val="24"/>
        </w:rPr>
        <w:t xml:space="preserve">En la misma línea el </w:t>
      </w:r>
      <w:r w:rsidRPr="00812EDF">
        <w:rPr>
          <w:rFonts w:ascii="Tahoma" w:hAnsi="Tahoma" w:cs="Tahoma"/>
          <w:b/>
          <w:sz w:val="24"/>
          <w:szCs w:val="24"/>
        </w:rPr>
        <w:t>inciso F</w:t>
      </w:r>
      <w:r w:rsidR="00A30E0F" w:rsidRPr="00812EDF">
        <w:rPr>
          <w:rFonts w:ascii="Tahoma" w:hAnsi="Tahoma" w:cs="Tahoma"/>
          <w:b/>
          <w:sz w:val="24"/>
          <w:szCs w:val="24"/>
        </w:rPr>
        <w:t xml:space="preserve"> del artículo 11</w:t>
      </w:r>
      <w:r w:rsidR="00845C7B">
        <w:rPr>
          <w:rFonts w:ascii="Tahoma" w:hAnsi="Tahoma" w:cs="Tahoma"/>
          <w:b/>
          <w:sz w:val="24"/>
          <w:szCs w:val="24"/>
        </w:rPr>
        <w:t xml:space="preserve"> </w:t>
      </w:r>
      <w:r w:rsidRPr="00812EDF">
        <w:rPr>
          <w:rFonts w:ascii="Tahoma" w:hAnsi="Tahoma" w:cs="Tahoma"/>
          <w:sz w:val="24"/>
          <w:szCs w:val="24"/>
        </w:rPr>
        <w:t>reconoce los derechos de las personas mayores, mismos que comprenden</w:t>
      </w:r>
      <w:r w:rsidR="009B518B" w:rsidRPr="00812EDF">
        <w:rPr>
          <w:rFonts w:ascii="Tahoma" w:hAnsi="Tahoma" w:cs="Tahoma"/>
          <w:sz w:val="24"/>
          <w:szCs w:val="24"/>
        </w:rPr>
        <w:t xml:space="preserve"> entre otros, a la identidad, a una ciudad accesible y segura, a servicios de </w:t>
      </w:r>
      <w:proofErr w:type="gramStart"/>
      <w:r w:rsidR="009B518B" w:rsidRPr="00812EDF">
        <w:rPr>
          <w:rFonts w:ascii="Tahoma" w:hAnsi="Tahoma" w:cs="Tahoma"/>
          <w:sz w:val="24"/>
          <w:szCs w:val="24"/>
        </w:rPr>
        <w:t>salud especializados</w:t>
      </w:r>
      <w:proofErr w:type="gramEnd"/>
      <w:r w:rsidR="009B518B" w:rsidRPr="00812EDF">
        <w:rPr>
          <w:rFonts w:ascii="Tahoma" w:hAnsi="Tahoma" w:cs="Tahoma"/>
          <w:sz w:val="24"/>
          <w:szCs w:val="24"/>
        </w:rPr>
        <w:t xml:space="preserve"> y cuidados paliativos, así como a una pensión eco</w:t>
      </w:r>
      <w:r w:rsidRPr="00812EDF">
        <w:rPr>
          <w:rFonts w:ascii="Tahoma" w:hAnsi="Tahoma" w:cs="Tahoma"/>
          <w:sz w:val="24"/>
          <w:szCs w:val="24"/>
        </w:rPr>
        <w:t>nómica</w:t>
      </w:r>
      <w:r w:rsidR="00CE2A69">
        <w:rPr>
          <w:rFonts w:ascii="Tahoma" w:hAnsi="Tahoma" w:cs="Tahoma"/>
          <w:sz w:val="24"/>
          <w:szCs w:val="24"/>
        </w:rPr>
        <w:t>.</w:t>
      </w:r>
    </w:p>
    <w:p w14:paraId="39E2F6EA" w14:textId="77777777" w:rsidR="00923FA1" w:rsidRPr="00812EDF" w:rsidRDefault="00923FA1" w:rsidP="00C81264">
      <w:pPr>
        <w:spacing w:after="0" w:line="360" w:lineRule="auto"/>
        <w:jc w:val="both"/>
        <w:rPr>
          <w:rFonts w:ascii="Tahoma" w:hAnsi="Tahoma" w:cs="Tahoma"/>
          <w:b/>
          <w:sz w:val="24"/>
          <w:szCs w:val="24"/>
        </w:rPr>
      </w:pPr>
    </w:p>
    <w:p w14:paraId="5327489F" w14:textId="77777777" w:rsidR="00116AB5" w:rsidRPr="00812EDF" w:rsidRDefault="00440A9E" w:rsidP="00C81264">
      <w:pPr>
        <w:pStyle w:val="Prrafodelista"/>
        <w:spacing w:after="0" w:line="360" w:lineRule="auto"/>
        <w:jc w:val="both"/>
        <w:rPr>
          <w:rFonts w:ascii="Tahoma" w:hAnsi="Tahoma" w:cs="Tahoma"/>
          <w:b/>
          <w:sz w:val="24"/>
          <w:szCs w:val="24"/>
        </w:rPr>
      </w:pPr>
      <w:r w:rsidRPr="00812EDF">
        <w:rPr>
          <w:rFonts w:ascii="Tahoma" w:hAnsi="Tahoma" w:cs="Tahoma"/>
          <w:sz w:val="24"/>
          <w:szCs w:val="24"/>
        </w:rPr>
        <w:t>Por las consideraciones expue</w:t>
      </w:r>
      <w:r w:rsidR="00495EAE" w:rsidRPr="00812EDF">
        <w:rPr>
          <w:rFonts w:ascii="Tahoma" w:hAnsi="Tahoma" w:cs="Tahoma"/>
          <w:sz w:val="24"/>
          <w:szCs w:val="24"/>
        </w:rPr>
        <w:t>stas, se somete al Pleno de este</w:t>
      </w:r>
      <w:r w:rsidRPr="00812EDF">
        <w:rPr>
          <w:rFonts w:ascii="Tahoma" w:hAnsi="Tahoma" w:cs="Tahoma"/>
          <w:sz w:val="24"/>
          <w:szCs w:val="24"/>
        </w:rPr>
        <w:t xml:space="preserve"> Honorable </w:t>
      </w:r>
      <w:r w:rsidR="00495EAE" w:rsidRPr="00812EDF">
        <w:rPr>
          <w:rFonts w:ascii="Tahoma" w:hAnsi="Tahoma" w:cs="Tahoma"/>
          <w:sz w:val="24"/>
          <w:szCs w:val="24"/>
        </w:rPr>
        <w:t>Congreso de la Ciudad de México</w:t>
      </w:r>
      <w:r w:rsidRPr="00812EDF">
        <w:rPr>
          <w:rFonts w:ascii="Tahoma" w:hAnsi="Tahoma" w:cs="Tahoma"/>
          <w:sz w:val="24"/>
          <w:szCs w:val="24"/>
        </w:rPr>
        <w:t xml:space="preserve">, </w:t>
      </w:r>
      <w:r w:rsidR="00457575" w:rsidRPr="00812EDF">
        <w:rPr>
          <w:rFonts w:ascii="Tahoma" w:hAnsi="Tahoma" w:cs="Tahoma"/>
          <w:sz w:val="24"/>
          <w:szCs w:val="24"/>
        </w:rPr>
        <w:t xml:space="preserve">la creación de </w:t>
      </w:r>
      <w:r w:rsidR="00427A10">
        <w:rPr>
          <w:rFonts w:ascii="Tahoma" w:hAnsi="Tahoma" w:cs="Tahoma"/>
          <w:sz w:val="24"/>
          <w:szCs w:val="24"/>
        </w:rPr>
        <w:t xml:space="preserve">la </w:t>
      </w:r>
      <w:r w:rsidR="00FE50FE" w:rsidRPr="006C2F94">
        <w:rPr>
          <w:rFonts w:ascii="Tahoma" w:hAnsi="Tahoma" w:cs="Tahoma"/>
          <w:b/>
          <w:sz w:val="24"/>
          <w:szCs w:val="24"/>
        </w:rPr>
        <w:t>LEY DE CENTROS DE ATENCIÓN PARA LAS PERSONAS ADULTAS MAYORES DE LA CIUDAD DE MÉXICO</w:t>
      </w:r>
      <w:r w:rsidR="00457575" w:rsidRPr="00812EDF">
        <w:rPr>
          <w:rFonts w:ascii="Tahoma" w:hAnsi="Tahoma" w:cs="Tahoma"/>
          <w:b/>
          <w:sz w:val="24"/>
          <w:szCs w:val="24"/>
        </w:rPr>
        <w:t xml:space="preserve">, </w:t>
      </w:r>
      <w:r w:rsidR="00457575" w:rsidRPr="00812EDF">
        <w:rPr>
          <w:rFonts w:ascii="Tahoma" w:hAnsi="Tahoma" w:cs="Tahoma"/>
          <w:sz w:val="24"/>
          <w:szCs w:val="24"/>
        </w:rPr>
        <w:t xml:space="preserve"> </w:t>
      </w:r>
      <w:r w:rsidR="00116AB5" w:rsidRPr="00812EDF">
        <w:rPr>
          <w:rFonts w:ascii="Tahoma" w:hAnsi="Tahoma" w:cs="Tahoma"/>
          <w:sz w:val="24"/>
          <w:szCs w:val="24"/>
        </w:rPr>
        <w:t xml:space="preserve">que se explica a continuación: </w:t>
      </w:r>
    </w:p>
    <w:p w14:paraId="2519DEE5" w14:textId="77777777" w:rsidR="00116AB5" w:rsidRPr="00812EDF" w:rsidRDefault="00116AB5" w:rsidP="00C81264">
      <w:pPr>
        <w:spacing w:after="0" w:line="360" w:lineRule="auto"/>
        <w:jc w:val="both"/>
        <w:rPr>
          <w:rFonts w:ascii="Tahoma" w:hAnsi="Tahoma" w:cs="Tahoma"/>
          <w:sz w:val="24"/>
          <w:szCs w:val="24"/>
        </w:rPr>
      </w:pPr>
    </w:p>
    <w:p w14:paraId="6C88B694" w14:textId="77777777" w:rsidR="00B82B02" w:rsidRPr="00FE50FE" w:rsidRDefault="00B82B02" w:rsidP="00C81264">
      <w:pPr>
        <w:pStyle w:val="Prrafodelista"/>
        <w:spacing w:after="0" w:line="360" w:lineRule="auto"/>
        <w:jc w:val="both"/>
        <w:rPr>
          <w:rFonts w:ascii="Tahoma" w:hAnsi="Tahoma" w:cs="Tahoma"/>
          <w:sz w:val="24"/>
          <w:szCs w:val="24"/>
        </w:rPr>
      </w:pPr>
    </w:p>
    <w:p w14:paraId="53D13F3B" w14:textId="77777777" w:rsidR="00562702" w:rsidRPr="00FE50FE" w:rsidRDefault="00562702" w:rsidP="00C81264">
      <w:pPr>
        <w:pStyle w:val="Prrafodelista"/>
        <w:spacing w:after="0" w:line="360" w:lineRule="auto"/>
        <w:ind w:left="175"/>
        <w:jc w:val="center"/>
        <w:rPr>
          <w:rFonts w:ascii="Tahoma" w:hAnsi="Tahoma" w:cs="Tahoma"/>
          <w:b/>
          <w:sz w:val="24"/>
          <w:szCs w:val="24"/>
        </w:rPr>
      </w:pPr>
      <w:r w:rsidRPr="00FE50FE">
        <w:rPr>
          <w:rFonts w:ascii="Tahoma" w:hAnsi="Tahoma" w:cs="Tahoma"/>
          <w:b/>
          <w:sz w:val="24"/>
          <w:szCs w:val="24"/>
        </w:rPr>
        <w:lastRenderedPageBreak/>
        <w:t>LEY DE CENTROS DE ATENCIÓN PARA LAS PERSONAS ADULTAS MAYORES DE LA CIUDAD DE MÉXICO</w:t>
      </w:r>
    </w:p>
    <w:p w14:paraId="1D7390D4" w14:textId="77777777" w:rsidR="00562702" w:rsidRPr="00FE50FE" w:rsidRDefault="00562702" w:rsidP="00C81264">
      <w:pPr>
        <w:pStyle w:val="Prrafodelista"/>
        <w:spacing w:after="0" w:line="360" w:lineRule="auto"/>
        <w:ind w:left="175"/>
        <w:jc w:val="both"/>
        <w:rPr>
          <w:rFonts w:ascii="Tahoma" w:hAnsi="Tahoma" w:cs="Tahoma"/>
          <w:sz w:val="24"/>
          <w:szCs w:val="24"/>
        </w:rPr>
      </w:pPr>
    </w:p>
    <w:p w14:paraId="7587D90C" w14:textId="77777777" w:rsidR="00D82BC7" w:rsidRDefault="00562702" w:rsidP="00C81264">
      <w:pPr>
        <w:pStyle w:val="Prrafodelista"/>
        <w:spacing w:after="0" w:line="360" w:lineRule="auto"/>
        <w:ind w:left="175"/>
        <w:jc w:val="center"/>
        <w:rPr>
          <w:rFonts w:ascii="Tahoma" w:hAnsi="Tahoma" w:cs="Tahoma"/>
          <w:b/>
          <w:sz w:val="24"/>
          <w:szCs w:val="24"/>
        </w:rPr>
      </w:pPr>
      <w:r w:rsidRPr="00FE50FE">
        <w:rPr>
          <w:rFonts w:ascii="Tahoma" w:hAnsi="Tahoma" w:cs="Tahoma"/>
          <w:b/>
          <w:sz w:val="24"/>
          <w:szCs w:val="24"/>
        </w:rPr>
        <w:t>TITULO PRIMERO</w:t>
      </w:r>
    </w:p>
    <w:p w14:paraId="779E9EDC" w14:textId="77777777" w:rsidR="00D82BC7" w:rsidRDefault="00562702" w:rsidP="00C81264">
      <w:pPr>
        <w:pStyle w:val="Prrafodelista"/>
        <w:spacing w:after="0" w:line="360" w:lineRule="auto"/>
        <w:ind w:left="175"/>
        <w:jc w:val="center"/>
        <w:rPr>
          <w:rFonts w:ascii="Tahoma" w:hAnsi="Tahoma" w:cs="Tahoma"/>
          <w:b/>
          <w:sz w:val="24"/>
          <w:szCs w:val="24"/>
        </w:rPr>
      </w:pPr>
      <w:r w:rsidRPr="00FE50FE">
        <w:rPr>
          <w:rFonts w:ascii="Tahoma" w:hAnsi="Tahoma" w:cs="Tahoma"/>
          <w:b/>
          <w:sz w:val="24"/>
          <w:szCs w:val="24"/>
        </w:rPr>
        <w:t>CAPITULO UNICO</w:t>
      </w:r>
    </w:p>
    <w:p w14:paraId="1B4167B8" w14:textId="77777777" w:rsidR="00D82BC7" w:rsidRDefault="00562702" w:rsidP="00C81264">
      <w:pPr>
        <w:pStyle w:val="Prrafodelista"/>
        <w:spacing w:after="0" w:line="360" w:lineRule="auto"/>
        <w:ind w:left="175"/>
        <w:jc w:val="center"/>
        <w:rPr>
          <w:rFonts w:ascii="Tahoma" w:hAnsi="Tahoma" w:cs="Tahoma"/>
          <w:b/>
          <w:sz w:val="24"/>
          <w:szCs w:val="24"/>
        </w:rPr>
      </w:pPr>
      <w:r w:rsidRPr="00FE50FE">
        <w:rPr>
          <w:rFonts w:ascii="Tahoma" w:hAnsi="Tahoma" w:cs="Tahoma"/>
          <w:b/>
          <w:sz w:val="24"/>
          <w:szCs w:val="24"/>
        </w:rPr>
        <w:t>DISPOSICIONES GENERALES</w:t>
      </w:r>
    </w:p>
    <w:p w14:paraId="3734B2D2" w14:textId="77777777" w:rsidR="00562702" w:rsidRPr="00FE50FE" w:rsidRDefault="00562702" w:rsidP="00C81264">
      <w:pPr>
        <w:pStyle w:val="Prrafodelista"/>
        <w:spacing w:after="0" w:line="360" w:lineRule="auto"/>
        <w:ind w:left="175"/>
        <w:jc w:val="both"/>
        <w:rPr>
          <w:rFonts w:ascii="Tahoma" w:hAnsi="Tahoma" w:cs="Tahoma"/>
          <w:b/>
          <w:sz w:val="24"/>
          <w:szCs w:val="24"/>
        </w:rPr>
      </w:pPr>
    </w:p>
    <w:p w14:paraId="7BBCE5DF" w14:textId="77777777" w:rsidR="00562702" w:rsidRPr="00FE50FE" w:rsidRDefault="00562702" w:rsidP="00C81264">
      <w:pPr>
        <w:pStyle w:val="Prrafodelista"/>
        <w:spacing w:after="0" w:line="360" w:lineRule="auto"/>
        <w:ind w:left="175"/>
        <w:jc w:val="both"/>
        <w:rPr>
          <w:rFonts w:ascii="Tahoma" w:hAnsi="Tahoma" w:cs="Tahoma"/>
          <w:sz w:val="24"/>
          <w:szCs w:val="24"/>
        </w:rPr>
      </w:pPr>
      <w:r w:rsidRPr="00FE50FE">
        <w:rPr>
          <w:rFonts w:ascii="Tahoma" w:hAnsi="Tahoma" w:cs="Tahoma"/>
          <w:b/>
          <w:sz w:val="24"/>
          <w:szCs w:val="24"/>
        </w:rPr>
        <w:t>Artículo 1.-</w:t>
      </w:r>
      <w:r w:rsidRPr="00FE50FE">
        <w:rPr>
          <w:rFonts w:ascii="Tahoma" w:hAnsi="Tahoma" w:cs="Tahoma"/>
          <w:sz w:val="24"/>
          <w:szCs w:val="24"/>
        </w:rPr>
        <w:t xml:space="preserve"> La presente ley es de orden público, de interés social y de observancia general en la Ciudad de México, tiene por objeto regular las bases, mecanismos de operación, administración y funcionamiento de los Centros de Atención para las Personas Adultas Mayores. </w:t>
      </w:r>
    </w:p>
    <w:p w14:paraId="18CB9613" w14:textId="77777777" w:rsidR="00562702" w:rsidRPr="00FE50FE" w:rsidRDefault="00562702" w:rsidP="00C81264">
      <w:pPr>
        <w:pStyle w:val="Prrafodelista"/>
        <w:spacing w:after="0" w:line="360" w:lineRule="auto"/>
        <w:ind w:left="175"/>
        <w:jc w:val="both"/>
        <w:rPr>
          <w:rFonts w:ascii="Tahoma" w:hAnsi="Tahoma" w:cs="Tahoma"/>
          <w:sz w:val="24"/>
          <w:szCs w:val="24"/>
        </w:rPr>
      </w:pPr>
    </w:p>
    <w:p w14:paraId="55490655" w14:textId="77777777" w:rsidR="00562702" w:rsidRPr="00FE50FE" w:rsidRDefault="00562702" w:rsidP="00C81264">
      <w:pPr>
        <w:pStyle w:val="Prrafodelista"/>
        <w:spacing w:after="0" w:line="360" w:lineRule="auto"/>
        <w:ind w:left="175"/>
        <w:jc w:val="both"/>
        <w:rPr>
          <w:rFonts w:ascii="Tahoma" w:hAnsi="Tahoma" w:cs="Tahoma"/>
          <w:sz w:val="24"/>
          <w:szCs w:val="24"/>
        </w:rPr>
      </w:pPr>
      <w:r w:rsidRPr="00FE50FE">
        <w:rPr>
          <w:rFonts w:ascii="Tahoma" w:hAnsi="Tahoma" w:cs="Tahoma"/>
          <w:b/>
          <w:sz w:val="24"/>
          <w:szCs w:val="24"/>
        </w:rPr>
        <w:t xml:space="preserve">Artículo 2.- </w:t>
      </w:r>
      <w:r w:rsidRPr="00FE50FE">
        <w:rPr>
          <w:rFonts w:ascii="Tahoma" w:hAnsi="Tahoma" w:cs="Tahoma"/>
          <w:sz w:val="24"/>
          <w:szCs w:val="24"/>
        </w:rPr>
        <w:t xml:space="preserve">Toda persona de sesenta años de edad en adelante, sin distinción alguna, gozará de los beneficios de esta ley en condiciones de igualdad y equidad, por lo que las autoridades competentes deberán garantizar el acceso, tránsito y permanencia en los Centros, con solo satisfacer los requisitos que establezcan las disposiciones legales y administrativas aplicables. </w:t>
      </w:r>
    </w:p>
    <w:p w14:paraId="6D84C3E4" w14:textId="77777777" w:rsidR="00562702" w:rsidRPr="00FE50FE" w:rsidRDefault="00562702" w:rsidP="00C81264">
      <w:pPr>
        <w:pStyle w:val="Prrafodelista"/>
        <w:spacing w:after="0" w:line="360" w:lineRule="auto"/>
        <w:ind w:left="175"/>
        <w:jc w:val="both"/>
        <w:rPr>
          <w:rFonts w:ascii="Tahoma" w:hAnsi="Tahoma" w:cs="Tahoma"/>
          <w:sz w:val="24"/>
          <w:szCs w:val="24"/>
        </w:rPr>
      </w:pPr>
    </w:p>
    <w:p w14:paraId="195BF9F1" w14:textId="77777777" w:rsidR="00562702" w:rsidRDefault="00562702" w:rsidP="00C81264">
      <w:pPr>
        <w:pStyle w:val="Prrafodelista"/>
        <w:spacing w:after="0" w:line="360" w:lineRule="auto"/>
        <w:ind w:left="175"/>
        <w:jc w:val="both"/>
        <w:rPr>
          <w:rFonts w:ascii="Tahoma" w:hAnsi="Tahoma" w:cs="Tahoma"/>
          <w:sz w:val="24"/>
          <w:szCs w:val="24"/>
        </w:rPr>
      </w:pPr>
      <w:r w:rsidRPr="00FE50FE">
        <w:rPr>
          <w:rFonts w:ascii="Tahoma" w:hAnsi="Tahoma" w:cs="Tahoma"/>
          <w:b/>
          <w:sz w:val="24"/>
          <w:szCs w:val="24"/>
        </w:rPr>
        <w:t>Artículo 3.-</w:t>
      </w:r>
      <w:r w:rsidRPr="00FE50FE">
        <w:rPr>
          <w:rFonts w:ascii="Tahoma" w:hAnsi="Tahoma" w:cs="Tahoma"/>
          <w:sz w:val="24"/>
          <w:szCs w:val="24"/>
        </w:rPr>
        <w:t xml:space="preserve"> Para los efectos de esta Ley, se entenderá por: </w:t>
      </w:r>
    </w:p>
    <w:p w14:paraId="78904C9E" w14:textId="77777777" w:rsidR="00C81264" w:rsidRPr="00FE50FE" w:rsidRDefault="00C81264" w:rsidP="00C81264">
      <w:pPr>
        <w:pStyle w:val="Prrafodelista"/>
        <w:spacing w:after="0" w:line="360" w:lineRule="auto"/>
        <w:ind w:left="175"/>
        <w:jc w:val="both"/>
        <w:rPr>
          <w:rFonts w:ascii="Tahoma" w:hAnsi="Tahoma" w:cs="Tahoma"/>
          <w:sz w:val="24"/>
          <w:szCs w:val="24"/>
        </w:rPr>
      </w:pPr>
    </w:p>
    <w:p w14:paraId="52D840D5" w14:textId="77777777" w:rsidR="00C81264" w:rsidRDefault="00562702" w:rsidP="00C81264">
      <w:pPr>
        <w:spacing w:after="0" w:line="360" w:lineRule="auto"/>
        <w:jc w:val="both"/>
        <w:rPr>
          <w:rFonts w:ascii="Tahoma" w:hAnsi="Tahoma" w:cs="Tahoma"/>
          <w:sz w:val="24"/>
          <w:szCs w:val="24"/>
        </w:rPr>
      </w:pPr>
      <w:r w:rsidRPr="00FE50FE">
        <w:rPr>
          <w:rFonts w:ascii="Tahoma" w:hAnsi="Tahoma" w:cs="Tahoma"/>
          <w:sz w:val="24"/>
          <w:szCs w:val="24"/>
        </w:rPr>
        <w:t>I. Personas Adultas Mayores: Aquellas que cuentan con sesenta años o más de edad y que se encuentren domic</w:t>
      </w:r>
      <w:r w:rsidR="00CE2A69">
        <w:rPr>
          <w:rFonts w:ascii="Tahoma" w:hAnsi="Tahoma" w:cs="Tahoma"/>
          <w:sz w:val="24"/>
          <w:szCs w:val="24"/>
        </w:rPr>
        <w:t>iliadas en la Ciudad de México</w:t>
      </w:r>
      <w:r w:rsidR="00C81264">
        <w:rPr>
          <w:rFonts w:ascii="Tahoma" w:hAnsi="Tahoma" w:cs="Tahoma"/>
          <w:sz w:val="24"/>
          <w:szCs w:val="24"/>
        </w:rPr>
        <w:t>.</w:t>
      </w:r>
    </w:p>
    <w:p w14:paraId="4D3C19E6" w14:textId="77777777" w:rsidR="00562702" w:rsidRPr="00FE50FE" w:rsidRDefault="00562702" w:rsidP="00C81264">
      <w:pPr>
        <w:spacing w:after="0" w:line="360" w:lineRule="auto"/>
        <w:jc w:val="both"/>
        <w:rPr>
          <w:rFonts w:ascii="Tahoma" w:hAnsi="Tahoma" w:cs="Tahoma"/>
          <w:sz w:val="24"/>
          <w:szCs w:val="24"/>
        </w:rPr>
      </w:pPr>
    </w:p>
    <w:p w14:paraId="15BA6353" w14:textId="77777777" w:rsidR="00562702" w:rsidRDefault="00562702" w:rsidP="00C81264">
      <w:pPr>
        <w:spacing w:after="0" w:line="360" w:lineRule="auto"/>
        <w:jc w:val="both"/>
        <w:rPr>
          <w:rFonts w:ascii="Tahoma" w:hAnsi="Tahoma" w:cs="Tahoma"/>
          <w:sz w:val="24"/>
          <w:szCs w:val="24"/>
        </w:rPr>
      </w:pPr>
      <w:r w:rsidRPr="00FE50FE">
        <w:rPr>
          <w:rFonts w:ascii="Tahoma" w:hAnsi="Tahoma" w:cs="Tahoma"/>
          <w:sz w:val="24"/>
          <w:szCs w:val="24"/>
        </w:rPr>
        <w:t xml:space="preserve">II. Aviso de Funcionamiento: Documento </w:t>
      </w:r>
      <w:r w:rsidR="00CE2A69">
        <w:rPr>
          <w:rFonts w:ascii="Tahoma" w:hAnsi="Tahoma" w:cs="Tahoma"/>
          <w:sz w:val="24"/>
          <w:szCs w:val="24"/>
        </w:rPr>
        <w:t>que autoriza el funcionamiento.</w:t>
      </w:r>
    </w:p>
    <w:p w14:paraId="2A8127AB" w14:textId="77777777" w:rsidR="00C81264" w:rsidRPr="00FE50FE" w:rsidRDefault="00C81264" w:rsidP="00C81264">
      <w:pPr>
        <w:spacing w:after="0" w:line="360" w:lineRule="auto"/>
        <w:jc w:val="both"/>
        <w:rPr>
          <w:rFonts w:ascii="Tahoma" w:hAnsi="Tahoma" w:cs="Tahoma"/>
          <w:sz w:val="24"/>
          <w:szCs w:val="24"/>
        </w:rPr>
      </w:pPr>
    </w:p>
    <w:p w14:paraId="37DB8DA9" w14:textId="77777777" w:rsidR="00562702" w:rsidRDefault="00562702" w:rsidP="00C81264">
      <w:pPr>
        <w:spacing w:after="0" w:line="360" w:lineRule="auto"/>
        <w:jc w:val="both"/>
        <w:rPr>
          <w:rFonts w:ascii="Tahoma" w:hAnsi="Tahoma" w:cs="Tahoma"/>
          <w:sz w:val="24"/>
          <w:szCs w:val="24"/>
        </w:rPr>
      </w:pPr>
      <w:r w:rsidRPr="00FE50FE">
        <w:rPr>
          <w:rFonts w:ascii="Tahoma" w:hAnsi="Tahoma" w:cs="Tahoma"/>
          <w:sz w:val="24"/>
          <w:szCs w:val="24"/>
        </w:rPr>
        <w:lastRenderedPageBreak/>
        <w:t xml:space="preserve">III. </w:t>
      </w:r>
      <w:r w:rsidR="00427A10">
        <w:rPr>
          <w:rFonts w:ascii="Tahoma" w:hAnsi="Tahoma" w:cs="Tahoma"/>
          <w:sz w:val="24"/>
          <w:szCs w:val="24"/>
        </w:rPr>
        <w:t xml:space="preserve">Centros: </w:t>
      </w:r>
      <w:r w:rsidRPr="00FE50FE">
        <w:rPr>
          <w:rFonts w:ascii="Tahoma" w:hAnsi="Tahoma" w:cs="Tahoma"/>
          <w:sz w:val="24"/>
          <w:szCs w:val="24"/>
        </w:rPr>
        <w:t>Centros de Atención para las Personas Adultas Mayores</w:t>
      </w:r>
      <w:r w:rsidR="00AF3403">
        <w:rPr>
          <w:rFonts w:ascii="Tahoma" w:hAnsi="Tahoma" w:cs="Tahoma"/>
          <w:sz w:val="24"/>
          <w:szCs w:val="24"/>
        </w:rPr>
        <w:t xml:space="preserve"> </w:t>
      </w:r>
      <w:r w:rsidR="00427A10" w:rsidRPr="00FE50FE">
        <w:rPr>
          <w:rFonts w:ascii="Tahoma" w:hAnsi="Tahoma" w:cs="Tahoma"/>
          <w:sz w:val="24"/>
          <w:szCs w:val="24"/>
        </w:rPr>
        <w:t>(siglas CAPA</w:t>
      </w:r>
      <w:r w:rsidR="00427A10">
        <w:rPr>
          <w:rFonts w:ascii="Tahoma" w:hAnsi="Tahoma" w:cs="Tahoma"/>
          <w:sz w:val="24"/>
          <w:szCs w:val="24"/>
        </w:rPr>
        <w:t>M</w:t>
      </w:r>
      <w:r w:rsidR="00427A10" w:rsidRPr="00FE50FE">
        <w:rPr>
          <w:rFonts w:ascii="Tahoma" w:hAnsi="Tahoma" w:cs="Tahoma"/>
          <w:sz w:val="24"/>
          <w:szCs w:val="24"/>
        </w:rPr>
        <w:t>)</w:t>
      </w:r>
      <w:r w:rsidRPr="00FE50FE">
        <w:rPr>
          <w:rFonts w:ascii="Tahoma" w:hAnsi="Tahoma" w:cs="Tahoma"/>
          <w:sz w:val="24"/>
          <w:szCs w:val="24"/>
        </w:rPr>
        <w:t xml:space="preserve"> lugar donde se ofrecen y se realizan actividades culturales</w:t>
      </w:r>
      <w:r w:rsidR="00F155A2">
        <w:rPr>
          <w:rFonts w:ascii="Tahoma" w:hAnsi="Tahoma" w:cs="Tahoma"/>
          <w:sz w:val="24"/>
          <w:szCs w:val="24"/>
        </w:rPr>
        <w:t>, de educación, de capacitación,</w:t>
      </w:r>
      <w:r w:rsidRPr="00FE50FE">
        <w:rPr>
          <w:rFonts w:ascii="Tahoma" w:hAnsi="Tahoma" w:cs="Tahoma"/>
          <w:sz w:val="24"/>
          <w:szCs w:val="24"/>
        </w:rPr>
        <w:t xml:space="preserve"> recreativas</w:t>
      </w:r>
      <w:r w:rsidR="00F155A2">
        <w:rPr>
          <w:rFonts w:ascii="Tahoma" w:hAnsi="Tahoma" w:cs="Tahoma"/>
          <w:sz w:val="24"/>
          <w:szCs w:val="24"/>
        </w:rPr>
        <w:t xml:space="preserve">, cuidados por tiempo parcial o completo, con </w:t>
      </w:r>
      <w:r w:rsidR="00782FDF">
        <w:rPr>
          <w:rFonts w:ascii="Tahoma" w:hAnsi="Tahoma" w:cs="Tahoma"/>
          <w:sz w:val="24"/>
          <w:szCs w:val="24"/>
        </w:rPr>
        <w:t>acceso</w:t>
      </w:r>
      <w:r w:rsidR="00F155A2">
        <w:rPr>
          <w:rFonts w:ascii="Tahoma" w:hAnsi="Tahoma" w:cs="Tahoma"/>
          <w:sz w:val="24"/>
          <w:szCs w:val="24"/>
        </w:rPr>
        <w:t xml:space="preserve"> </w:t>
      </w:r>
      <w:r w:rsidR="00782FDF">
        <w:rPr>
          <w:rFonts w:ascii="Tahoma" w:hAnsi="Tahoma" w:cs="Tahoma"/>
          <w:sz w:val="24"/>
          <w:szCs w:val="24"/>
        </w:rPr>
        <w:t>a</w:t>
      </w:r>
      <w:r w:rsidR="00F155A2">
        <w:rPr>
          <w:rFonts w:ascii="Tahoma" w:hAnsi="Tahoma" w:cs="Tahoma"/>
          <w:sz w:val="24"/>
          <w:szCs w:val="24"/>
        </w:rPr>
        <w:t xml:space="preserve"> alimentación</w:t>
      </w:r>
      <w:r w:rsidR="00782FDF">
        <w:rPr>
          <w:rFonts w:ascii="Tahoma" w:hAnsi="Tahoma" w:cs="Tahoma"/>
          <w:sz w:val="24"/>
          <w:szCs w:val="24"/>
        </w:rPr>
        <w:t>, higiene</w:t>
      </w:r>
      <w:r w:rsidR="00F155A2">
        <w:rPr>
          <w:rFonts w:ascii="Tahoma" w:hAnsi="Tahoma" w:cs="Tahoma"/>
          <w:sz w:val="24"/>
          <w:szCs w:val="24"/>
        </w:rPr>
        <w:t xml:space="preserve"> y atención médica de primer contacto</w:t>
      </w:r>
      <w:r w:rsidR="00782FDF">
        <w:rPr>
          <w:rFonts w:ascii="Tahoma" w:hAnsi="Tahoma" w:cs="Tahoma"/>
          <w:sz w:val="24"/>
          <w:szCs w:val="24"/>
        </w:rPr>
        <w:t>, así como las medidas que permitan traslados a hospital o centros de salud para atención eventual de emergencias</w:t>
      </w:r>
      <w:r w:rsidRPr="00FE50FE">
        <w:rPr>
          <w:rFonts w:ascii="Tahoma" w:hAnsi="Tahoma" w:cs="Tahoma"/>
          <w:sz w:val="24"/>
          <w:szCs w:val="24"/>
        </w:rPr>
        <w:t xml:space="preserve"> para </w:t>
      </w:r>
      <w:r w:rsidR="00566158">
        <w:rPr>
          <w:rFonts w:ascii="Tahoma" w:hAnsi="Tahoma" w:cs="Tahoma"/>
          <w:sz w:val="24"/>
          <w:szCs w:val="24"/>
        </w:rPr>
        <w:t xml:space="preserve">la atención de </w:t>
      </w:r>
      <w:r w:rsidRPr="00FE50FE">
        <w:rPr>
          <w:rFonts w:ascii="Tahoma" w:hAnsi="Tahoma" w:cs="Tahoma"/>
          <w:sz w:val="24"/>
          <w:szCs w:val="24"/>
        </w:rPr>
        <w:t>los adultos mayores.</w:t>
      </w:r>
    </w:p>
    <w:p w14:paraId="7CD64B42" w14:textId="77777777" w:rsidR="00C81264" w:rsidRPr="00FE50FE" w:rsidRDefault="00C81264" w:rsidP="00C81264">
      <w:pPr>
        <w:spacing w:after="0" w:line="360" w:lineRule="auto"/>
        <w:jc w:val="both"/>
        <w:rPr>
          <w:rFonts w:ascii="Tahoma" w:hAnsi="Tahoma" w:cs="Tahoma"/>
          <w:sz w:val="24"/>
          <w:szCs w:val="24"/>
        </w:rPr>
      </w:pPr>
    </w:p>
    <w:p w14:paraId="44120C07" w14:textId="77777777" w:rsidR="00562702" w:rsidRDefault="00562702" w:rsidP="00C81264">
      <w:pPr>
        <w:spacing w:after="0" w:line="360" w:lineRule="auto"/>
        <w:jc w:val="both"/>
        <w:rPr>
          <w:rStyle w:val="Ninguno"/>
          <w:rFonts w:ascii="Tahoma" w:hAnsi="Tahoma" w:cs="Tahoma"/>
          <w:sz w:val="24"/>
          <w:szCs w:val="24"/>
        </w:rPr>
      </w:pPr>
      <w:r w:rsidRPr="00FE50FE">
        <w:rPr>
          <w:rFonts w:ascii="Tahoma" w:hAnsi="Tahoma" w:cs="Tahoma"/>
          <w:sz w:val="24"/>
          <w:szCs w:val="24"/>
        </w:rPr>
        <w:t xml:space="preserve">IV. Centros de Atención Públicos: </w:t>
      </w:r>
      <w:r w:rsidRPr="00FE50FE">
        <w:rPr>
          <w:rStyle w:val="Ninguno"/>
          <w:rFonts w:ascii="Tahoma" w:hAnsi="Tahoma" w:cs="Tahoma"/>
          <w:sz w:val="24"/>
          <w:szCs w:val="24"/>
        </w:rPr>
        <w:t>Aquellos creados, financiados y</w:t>
      </w:r>
      <w:r w:rsidRPr="00FE50FE">
        <w:rPr>
          <w:rStyle w:val="Ninguno"/>
          <w:rFonts w:ascii="Tahoma" w:hAnsi="Tahoma" w:cs="Tahoma"/>
          <w:sz w:val="24"/>
          <w:szCs w:val="24"/>
          <w:lang w:val="pt-PT"/>
        </w:rPr>
        <w:t xml:space="preserve"> administrados por </w:t>
      </w:r>
      <w:r w:rsidRPr="00FE50FE">
        <w:rPr>
          <w:rStyle w:val="Ninguno"/>
          <w:rFonts w:ascii="Tahoma" w:hAnsi="Tahoma" w:cs="Tahoma"/>
          <w:sz w:val="24"/>
          <w:szCs w:val="24"/>
        </w:rPr>
        <w:t>el Gobierno de la Ciudad de México y las Alcaldías en las Demarcaciones Territoriales.</w:t>
      </w:r>
    </w:p>
    <w:p w14:paraId="03643580" w14:textId="77777777" w:rsidR="00C81264" w:rsidRPr="00FE50FE" w:rsidRDefault="00C81264" w:rsidP="00C81264">
      <w:pPr>
        <w:spacing w:after="0" w:line="360" w:lineRule="auto"/>
        <w:jc w:val="both"/>
        <w:rPr>
          <w:rStyle w:val="Ninguno"/>
          <w:rFonts w:ascii="Tahoma" w:hAnsi="Tahoma" w:cs="Tahoma"/>
          <w:sz w:val="24"/>
          <w:szCs w:val="24"/>
        </w:rPr>
      </w:pPr>
    </w:p>
    <w:p w14:paraId="36651185" w14:textId="77777777" w:rsidR="00D82BC7" w:rsidRDefault="00562702" w:rsidP="00C81264">
      <w:pPr>
        <w:spacing w:after="0" w:line="360" w:lineRule="auto"/>
        <w:jc w:val="both"/>
        <w:rPr>
          <w:rStyle w:val="Ninguno"/>
          <w:rFonts w:ascii="Tahoma" w:hAnsi="Tahoma" w:cs="Tahoma"/>
          <w:sz w:val="24"/>
          <w:szCs w:val="24"/>
        </w:rPr>
      </w:pPr>
      <w:r w:rsidRPr="00FE50FE">
        <w:rPr>
          <w:rStyle w:val="Ninguno"/>
          <w:rFonts w:ascii="Tahoma" w:hAnsi="Tahoma" w:cs="Tahoma"/>
          <w:sz w:val="24"/>
          <w:szCs w:val="24"/>
        </w:rPr>
        <w:t xml:space="preserve">V. Centros </w:t>
      </w:r>
      <w:r w:rsidRPr="00FE50FE">
        <w:rPr>
          <w:rStyle w:val="Ninguno"/>
          <w:rFonts w:ascii="Tahoma" w:hAnsi="Tahoma" w:cs="Tahoma"/>
          <w:sz w:val="24"/>
          <w:szCs w:val="24"/>
          <w:lang w:val="pt-PT"/>
        </w:rPr>
        <w:t>Privados:</w:t>
      </w:r>
      <w:r w:rsidRPr="00FE50FE">
        <w:rPr>
          <w:rStyle w:val="Ninguno"/>
          <w:rFonts w:ascii="Tahoma" w:hAnsi="Tahoma" w:cs="Tahoma"/>
          <w:sz w:val="24"/>
          <w:szCs w:val="24"/>
        </w:rPr>
        <w:t xml:space="preserve"> Todos los que son creados, financiados, operados y administrados por particulares</w:t>
      </w:r>
      <w:r w:rsidR="00C81264">
        <w:rPr>
          <w:rStyle w:val="Ninguno"/>
          <w:rFonts w:ascii="Tahoma" w:hAnsi="Tahoma" w:cs="Tahoma"/>
          <w:sz w:val="24"/>
          <w:szCs w:val="24"/>
        </w:rPr>
        <w:t>.</w:t>
      </w:r>
    </w:p>
    <w:p w14:paraId="5E5DE0A0" w14:textId="77777777" w:rsidR="00C81264" w:rsidRDefault="00C81264" w:rsidP="00C81264">
      <w:pPr>
        <w:spacing w:after="0" w:line="360" w:lineRule="auto"/>
        <w:jc w:val="both"/>
        <w:rPr>
          <w:rStyle w:val="NingunoA"/>
          <w:rFonts w:ascii="Tahoma" w:hAnsi="Tahoma" w:cs="Tahoma"/>
          <w:sz w:val="24"/>
          <w:szCs w:val="24"/>
        </w:rPr>
      </w:pPr>
    </w:p>
    <w:p w14:paraId="527F34A3" w14:textId="77777777" w:rsidR="00D82BC7" w:rsidRDefault="00562702" w:rsidP="00C81264">
      <w:pPr>
        <w:spacing w:after="0" w:line="360" w:lineRule="auto"/>
        <w:jc w:val="both"/>
        <w:rPr>
          <w:rStyle w:val="NingunoA"/>
          <w:rFonts w:ascii="Tahoma" w:hAnsi="Tahoma" w:cs="Tahoma"/>
          <w:sz w:val="24"/>
          <w:szCs w:val="24"/>
        </w:rPr>
      </w:pPr>
      <w:r w:rsidRPr="00FE50FE">
        <w:rPr>
          <w:rStyle w:val="NingunoA"/>
          <w:rFonts w:ascii="Tahoma" w:hAnsi="Tahoma" w:cs="Tahoma"/>
          <w:sz w:val="24"/>
          <w:szCs w:val="24"/>
        </w:rPr>
        <w:t>VI. Centros Sociales: Aquellos Centros que siendo administrados por particulares e instituciones sociales, reciben algún financiamiento o apoyo subsidiario por parte del Gobierno de la Ciudad de México y sus alcaldías.</w:t>
      </w:r>
    </w:p>
    <w:p w14:paraId="75133B3C" w14:textId="77777777" w:rsidR="00C81264" w:rsidRDefault="00C81264" w:rsidP="00C81264">
      <w:pPr>
        <w:spacing w:after="0" w:line="360" w:lineRule="auto"/>
        <w:jc w:val="both"/>
        <w:rPr>
          <w:rFonts w:ascii="Tahoma" w:hAnsi="Tahoma" w:cs="Tahoma"/>
          <w:sz w:val="24"/>
          <w:szCs w:val="24"/>
        </w:rPr>
      </w:pPr>
    </w:p>
    <w:p w14:paraId="7DD46DD2" w14:textId="77777777" w:rsidR="00C81264" w:rsidRDefault="00562702" w:rsidP="00C81264">
      <w:pPr>
        <w:pStyle w:val="Prrafodelista"/>
        <w:spacing w:after="0" w:line="360" w:lineRule="auto"/>
        <w:ind w:left="0"/>
        <w:jc w:val="both"/>
        <w:rPr>
          <w:rFonts w:ascii="Tahoma" w:hAnsi="Tahoma" w:cs="Tahoma"/>
          <w:sz w:val="24"/>
          <w:szCs w:val="24"/>
        </w:rPr>
      </w:pPr>
      <w:r w:rsidRPr="00FE50FE">
        <w:rPr>
          <w:rFonts w:ascii="Tahoma" w:hAnsi="Tahoma" w:cs="Tahoma"/>
          <w:sz w:val="24"/>
          <w:szCs w:val="24"/>
        </w:rPr>
        <w:t>VII. Alcaldías.- Órganos político-administrativos de las Demarcaciones Territoriales en la Ciudad de México</w:t>
      </w:r>
      <w:r w:rsidR="00C81264">
        <w:rPr>
          <w:rFonts w:ascii="Tahoma" w:hAnsi="Tahoma" w:cs="Tahoma"/>
          <w:sz w:val="24"/>
          <w:szCs w:val="24"/>
        </w:rPr>
        <w:t>.</w:t>
      </w:r>
    </w:p>
    <w:p w14:paraId="59860966" w14:textId="77777777" w:rsidR="00562702" w:rsidRPr="00FE50FE" w:rsidRDefault="00562702" w:rsidP="00C81264">
      <w:pPr>
        <w:pStyle w:val="Prrafodelista"/>
        <w:spacing w:after="0" w:line="360" w:lineRule="auto"/>
        <w:ind w:left="0"/>
        <w:jc w:val="both"/>
        <w:rPr>
          <w:rFonts w:ascii="Tahoma" w:hAnsi="Tahoma" w:cs="Tahoma"/>
          <w:sz w:val="24"/>
          <w:szCs w:val="24"/>
        </w:rPr>
      </w:pPr>
    </w:p>
    <w:p w14:paraId="06236E7E" w14:textId="77777777" w:rsidR="00C81264" w:rsidRDefault="00BF7800" w:rsidP="00C81264">
      <w:pPr>
        <w:spacing w:after="0" w:line="360" w:lineRule="auto"/>
        <w:jc w:val="both"/>
        <w:rPr>
          <w:rFonts w:ascii="Tahoma" w:hAnsi="Tahoma" w:cs="Tahoma"/>
          <w:sz w:val="24"/>
          <w:szCs w:val="24"/>
        </w:rPr>
      </w:pPr>
      <w:r w:rsidRPr="00BF7800">
        <w:rPr>
          <w:rFonts w:ascii="Tahoma" w:hAnsi="Tahoma" w:cs="Tahoma"/>
          <w:sz w:val="24"/>
          <w:szCs w:val="24"/>
        </w:rPr>
        <w:t xml:space="preserve">VIII. Ley.- La presente Ley de Centros de Atención para las Personas Adultas Mayores </w:t>
      </w:r>
      <w:r w:rsidR="00F155A2">
        <w:rPr>
          <w:rFonts w:ascii="Tahoma" w:hAnsi="Tahoma" w:cs="Tahoma"/>
          <w:sz w:val="24"/>
          <w:szCs w:val="24"/>
        </w:rPr>
        <w:t>de</w:t>
      </w:r>
      <w:r w:rsidRPr="00BF7800">
        <w:rPr>
          <w:rFonts w:ascii="Tahoma" w:hAnsi="Tahoma" w:cs="Tahoma"/>
          <w:sz w:val="24"/>
          <w:szCs w:val="24"/>
        </w:rPr>
        <w:t xml:space="preserve"> la Ciudad de México</w:t>
      </w:r>
      <w:r w:rsidR="00C81264">
        <w:rPr>
          <w:rFonts w:ascii="Tahoma" w:hAnsi="Tahoma" w:cs="Tahoma"/>
          <w:sz w:val="24"/>
          <w:szCs w:val="24"/>
        </w:rPr>
        <w:t>.</w:t>
      </w:r>
    </w:p>
    <w:p w14:paraId="1852827C" w14:textId="77777777" w:rsidR="00562702" w:rsidRPr="00FE50FE" w:rsidRDefault="00562702" w:rsidP="00C81264">
      <w:pPr>
        <w:spacing w:after="0" w:line="360" w:lineRule="auto"/>
        <w:jc w:val="both"/>
        <w:rPr>
          <w:rFonts w:ascii="Tahoma" w:hAnsi="Tahoma" w:cs="Tahoma"/>
          <w:sz w:val="24"/>
          <w:szCs w:val="24"/>
        </w:rPr>
      </w:pPr>
    </w:p>
    <w:p w14:paraId="3064970E" w14:textId="77777777" w:rsidR="00C81264" w:rsidRDefault="00562702" w:rsidP="00C81264">
      <w:pPr>
        <w:spacing w:after="0" w:line="360" w:lineRule="auto"/>
        <w:jc w:val="both"/>
        <w:rPr>
          <w:rFonts w:ascii="Tahoma" w:hAnsi="Tahoma" w:cs="Tahoma"/>
          <w:sz w:val="24"/>
          <w:szCs w:val="24"/>
        </w:rPr>
      </w:pPr>
      <w:r w:rsidRPr="00FE50FE">
        <w:rPr>
          <w:rFonts w:ascii="Tahoma" w:hAnsi="Tahoma" w:cs="Tahoma"/>
          <w:sz w:val="24"/>
          <w:szCs w:val="24"/>
        </w:rPr>
        <w:t xml:space="preserve">IX. Integración social.- El conjunto de acciones que realizan las dependencias y entidades de la Administración Pública de la Ciudad de México y la Sociedad </w:t>
      </w:r>
      <w:r w:rsidRPr="00FE50FE">
        <w:rPr>
          <w:rFonts w:ascii="Tahoma" w:hAnsi="Tahoma" w:cs="Tahoma"/>
          <w:sz w:val="24"/>
          <w:szCs w:val="24"/>
        </w:rPr>
        <w:lastRenderedPageBreak/>
        <w:t>organizada, encaminadas a modificar y superar las circunstancias que impidan a las personas adultas mayores su desarrollo integral</w:t>
      </w:r>
      <w:r w:rsidR="00C81264">
        <w:rPr>
          <w:rFonts w:ascii="Tahoma" w:hAnsi="Tahoma" w:cs="Tahoma"/>
          <w:sz w:val="24"/>
          <w:szCs w:val="24"/>
        </w:rPr>
        <w:t>.</w:t>
      </w:r>
    </w:p>
    <w:p w14:paraId="1E03BCEB" w14:textId="77777777" w:rsidR="00562702" w:rsidRPr="00FE50FE" w:rsidRDefault="00562702" w:rsidP="00C81264">
      <w:pPr>
        <w:spacing w:after="0" w:line="360" w:lineRule="auto"/>
        <w:jc w:val="both"/>
        <w:rPr>
          <w:rFonts w:ascii="Tahoma" w:hAnsi="Tahoma" w:cs="Tahoma"/>
          <w:sz w:val="24"/>
          <w:szCs w:val="24"/>
        </w:rPr>
      </w:pPr>
    </w:p>
    <w:p w14:paraId="10734C21" w14:textId="77777777" w:rsidR="00C81264" w:rsidRDefault="00562702" w:rsidP="00C81264">
      <w:pPr>
        <w:spacing w:after="0" w:line="360" w:lineRule="auto"/>
        <w:jc w:val="both"/>
        <w:rPr>
          <w:rFonts w:ascii="Tahoma" w:hAnsi="Tahoma" w:cs="Tahoma"/>
          <w:sz w:val="24"/>
          <w:szCs w:val="24"/>
        </w:rPr>
      </w:pPr>
      <w:r w:rsidRPr="00FE50FE">
        <w:rPr>
          <w:rFonts w:ascii="Tahoma" w:hAnsi="Tahoma" w:cs="Tahoma"/>
          <w:sz w:val="24"/>
          <w:szCs w:val="24"/>
        </w:rPr>
        <w:t xml:space="preserve">X. Prestadores de servicios para un libre desarrollo de las personas adultas mayores en la Ciudad de México: Es la persona física o moral, responsable la realización de actividades relacionadas con la guarda, custodia, cuidado, aseo, alimentación y recreación de las personas adultas mayores en la Ciudad de </w:t>
      </w:r>
      <w:r w:rsidR="00CE2A69">
        <w:rPr>
          <w:rFonts w:ascii="Tahoma" w:hAnsi="Tahoma" w:cs="Tahoma"/>
          <w:sz w:val="24"/>
          <w:szCs w:val="24"/>
        </w:rPr>
        <w:t>México</w:t>
      </w:r>
      <w:r w:rsidR="00C81264">
        <w:rPr>
          <w:rFonts w:ascii="Tahoma" w:hAnsi="Tahoma" w:cs="Tahoma"/>
          <w:sz w:val="24"/>
          <w:szCs w:val="24"/>
        </w:rPr>
        <w:t>.</w:t>
      </w:r>
    </w:p>
    <w:p w14:paraId="323C4FC7" w14:textId="77777777" w:rsidR="00562702" w:rsidRPr="00FE50FE" w:rsidRDefault="00562702" w:rsidP="00C81264">
      <w:pPr>
        <w:spacing w:after="0" w:line="360" w:lineRule="auto"/>
        <w:jc w:val="both"/>
        <w:rPr>
          <w:rFonts w:ascii="Tahoma" w:hAnsi="Tahoma" w:cs="Tahoma"/>
          <w:sz w:val="24"/>
          <w:szCs w:val="24"/>
        </w:rPr>
      </w:pPr>
    </w:p>
    <w:p w14:paraId="4ECD4B33" w14:textId="77777777" w:rsidR="00562702" w:rsidRDefault="00562702" w:rsidP="00C81264">
      <w:pPr>
        <w:spacing w:after="0" w:line="360" w:lineRule="auto"/>
        <w:jc w:val="both"/>
        <w:rPr>
          <w:rFonts w:ascii="Tahoma" w:hAnsi="Tahoma" w:cs="Tahoma"/>
          <w:sz w:val="24"/>
          <w:szCs w:val="24"/>
        </w:rPr>
      </w:pPr>
      <w:r w:rsidRPr="00FE50FE">
        <w:rPr>
          <w:rFonts w:ascii="Tahoma" w:hAnsi="Tahoma" w:cs="Tahoma"/>
          <w:sz w:val="24"/>
          <w:szCs w:val="24"/>
        </w:rPr>
        <w:t>XI Programa Protección Civil: Documento a tramitar en cada alcaldía para su aprobación, donde se plasman todas y cada una de las medidas de seguridad necesarias para el desarrollo del Centro.</w:t>
      </w:r>
    </w:p>
    <w:p w14:paraId="34CACF6D" w14:textId="77777777" w:rsidR="00C81264" w:rsidRPr="00FE50FE" w:rsidRDefault="00C81264" w:rsidP="00C81264">
      <w:pPr>
        <w:spacing w:after="0" w:line="360" w:lineRule="auto"/>
        <w:jc w:val="both"/>
        <w:rPr>
          <w:rFonts w:ascii="Tahoma" w:hAnsi="Tahoma" w:cs="Tahoma"/>
          <w:sz w:val="24"/>
          <w:szCs w:val="24"/>
        </w:rPr>
      </w:pPr>
    </w:p>
    <w:p w14:paraId="638451A7" w14:textId="77777777" w:rsidR="00D82BC7" w:rsidRDefault="00562702" w:rsidP="00C81264">
      <w:pPr>
        <w:spacing w:after="0" w:line="360" w:lineRule="auto"/>
        <w:jc w:val="both"/>
        <w:rPr>
          <w:rFonts w:ascii="Tahoma" w:hAnsi="Tahoma" w:cs="Tahoma"/>
          <w:sz w:val="24"/>
          <w:szCs w:val="24"/>
        </w:rPr>
      </w:pPr>
      <w:r w:rsidRPr="00FE50FE">
        <w:rPr>
          <w:rFonts w:ascii="Tahoma" w:hAnsi="Tahoma" w:cs="Tahoma"/>
          <w:sz w:val="24"/>
          <w:szCs w:val="24"/>
        </w:rPr>
        <w:t>XII. Secretaría de Salud: Secretaría de Salud de la Ciudad de México</w:t>
      </w:r>
      <w:r w:rsidR="00C81264">
        <w:rPr>
          <w:rFonts w:ascii="Tahoma" w:hAnsi="Tahoma" w:cs="Tahoma"/>
          <w:sz w:val="24"/>
          <w:szCs w:val="24"/>
        </w:rPr>
        <w:t>.</w:t>
      </w:r>
    </w:p>
    <w:p w14:paraId="663D5154" w14:textId="77777777" w:rsidR="00562702" w:rsidRPr="00FE50FE" w:rsidRDefault="00562702" w:rsidP="00C81264">
      <w:pPr>
        <w:spacing w:after="0" w:line="360" w:lineRule="auto"/>
        <w:ind w:left="175"/>
        <w:jc w:val="both"/>
        <w:rPr>
          <w:rFonts w:ascii="Tahoma" w:hAnsi="Tahoma" w:cs="Tahoma"/>
          <w:sz w:val="24"/>
          <w:szCs w:val="24"/>
        </w:rPr>
      </w:pPr>
    </w:p>
    <w:p w14:paraId="5965DF4D"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4. </w:t>
      </w:r>
      <w:r w:rsidRPr="00FE50FE">
        <w:rPr>
          <w:rStyle w:val="Ninguno"/>
          <w:rFonts w:ascii="Tahoma" w:hAnsi="Tahoma" w:cs="Tahoma"/>
          <w:sz w:val="24"/>
          <w:szCs w:val="24"/>
        </w:rPr>
        <w:t xml:space="preserve">El ámbito de aplicación y seguimiento de la presente ley corresponde a la Jefatura de Gobierno de la Ciudad de </w:t>
      </w:r>
      <w:proofErr w:type="spellStart"/>
      <w:r w:rsidRPr="00FE50FE">
        <w:rPr>
          <w:rStyle w:val="Ninguno"/>
          <w:rFonts w:ascii="Tahoma" w:hAnsi="Tahoma" w:cs="Tahoma"/>
          <w:sz w:val="24"/>
          <w:szCs w:val="24"/>
        </w:rPr>
        <w:t>Mé</w:t>
      </w:r>
      <w:proofErr w:type="spellEnd"/>
      <w:r w:rsidRPr="00FE50FE">
        <w:rPr>
          <w:rStyle w:val="Ninguno"/>
          <w:rFonts w:ascii="Tahoma" w:hAnsi="Tahoma" w:cs="Tahoma"/>
          <w:sz w:val="24"/>
          <w:szCs w:val="24"/>
          <w:lang w:val="pt-PT"/>
        </w:rPr>
        <w:t>xico, a trav</w:t>
      </w:r>
      <w:r w:rsidRPr="00FE50FE">
        <w:rPr>
          <w:rStyle w:val="Ninguno"/>
          <w:rFonts w:ascii="Tahoma" w:hAnsi="Tahoma" w:cs="Tahoma"/>
          <w:sz w:val="24"/>
          <w:szCs w:val="24"/>
        </w:rPr>
        <w:t>es de la Secretaría de Inclusión y Bienestar Social y a las Alcaldías, en sus respectivos ámbitos de competencia y de manera coordinada con la Secretaría de Salud, la Secretaría de Gestión y al DIF Local</w:t>
      </w:r>
      <w:r w:rsidR="00427A10">
        <w:rPr>
          <w:rStyle w:val="Ninguno"/>
          <w:rFonts w:ascii="Tahoma" w:hAnsi="Tahoma" w:cs="Tahoma"/>
          <w:sz w:val="24"/>
          <w:szCs w:val="24"/>
        </w:rPr>
        <w:t>.</w:t>
      </w:r>
    </w:p>
    <w:p w14:paraId="34347A5E" w14:textId="77777777" w:rsidR="00C81264" w:rsidRPr="00FE50FE" w:rsidRDefault="00C81264" w:rsidP="00C81264">
      <w:pPr>
        <w:pStyle w:val="CuerpoA"/>
        <w:spacing w:after="0" w:line="360" w:lineRule="auto"/>
        <w:rPr>
          <w:rStyle w:val="Ninguno"/>
          <w:rFonts w:ascii="Tahoma" w:hAnsi="Tahoma" w:cs="Tahoma"/>
          <w:sz w:val="24"/>
          <w:szCs w:val="24"/>
        </w:rPr>
      </w:pPr>
    </w:p>
    <w:p w14:paraId="5C47497B"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5. </w:t>
      </w:r>
      <w:r w:rsidRPr="00FE50FE">
        <w:rPr>
          <w:rStyle w:val="Ninguno"/>
          <w:rFonts w:ascii="Tahoma" w:hAnsi="Tahoma" w:cs="Tahoma"/>
          <w:sz w:val="24"/>
          <w:szCs w:val="24"/>
        </w:rPr>
        <w:t>En todo lo no previsto por la presente Ley, serán de aplicación supletoria las disposiciones normativas de la Ley de Procedimiento Administrativo, la Ley de Educación, la Ley de Salud, la Ley de Protección Civil y el Código Civil y Reglamento de Verificación Administrativa y demás ordenamientos aplicables a la materia de la presente ley.</w:t>
      </w:r>
    </w:p>
    <w:p w14:paraId="35DACBA6" w14:textId="77777777" w:rsidR="00C81264" w:rsidRPr="00FE50FE" w:rsidRDefault="00C81264" w:rsidP="00C81264">
      <w:pPr>
        <w:pStyle w:val="CuerpoA"/>
        <w:spacing w:after="0" w:line="360" w:lineRule="auto"/>
        <w:rPr>
          <w:rStyle w:val="Ninguno"/>
          <w:rFonts w:ascii="Tahoma" w:hAnsi="Tahoma" w:cs="Tahoma"/>
          <w:sz w:val="24"/>
          <w:szCs w:val="24"/>
        </w:rPr>
      </w:pPr>
    </w:p>
    <w:p w14:paraId="25C38296" w14:textId="77777777" w:rsidR="00D82BC7" w:rsidRDefault="00CE2A69" w:rsidP="00C81264">
      <w:pPr>
        <w:autoSpaceDE w:val="0"/>
        <w:autoSpaceDN w:val="0"/>
        <w:adjustRightInd w:val="0"/>
        <w:spacing w:after="0" w:line="360" w:lineRule="auto"/>
        <w:jc w:val="center"/>
        <w:rPr>
          <w:rFonts w:ascii="Tahoma" w:hAnsi="Tahoma" w:cs="Tahoma"/>
          <w:b/>
          <w:bCs/>
          <w:sz w:val="24"/>
          <w:szCs w:val="24"/>
        </w:rPr>
      </w:pPr>
      <w:r>
        <w:rPr>
          <w:rFonts w:ascii="Tahoma" w:hAnsi="Tahoma" w:cs="Tahoma"/>
          <w:b/>
          <w:bCs/>
          <w:sz w:val="24"/>
          <w:szCs w:val="24"/>
        </w:rPr>
        <w:lastRenderedPageBreak/>
        <w:t>TITULO SEGUNDO</w:t>
      </w:r>
    </w:p>
    <w:p w14:paraId="587581D1" w14:textId="77777777" w:rsidR="00D82BC7" w:rsidRDefault="00CE2A69" w:rsidP="00C81264">
      <w:pPr>
        <w:autoSpaceDE w:val="0"/>
        <w:autoSpaceDN w:val="0"/>
        <w:adjustRightInd w:val="0"/>
        <w:spacing w:after="0" w:line="360" w:lineRule="auto"/>
        <w:jc w:val="center"/>
        <w:rPr>
          <w:rFonts w:ascii="Tahoma" w:hAnsi="Tahoma" w:cs="Tahoma"/>
          <w:b/>
          <w:bCs/>
          <w:sz w:val="24"/>
          <w:szCs w:val="24"/>
        </w:rPr>
      </w:pPr>
      <w:r>
        <w:rPr>
          <w:rFonts w:ascii="Tahoma" w:hAnsi="Tahoma" w:cs="Tahoma"/>
          <w:b/>
          <w:bCs/>
          <w:sz w:val="24"/>
          <w:szCs w:val="24"/>
        </w:rPr>
        <w:t>Capítulo I</w:t>
      </w:r>
    </w:p>
    <w:p w14:paraId="2F021A26" w14:textId="77777777" w:rsidR="00D82BC7" w:rsidRDefault="00562702" w:rsidP="00C81264">
      <w:pPr>
        <w:autoSpaceDE w:val="0"/>
        <w:autoSpaceDN w:val="0"/>
        <w:adjustRightInd w:val="0"/>
        <w:spacing w:after="0" w:line="360" w:lineRule="auto"/>
        <w:jc w:val="center"/>
        <w:rPr>
          <w:rFonts w:ascii="Tahoma" w:hAnsi="Tahoma" w:cs="Tahoma"/>
          <w:b/>
          <w:bCs/>
          <w:sz w:val="24"/>
          <w:szCs w:val="24"/>
        </w:rPr>
      </w:pPr>
      <w:r w:rsidRPr="00FE50FE">
        <w:rPr>
          <w:rFonts w:ascii="Tahoma" w:hAnsi="Tahoma" w:cs="Tahoma"/>
          <w:b/>
          <w:bCs/>
          <w:sz w:val="24"/>
          <w:szCs w:val="24"/>
        </w:rPr>
        <w:t>Facultades y Obligaciones de las Autoridades</w:t>
      </w:r>
    </w:p>
    <w:p w14:paraId="7EB1FADE" w14:textId="77777777" w:rsidR="00C81264" w:rsidRDefault="00C81264" w:rsidP="00C81264">
      <w:pPr>
        <w:autoSpaceDE w:val="0"/>
        <w:autoSpaceDN w:val="0"/>
        <w:adjustRightInd w:val="0"/>
        <w:spacing w:after="0" w:line="360" w:lineRule="auto"/>
        <w:jc w:val="center"/>
        <w:rPr>
          <w:rStyle w:val="Ninguno"/>
          <w:rFonts w:ascii="Tahoma" w:hAnsi="Tahoma" w:cs="Tahoma"/>
          <w:b/>
          <w:bCs/>
          <w:sz w:val="24"/>
          <w:szCs w:val="24"/>
        </w:rPr>
      </w:pPr>
    </w:p>
    <w:p w14:paraId="0CF21967"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Style w:val="Ninguno"/>
          <w:rFonts w:ascii="Tahoma" w:hAnsi="Tahoma" w:cs="Tahoma"/>
          <w:b/>
          <w:sz w:val="24"/>
          <w:szCs w:val="24"/>
        </w:rPr>
        <w:t xml:space="preserve">ARTÍCULO 6. </w:t>
      </w:r>
      <w:r w:rsidRPr="00FE50FE">
        <w:rPr>
          <w:rFonts w:ascii="Tahoma" w:hAnsi="Tahoma" w:cs="Tahoma"/>
          <w:sz w:val="24"/>
          <w:szCs w:val="24"/>
        </w:rPr>
        <w:t>Corresponde al Titular de la Jefatura de Gobierno:</w:t>
      </w:r>
    </w:p>
    <w:p w14:paraId="3EC5368C" w14:textId="77777777" w:rsidR="00C81264" w:rsidRPr="00FE50FE" w:rsidRDefault="00C81264" w:rsidP="00C81264">
      <w:pPr>
        <w:autoSpaceDE w:val="0"/>
        <w:autoSpaceDN w:val="0"/>
        <w:adjustRightInd w:val="0"/>
        <w:spacing w:after="0" w:line="360" w:lineRule="auto"/>
        <w:jc w:val="both"/>
        <w:rPr>
          <w:rFonts w:ascii="Tahoma" w:hAnsi="Tahoma" w:cs="Tahoma"/>
          <w:sz w:val="24"/>
          <w:szCs w:val="24"/>
        </w:rPr>
      </w:pPr>
    </w:p>
    <w:p w14:paraId="2ECA6031" w14:textId="77777777" w:rsidR="00C81264"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 Vigilar el cumplimiento de esta Ley a efecto de que los Centros cuenten con la infraestructura, mobiliario y equipo adecuado, así como con los recursos humanos debidamente capacitados</w:t>
      </w:r>
      <w:r w:rsidR="00C81264">
        <w:rPr>
          <w:rFonts w:ascii="Tahoma" w:hAnsi="Tahoma" w:cs="Tahoma"/>
          <w:sz w:val="24"/>
          <w:szCs w:val="24"/>
        </w:rPr>
        <w:t>.</w:t>
      </w:r>
    </w:p>
    <w:p w14:paraId="24D90EA5" w14:textId="77777777" w:rsidR="00562702" w:rsidRPr="00FE50FE" w:rsidRDefault="00562702" w:rsidP="00C81264">
      <w:pPr>
        <w:autoSpaceDE w:val="0"/>
        <w:autoSpaceDN w:val="0"/>
        <w:adjustRightInd w:val="0"/>
        <w:spacing w:after="0" w:line="360" w:lineRule="auto"/>
        <w:jc w:val="both"/>
        <w:rPr>
          <w:rFonts w:ascii="Tahoma" w:hAnsi="Tahoma" w:cs="Tahoma"/>
          <w:sz w:val="24"/>
          <w:szCs w:val="24"/>
        </w:rPr>
      </w:pPr>
    </w:p>
    <w:p w14:paraId="3613976D" w14:textId="77777777" w:rsidR="001856D9"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 Vigilar que los administradores de los Centros  proporcionen información sobre la cobertura y características de los servicios que prestan para los adultos mayores</w:t>
      </w:r>
      <w:r w:rsidR="001856D9">
        <w:rPr>
          <w:rFonts w:ascii="Tahoma" w:hAnsi="Tahoma" w:cs="Tahoma"/>
          <w:sz w:val="24"/>
          <w:szCs w:val="24"/>
        </w:rPr>
        <w:t>.</w:t>
      </w:r>
    </w:p>
    <w:p w14:paraId="28A4EF04" w14:textId="77777777" w:rsidR="00562702" w:rsidRPr="00FE50FE" w:rsidRDefault="00562702" w:rsidP="00C81264">
      <w:pPr>
        <w:autoSpaceDE w:val="0"/>
        <w:autoSpaceDN w:val="0"/>
        <w:adjustRightInd w:val="0"/>
        <w:spacing w:after="0" w:line="360" w:lineRule="auto"/>
        <w:jc w:val="both"/>
        <w:rPr>
          <w:rFonts w:ascii="Tahoma" w:hAnsi="Tahoma" w:cs="Tahoma"/>
          <w:sz w:val="24"/>
          <w:szCs w:val="24"/>
        </w:rPr>
      </w:pPr>
    </w:p>
    <w:p w14:paraId="5A722BB1" w14:textId="77777777" w:rsidR="00562702" w:rsidRPr="00FE50FE"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III. L</w:t>
      </w:r>
      <w:r w:rsidR="001856D9">
        <w:rPr>
          <w:rFonts w:ascii="Tahoma" w:hAnsi="Tahoma" w:cs="Tahoma"/>
          <w:sz w:val="24"/>
          <w:szCs w:val="24"/>
        </w:rPr>
        <w:t>a</w:t>
      </w:r>
      <w:r w:rsidRPr="00FE50FE">
        <w:rPr>
          <w:rFonts w:ascii="Tahoma" w:hAnsi="Tahoma" w:cs="Tahoma"/>
          <w:sz w:val="24"/>
          <w:szCs w:val="24"/>
        </w:rPr>
        <w:t>s demás que le confieren otros ordenamientos jurídicos.</w:t>
      </w:r>
    </w:p>
    <w:p w14:paraId="69030AD4" w14:textId="77777777" w:rsidR="00562702" w:rsidRPr="00FE50FE" w:rsidRDefault="00562702" w:rsidP="00C81264">
      <w:pPr>
        <w:autoSpaceDE w:val="0"/>
        <w:autoSpaceDN w:val="0"/>
        <w:adjustRightInd w:val="0"/>
        <w:spacing w:after="0" w:line="360" w:lineRule="auto"/>
        <w:jc w:val="both"/>
        <w:rPr>
          <w:rFonts w:ascii="Tahoma" w:hAnsi="Tahoma" w:cs="Tahoma"/>
          <w:b/>
          <w:bCs/>
          <w:sz w:val="24"/>
          <w:szCs w:val="24"/>
        </w:rPr>
      </w:pPr>
    </w:p>
    <w:p w14:paraId="34C34593"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b/>
          <w:bCs/>
          <w:sz w:val="24"/>
          <w:szCs w:val="24"/>
        </w:rPr>
        <w:t xml:space="preserve">ARTÍCULO 7.- </w:t>
      </w:r>
      <w:r w:rsidRPr="00FE50FE">
        <w:rPr>
          <w:rFonts w:ascii="Tahoma" w:hAnsi="Tahoma" w:cs="Tahoma"/>
          <w:sz w:val="24"/>
          <w:szCs w:val="24"/>
        </w:rPr>
        <w:t>Corresponde al Titular de la Secretaría de Inclusión y Bienestar Social:</w:t>
      </w:r>
    </w:p>
    <w:p w14:paraId="4250FB15" w14:textId="77777777" w:rsidR="001856D9" w:rsidRPr="00FE50FE" w:rsidRDefault="001856D9" w:rsidP="00C81264">
      <w:pPr>
        <w:autoSpaceDE w:val="0"/>
        <w:autoSpaceDN w:val="0"/>
        <w:adjustRightInd w:val="0"/>
        <w:spacing w:after="0" w:line="360" w:lineRule="auto"/>
        <w:jc w:val="both"/>
        <w:rPr>
          <w:rFonts w:ascii="Tahoma" w:hAnsi="Tahoma" w:cs="Tahoma"/>
          <w:sz w:val="24"/>
          <w:szCs w:val="24"/>
        </w:rPr>
      </w:pPr>
    </w:p>
    <w:p w14:paraId="37BD36F0"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 Coordinar e implementar acciones que se requieran para promover la integración social de las Personas Adultas Mayores y para brindarles los servicios de asistencia social y atención integral a los que se refiere la</w:t>
      </w:r>
      <w:r w:rsidR="00F155A2">
        <w:rPr>
          <w:rFonts w:ascii="Tahoma" w:hAnsi="Tahoma" w:cs="Tahoma"/>
          <w:sz w:val="24"/>
          <w:szCs w:val="24"/>
        </w:rPr>
        <w:t xml:space="preserve"> presente</w:t>
      </w:r>
      <w:r w:rsidRPr="00FE50FE">
        <w:rPr>
          <w:rFonts w:ascii="Tahoma" w:hAnsi="Tahoma" w:cs="Tahoma"/>
          <w:sz w:val="24"/>
          <w:szCs w:val="24"/>
        </w:rPr>
        <w:t xml:space="preserve"> Ley;</w:t>
      </w:r>
    </w:p>
    <w:p w14:paraId="70F154A6" w14:textId="77777777" w:rsidR="00CE2A69" w:rsidRPr="00FE50FE" w:rsidRDefault="00CE2A69" w:rsidP="00C81264">
      <w:pPr>
        <w:autoSpaceDE w:val="0"/>
        <w:autoSpaceDN w:val="0"/>
        <w:adjustRightInd w:val="0"/>
        <w:spacing w:after="0" w:line="360" w:lineRule="auto"/>
        <w:jc w:val="both"/>
        <w:rPr>
          <w:rFonts w:ascii="Tahoma" w:hAnsi="Tahoma" w:cs="Tahoma"/>
          <w:sz w:val="24"/>
          <w:szCs w:val="24"/>
        </w:rPr>
      </w:pPr>
    </w:p>
    <w:p w14:paraId="75495EBC"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 Promover la difusión de los derechos y valores en beneficio de las Personas Adultas Mayores, con el propósito de sensibilizar a las familias y a la sociedad en general para que la convivencia sea armónica;</w:t>
      </w:r>
    </w:p>
    <w:p w14:paraId="1AC44B02" w14:textId="77777777" w:rsidR="00CE2A69" w:rsidRPr="00FE50FE" w:rsidRDefault="00CE2A69" w:rsidP="00C81264">
      <w:pPr>
        <w:autoSpaceDE w:val="0"/>
        <w:autoSpaceDN w:val="0"/>
        <w:adjustRightInd w:val="0"/>
        <w:spacing w:after="0" w:line="360" w:lineRule="auto"/>
        <w:jc w:val="both"/>
        <w:rPr>
          <w:rFonts w:ascii="Tahoma" w:hAnsi="Tahoma" w:cs="Tahoma"/>
          <w:sz w:val="24"/>
          <w:szCs w:val="24"/>
        </w:rPr>
      </w:pPr>
    </w:p>
    <w:p w14:paraId="777E572D"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lastRenderedPageBreak/>
        <w:t>III. Promover ante las instancias correspondientes, eventos culturales que propicien el sano esparcimiento;</w:t>
      </w:r>
    </w:p>
    <w:p w14:paraId="44E3562E" w14:textId="77777777" w:rsidR="00CE2A69" w:rsidRPr="00FE50FE" w:rsidRDefault="00CE2A69" w:rsidP="00C81264">
      <w:pPr>
        <w:autoSpaceDE w:val="0"/>
        <w:autoSpaceDN w:val="0"/>
        <w:adjustRightInd w:val="0"/>
        <w:spacing w:after="0" w:line="360" w:lineRule="auto"/>
        <w:jc w:val="both"/>
        <w:rPr>
          <w:rFonts w:ascii="Tahoma" w:hAnsi="Tahoma" w:cs="Tahoma"/>
          <w:sz w:val="24"/>
          <w:szCs w:val="24"/>
        </w:rPr>
      </w:pPr>
    </w:p>
    <w:p w14:paraId="606DEDDD" w14:textId="77777777" w:rsidR="00D82BC7"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IV. Fomentar entre la población una cultura de la vejez, de respeto, de aprecio y reconocimiento a la capacidad de aportación de las Personas Adultas Mayores; y</w:t>
      </w:r>
    </w:p>
    <w:p w14:paraId="744B183D" w14:textId="77777777" w:rsidR="00D82BC7" w:rsidRDefault="00D82BC7" w:rsidP="00C81264">
      <w:pPr>
        <w:autoSpaceDE w:val="0"/>
        <w:autoSpaceDN w:val="0"/>
        <w:adjustRightInd w:val="0"/>
        <w:spacing w:after="0" w:line="360" w:lineRule="auto"/>
        <w:rPr>
          <w:rFonts w:ascii="Tahoma" w:hAnsi="Tahoma" w:cs="Tahoma"/>
          <w:sz w:val="24"/>
          <w:szCs w:val="24"/>
        </w:rPr>
      </w:pPr>
    </w:p>
    <w:p w14:paraId="7FEDDE02" w14:textId="7B37BC38" w:rsidR="00562702" w:rsidRPr="00FE50FE" w:rsidRDefault="00562702" w:rsidP="00C81264">
      <w:pPr>
        <w:spacing w:after="0" w:line="360" w:lineRule="auto"/>
        <w:jc w:val="both"/>
        <w:rPr>
          <w:rFonts w:ascii="Tahoma" w:hAnsi="Tahoma" w:cs="Tahoma"/>
          <w:sz w:val="24"/>
          <w:szCs w:val="24"/>
        </w:rPr>
      </w:pPr>
      <w:r w:rsidRPr="00FE50FE">
        <w:rPr>
          <w:rFonts w:ascii="Tahoma" w:hAnsi="Tahoma" w:cs="Tahoma"/>
          <w:sz w:val="24"/>
          <w:szCs w:val="24"/>
        </w:rPr>
        <w:t xml:space="preserve">V. Contar con un padrón de </w:t>
      </w:r>
      <w:r w:rsidR="00CE2A69">
        <w:rPr>
          <w:rFonts w:ascii="Tahoma" w:hAnsi="Tahoma" w:cs="Tahoma"/>
          <w:sz w:val="24"/>
          <w:szCs w:val="24"/>
        </w:rPr>
        <w:t xml:space="preserve">todos y cada uno de los </w:t>
      </w:r>
      <w:r w:rsidRPr="00FE50FE">
        <w:rPr>
          <w:rFonts w:ascii="Tahoma" w:hAnsi="Tahoma" w:cs="Tahoma"/>
          <w:sz w:val="24"/>
          <w:szCs w:val="24"/>
        </w:rPr>
        <w:t>Centros de</w:t>
      </w:r>
      <w:r w:rsidR="00CE2A69" w:rsidRPr="00CE2A69">
        <w:rPr>
          <w:rFonts w:ascii="Tahoma" w:hAnsi="Tahoma" w:cs="Tahoma"/>
          <w:sz w:val="24"/>
          <w:szCs w:val="24"/>
        </w:rPr>
        <w:t xml:space="preserve"> atención para las personas adultas mayores que en virtud de la </w:t>
      </w:r>
      <w:r w:rsidR="00427A10" w:rsidRPr="00CE2A69">
        <w:rPr>
          <w:rFonts w:ascii="Tahoma" w:hAnsi="Tahoma" w:cs="Tahoma"/>
          <w:sz w:val="24"/>
          <w:szCs w:val="24"/>
        </w:rPr>
        <w:t>presente</w:t>
      </w:r>
      <w:r w:rsidR="00B45697">
        <w:rPr>
          <w:rFonts w:ascii="Tahoma" w:hAnsi="Tahoma" w:cs="Tahoma"/>
          <w:sz w:val="24"/>
          <w:szCs w:val="24"/>
        </w:rPr>
        <w:t xml:space="preserve"> </w:t>
      </w:r>
      <w:r w:rsidR="00F155A2">
        <w:rPr>
          <w:rFonts w:ascii="Tahoma" w:hAnsi="Tahoma" w:cs="Tahoma"/>
          <w:sz w:val="24"/>
          <w:szCs w:val="24"/>
        </w:rPr>
        <w:t>L</w:t>
      </w:r>
      <w:r w:rsidR="00CE2A69" w:rsidRPr="00CE2A69">
        <w:rPr>
          <w:rFonts w:ascii="Tahoma" w:hAnsi="Tahoma" w:cs="Tahoma"/>
          <w:sz w:val="24"/>
          <w:szCs w:val="24"/>
        </w:rPr>
        <w:t>ey se creen o regularicen.</w:t>
      </w:r>
    </w:p>
    <w:p w14:paraId="636AEAAF" w14:textId="77777777" w:rsidR="00562702" w:rsidRPr="00FE50FE" w:rsidRDefault="00562702" w:rsidP="00C81264">
      <w:pPr>
        <w:pStyle w:val="Prrafodelista"/>
        <w:autoSpaceDE w:val="0"/>
        <w:autoSpaceDN w:val="0"/>
        <w:adjustRightInd w:val="0"/>
        <w:spacing w:after="0" w:line="360" w:lineRule="auto"/>
        <w:ind w:left="1287"/>
        <w:rPr>
          <w:rFonts w:ascii="Tahoma" w:hAnsi="Tahoma" w:cs="Tahoma"/>
          <w:sz w:val="24"/>
          <w:szCs w:val="24"/>
        </w:rPr>
      </w:pPr>
    </w:p>
    <w:p w14:paraId="17BA3470" w14:textId="77777777" w:rsidR="00562702" w:rsidRDefault="00562702" w:rsidP="00C81264">
      <w:pPr>
        <w:autoSpaceDE w:val="0"/>
        <w:autoSpaceDN w:val="0"/>
        <w:adjustRightInd w:val="0"/>
        <w:spacing w:after="0" w:line="360" w:lineRule="auto"/>
        <w:rPr>
          <w:rFonts w:ascii="Tahoma" w:hAnsi="Tahoma" w:cs="Tahoma"/>
          <w:sz w:val="24"/>
          <w:szCs w:val="24"/>
        </w:rPr>
      </w:pPr>
      <w:r w:rsidRPr="00FE50FE">
        <w:rPr>
          <w:rFonts w:ascii="Tahoma" w:hAnsi="Tahoma" w:cs="Tahoma"/>
          <w:b/>
          <w:bCs/>
          <w:sz w:val="24"/>
          <w:szCs w:val="24"/>
        </w:rPr>
        <w:t>ART</w:t>
      </w:r>
      <w:r w:rsidR="00F155A2">
        <w:rPr>
          <w:rFonts w:ascii="Tahoma" w:hAnsi="Tahoma" w:cs="Tahoma"/>
          <w:b/>
          <w:bCs/>
          <w:sz w:val="24"/>
          <w:szCs w:val="24"/>
        </w:rPr>
        <w:t>Í</w:t>
      </w:r>
      <w:r w:rsidRPr="00FE50FE">
        <w:rPr>
          <w:rFonts w:ascii="Tahoma" w:hAnsi="Tahoma" w:cs="Tahoma"/>
          <w:b/>
          <w:bCs/>
          <w:sz w:val="24"/>
          <w:szCs w:val="24"/>
        </w:rPr>
        <w:t xml:space="preserve">CULO 8.- </w:t>
      </w:r>
      <w:r w:rsidRPr="00FE50FE">
        <w:rPr>
          <w:rFonts w:ascii="Tahoma" w:hAnsi="Tahoma" w:cs="Tahoma"/>
          <w:sz w:val="24"/>
          <w:szCs w:val="24"/>
        </w:rPr>
        <w:t>Corresponde al Titular de la Secretaría de Salud:</w:t>
      </w:r>
    </w:p>
    <w:p w14:paraId="5D7A5FA3" w14:textId="77777777" w:rsidR="001856D9" w:rsidRPr="00FE50FE" w:rsidRDefault="001856D9" w:rsidP="00C81264">
      <w:pPr>
        <w:autoSpaceDE w:val="0"/>
        <w:autoSpaceDN w:val="0"/>
        <w:adjustRightInd w:val="0"/>
        <w:spacing w:after="0" w:line="360" w:lineRule="auto"/>
        <w:rPr>
          <w:rFonts w:ascii="Tahoma" w:hAnsi="Tahoma" w:cs="Tahoma"/>
          <w:sz w:val="24"/>
          <w:szCs w:val="24"/>
        </w:rPr>
      </w:pPr>
    </w:p>
    <w:p w14:paraId="3AB3DDD6" w14:textId="77777777" w:rsidR="00562702" w:rsidRDefault="00562702" w:rsidP="00C81264">
      <w:pPr>
        <w:pStyle w:val="Prrafodelista"/>
        <w:numPr>
          <w:ilvl w:val="0"/>
          <w:numId w:val="41"/>
        </w:numPr>
        <w:autoSpaceDE w:val="0"/>
        <w:autoSpaceDN w:val="0"/>
        <w:adjustRightInd w:val="0"/>
        <w:spacing w:after="0" w:line="360" w:lineRule="auto"/>
        <w:ind w:left="426" w:hanging="568"/>
        <w:rPr>
          <w:rFonts w:ascii="Tahoma" w:hAnsi="Tahoma" w:cs="Tahoma"/>
          <w:sz w:val="24"/>
          <w:szCs w:val="24"/>
        </w:rPr>
      </w:pPr>
      <w:r w:rsidRPr="00FE50FE">
        <w:rPr>
          <w:rFonts w:ascii="Tahoma" w:hAnsi="Tahoma" w:cs="Tahoma"/>
          <w:sz w:val="24"/>
          <w:szCs w:val="24"/>
        </w:rPr>
        <w:t>Verificar que los Centros, cuenten con el personal profesional calificado en términos de la ley de la materia, para brindar a los usuarios de los centros, la debida atención.</w:t>
      </w:r>
    </w:p>
    <w:p w14:paraId="21522A9E" w14:textId="77777777" w:rsidR="00E66084" w:rsidRPr="00FE50FE" w:rsidRDefault="00E66084" w:rsidP="00C81264">
      <w:pPr>
        <w:pStyle w:val="Prrafodelista"/>
        <w:autoSpaceDE w:val="0"/>
        <w:autoSpaceDN w:val="0"/>
        <w:adjustRightInd w:val="0"/>
        <w:spacing w:after="0" w:line="360" w:lineRule="auto"/>
        <w:ind w:left="426"/>
        <w:rPr>
          <w:rFonts w:ascii="Tahoma" w:hAnsi="Tahoma" w:cs="Tahoma"/>
          <w:sz w:val="24"/>
          <w:szCs w:val="24"/>
        </w:rPr>
      </w:pPr>
    </w:p>
    <w:p w14:paraId="6839BB00" w14:textId="77777777" w:rsidR="00562702" w:rsidRDefault="00562702" w:rsidP="00080ABA">
      <w:pPr>
        <w:pStyle w:val="Prrafodelista"/>
        <w:numPr>
          <w:ilvl w:val="0"/>
          <w:numId w:val="41"/>
        </w:numPr>
        <w:autoSpaceDE w:val="0"/>
        <w:autoSpaceDN w:val="0"/>
        <w:adjustRightInd w:val="0"/>
        <w:spacing w:after="0" w:line="360" w:lineRule="auto"/>
        <w:ind w:left="426" w:hanging="568"/>
        <w:jc w:val="both"/>
        <w:rPr>
          <w:rFonts w:ascii="Tahoma" w:hAnsi="Tahoma" w:cs="Tahoma"/>
          <w:sz w:val="24"/>
          <w:szCs w:val="24"/>
        </w:rPr>
      </w:pPr>
      <w:r w:rsidRPr="00FE50FE">
        <w:rPr>
          <w:rFonts w:ascii="Tahoma" w:hAnsi="Tahoma" w:cs="Tahoma"/>
          <w:sz w:val="24"/>
          <w:szCs w:val="24"/>
        </w:rPr>
        <w:t xml:space="preserve">Verificar que los espacios físicos destinados al Centro, como son: alimentación, </w:t>
      </w:r>
      <w:proofErr w:type="gramStart"/>
      <w:r w:rsidRPr="00FE50FE">
        <w:rPr>
          <w:rFonts w:ascii="Tahoma" w:hAnsi="Tahoma" w:cs="Tahoma"/>
          <w:sz w:val="24"/>
          <w:szCs w:val="24"/>
        </w:rPr>
        <w:t>aseo personal y demás relacionados</w:t>
      </w:r>
      <w:proofErr w:type="gramEnd"/>
      <w:r w:rsidRPr="00FE50FE">
        <w:rPr>
          <w:rFonts w:ascii="Tahoma" w:hAnsi="Tahoma" w:cs="Tahoma"/>
          <w:sz w:val="24"/>
          <w:szCs w:val="24"/>
        </w:rPr>
        <w:t xml:space="preserve"> con los servicios que presta el Centro, reúnan las condiciones de higiene necesarias para operar.</w:t>
      </w:r>
    </w:p>
    <w:p w14:paraId="09C7D368" w14:textId="77777777" w:rsidR="00E66084" w:rsidRPr="00FE50FE" w:rsidRDefault="00E66084" w:rsidP="00C81264">
      <w:pPr>
        <w:pStyle w:val="Prrafodelista"/>
        <w:autoSpaceDE w:val="0"/>
        <w:autoSpaceDN w:val="0"/>
        <w:adjustRightInd w:val="0"/>
        <w:spacing w:after="0" w:line="360" w:lineRule="auto"/>
        <w:ind w:left="426"/>
        <w:rPr>
          <w:rFonts w:ascii="Tahoma" w:hAnsi="Tahoma" w:cs="Tahoma"/>
          <w:sz w:val="24"/>
          <w:szCs w:val="24"/>
        </w:rPr>
      </w:pPr>
    </w:p>
    <w:p w14:paraId="5205FF8B" w14:textId="77777777" w:rsidR="00562702" w:rsidRDefault="00562702" w:rsidP="00C81264">
      <w:pPr>
        <w:pStyle w:val="Prrafodelista"/>
        <w:numPr>
          <w:ilvl w:val="0"/>
          <w:numId w:val="41"/>
        </w:numPr>
        <w:autoSpaceDE w:val="0"/>
        <w:autoSpaceDN w:val="0"/>
        <w:adjustRightInd w:val="0"/>
        <w:spacing w:after="0" w:line="360" w:lineRule="auto"/>
        <w:ind w:left="426" w:hanging="568"/>
        <w:rPr>
          <w:rFonts w:ascii="Tahoma" w:hAnsi="Tahoma" w:cs="Tahoma"/>
          <w:sz w:val="24"/>
          <w:szCs w:val="24"/>
        </w:rPr>
      </w:pPr>
      <w:r w:rsidRPr="00FE50FE">
        <w:rPr>
          <w:rFonts w:ascii="Tahoma" w:hAnsi="Tahoma" w:cs="Tahoma"/>
          <w:sz w:val="24"/>
          <w:szCs w:val="24"/>
        </w:rPr>
        <w:t>Supervisar durante el tiempo de vigencia de la autorización correspondiente, que el Centro no acepte personas que sobrepasen el nivel de atención amparado por la autorización expedida y que mantiene las condiciones de higiene y al personal calificado para brindar sus servicios.</w:t>
      </w:r>
    </w:p>
    <w:p w14:paraId="4B294B44" w14:textId="77777777" w:rsidR="00E66084" w:rsidRPr="00FE50FE" w:rsidRDefault="00E66084" w:rsidP="00C81264">
      <w:pPr>
        <w:pStyle w:val="Prrafodelista"/>
        <w:autoSpaceDE w:val="0"/>
        <w:autoSpaceDN w:val="0"/>
        <w:adjustRightInd w:val="0"/>
        <w:spacing w:after="0" w:line="360" w:lineRule="auto"/>
        <w:ind w:left="426"/>
        <w:rPr>
          <w:rFonts w:ascii="Tahoma" w:hAnsi="Tahoma" w:cs="Tahoma"/>
          <w:sz w:val="24"/>
          <w:szCs w:val="24"/>
        </w:rPr>
      </w:pPr>
    </w:p>
    <w:p w14:paraId="0A394C65" w14:textId="77777777" w:rsidR="00562702" w:rsidRDefault="00562702" w:rsidP="00C81264">
      <w:pPr>
        <w:pStyle w:val="Prrafodelista"/>
        <w:numPr>
          <w:ilvl w:val="0"/>
          <w:numId w:val="41"/>
        </w:numPr>
        <w:autoSpaceDE w:val="0"/>
        <w:autoSpaceDN w:val="0"/>
        <w:adjustRightInd w:val="0"/>
        <w:spacing w:after="0" w:line="360" w:lineRule="auto"/>
        <w:ind w:left="426" w:hanging="568"/>
        <w:rPr>
          <w:rFonts w:ascii="Tahoma" w:hAnsi="Tahoma" w:cs="Tahoma"/>
          <w:sz w:val="24"/>
          <w:szCs w:val="24"/>
        </w:rPr>
      </w:pPr>
      <w:r w:rsidRPr="00FE50FE">
        <w:rPr>
          <w:rFonts w:ascii="Tahoma" w:hAnsi="Tahoma" w:cs="Tahoma"/>
          <w:sz w:val="24"/>
          <w:szCs w:val="24"/>
        </w:rPr>
        <w:lastRenderedPageBreak/>
        <w:t>Dar servicios de asesoría a solicitud de los Centros, a fin de identificar y corregir las deficiencias que se detecten en las visitas de inspección realizadas con apego al reglamento correspondiente.</w:t>
      </w:r>
    </w:p>
    <w:p w14:paraId="53346641" w14:textId="77777777" w:rsidR="00E66084" w:rsidRPr="00FE50FE" w:rsidRDefault="00E66084" w:rsidP="00C81264">
      <w:pPr>
        <w:pStyle w:val="Prrafodelista"/>
        <w:autoSpaceDE w:val="0"/>
        <w:autoSpaceDN w:val="0"/>
        <w:adjustRightInd w:val="0"/>
        <w:spacing w:after="0" w:line="360" w:lineRule="auto"/>
        <w:ind w:left="426"/>
        <w:rPr>
          <w:rFonts w:ascii="Tahoma" w:hAnsi="Tahoma" w:cs="Tahoma"/>
          <w:sz w:val="24"/>
          <w:szCs w:val="24"/>
        </w:rPr>
      </w:pPr>
    </w:p>
    <w:p w14:paraId="1C43A1DC" w14:textId="77777777" w:rsidR="00562702" w:rsidRPr="00FE50FE" w:rsidRDefault="00562702" w:rsidP="00C81264">
      <w:pPr>
        <w:pStyle w:val="Prrafodelista"/>
        <w:numPr>
          <w:ilvl w:val="0"/>
          <w:numId w:val="41"/>
        </w:numPr>
        <w:autoSpaceDE w:val="0"/>
        <w:autoSpaceDN w:val="0"/>
        <w:adjustRightInd w:val="0"/>
        <w:spacing w:after="0" w:line="360" w:lineRule="auto"/>
        <w:ind w:left="426" w:hanging="568"/>
        <w:rPr>
          <w:rFonts w:ascii="Tahoma" w:hAnsi="Tahoma" w:cs="Tahoma"/>
          <w:sz w:val="24"/>
          <w:szCs w:val="24"/>
        </w:rPr>
      </w:pPr>
      <w:r w:rsidRPr="00FE50FE">
        <w:rPr>
          <w:rFonts w:ascii="Tahoma" w:hAnsi="Tahoma" w:cs="Tahoma"/>
          <w:sz w:val="24"/>
          <w:szCs w:val="24"/>
        </w:rPr>
        <w:t>Revocar la autorización sanitaria en caso de incumplimiento de manera reiterada a las normas de salud a que está obligado.</w:t>
      </w:r>
    </w:p>
    <w:p w14:paraId="69A52B05" w14:textId="77777777" w:rsidR="00562702" w:rsidRPr="00FE50FE" w:rsidRDefault="00562702" w:rsidP="00C81264">
      <w:pPr>
        <w:autoSpaceDE w:val="0"/>
        <w:autoSpaceDN w:val="0"/>
        <w:adjustRightInd w:val="0"/>
        <w:spacing w:after="0" w:line="360" w:lineRule="auto"/>
        <w:rPr>
          <w:rFonts w:ascii="Tahoma" w:hAnsi="Tahoma" w:cs="Tahoma"/>
          <w:sz w:val="24"/>
          <w:szCs w:val="24"/>
        </w:rPr>
      </w:pPr>
    </w:p>
    <w:p w14:paraId="00703E34"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b/>
          <w:bCs/>
          <w:sz w:val="24"/>
          <w:szCs w:val="24"/>
        </w:rPr>
        <w:t>ART</w:t>
      </w:r>
      <w:r w:rsidR="00455C58">
        <w:rPr>
          <w:rFonts w:ascii="Tahoma" w:hAnsi="Tahoma" w:cs="Tahoma"/>
          <w:b/>
          <w:bCs/>
          <w:sz w:val="24"/>
          <w:szCs w:val="24"/>
        </w:rPr>
        <w:t>Í</w:t>
      </w:r>
      <w:r w:rsidRPr="00FE50FE">
        <w:rPr>
          <w:rFonts w:ascii="Tahoma" w:hAnsi="Tahoma" w:cs="Tahoma"/>
          <w:b/>
          <w:bCs/>
          <w:sz w:val="24"/>
          <w:szCs w:val="24"/>
        </w:rPr>
        <w:t xml:space="preserve">CULO 9.- </w:t>
      </w:r>
      <w:r w:rsidRPr="00FE50FE">
        <w:rPr>
          <w:rFonts w:ascii="Tahoma" w:hAnsi="Tahoma" w:cs="Tahoma"/>
          <w:sz w:val="24"/>
          <w:szCs w:val="24"/>
        </w:rPr>
        <w:t>Corresponde a los Alcaldes de las demarcaciones de la Ciudad de México:</w:t>
      </w:r>
    </w:p>
    <w:p w14:paraId="6D0F0D21" w14:textId="77777777" w:rsidR="001856D9" w:rsidRPr="00FE50FE" w:rsidRDefault="001856D9" w:rsidP="00C81264">
      <w:pPr>
        <w:autoSpaceDE w:val="0"/>
        <w:autoSpaceDN w:val="0"/>
        <w:adjustRightInd w:val="0"/>
        <w:spacing w:after="0" w:line="360" w:lineRule="auto"/>
        <w:jc w:val="both"/>
        <w:rPr>
          <w:rFonts w:ascii="Tahoma" w:hAnsi="Tahoma" w:cs="Tahoma"/>
          <w:sz w:val="24"/>
          <w:szCs w:val="24"/>
        </w:rPr>
      </w:pPr>
    </w:p>
    <w:p w14:paraId="7577ACB0" w14:textId="77777777" w:rsidR="00562702" w:rsidRPr="00E66084" w:rsidRDefault="00E66084" w:rsidP="00C81264">
      <w:pPr>
        <w:autoSpaceDE w:val="0"/>
        <w:autoSpaceDN w:val="0"/>
        <w:adjustRightInd w:val="0"/>
        <w:spacing w:after="0" w:line="360" w:lineRule="auto"/>
        <w:jc w:val="both"/>
        <w:rPr>
          <w:rFonts w:ascii="Tahoma" w:hAnsi="Tahoma" w:cs="Tahoma"/>
          <w:sz w:val="24"/>
          <w:szCs w:val="24"/>
        </w:rPr>
      </w:pPr>
      <w:r w:rsidRPr="00E66084">
        <w:rPr>
          <w:rFonts w:ascii="Tahoma" w:hAnsi="Tahoma" w:cs="Tahoma"/>
          <w:sz w:val="24"/>
          <w:szCs w:val="24"/>
        </w:rPr>
        <w:t>I.</w:t>
      </w:r>
      <w:r w:rsidR="00A446FC">
        <w:rPr>
          <w:rFonts w:ascii="Tahoma" w:hAnsi="Tahoma" w:cs="Tahoma"/>
          <w:sz w:val="24"/>
          <w:szCs w:val="24"/>
        </w:rPr>
        <w:t xml:space="preserve"> </w:t>
      </w:r>
      <w:r w:rsidR="00562702" w:rsidRPr="00E66084">
        <w:rPr>
          <w:rFonts w:ascii="Tahoma" w:hAnsi="Tahoma" w:cs="Tahoma"/>
          <w:sz w:val="24"/>
          <w:szCs w:val="24"/>
        </w:rPr>
        <w:t xml:space="preserve">Recibir los avisos de funcionamiento de los </w:t>
      </w:r>
      <w:r w:rsidR="00A446FC">
        <w:rPr>
          <w:rFonts w:ascii="Tahoma" w:hAnsi="Tahoma" w:cs="Tahoma"/>
          <w:sz w:val="24"/>
          <w:szCs w:val="24"/>
        </w:rPr>
        <w:t>C</w:t>
      </w:r>
      <w:r w:rsidR="00562702" w:rsidRPr="00E66084">
        <w:rPr>
          <w:rFonts w:ascii="Tahoma" w:hAnsi="Tahoma" w:cs="Tahoma"/>
          <w:sz w:val="24"/>
          <w:szCs w:val="24"/>
        </w:rPr>
        <w:t>entros;</w:t>
      </w:r>
      <w:r w:rsidRPr="00E66084">
        <w:rPr>
          <w:rFonts w:ascii="Tahoma" w:hAnsi="Tahoma" w:cs="Tahoma"/>
          <w:sz w:val="24"/>
          <w:szCs w:val="24"/>
        </w:rPr>
        <w:t xml:space="preserve"> de acuerdo con la presente </w:t>
      </w:r>
      <w:r w:rsidR="00562702" w:rsidRPr="00E66084">
        <w:rPr>
          <w:rFonts w:ascii="Tahoma" w:hAnsi="Tahoma" w:cs="Tahoma"/>
          <w:sz w:val="24"/>
          <w:szCs w:val="24"/>
        </w:rPr>
        <w:t>ley.</w:t>
      </w:r>
    </w:p>
    <w:p w14:paraId="0B28D181" w14:textId="77777777" w:rsidR="00E66084" w:rsidRPr="00E66084" w:rsidRDefault="00E66084" w:rsidP="00C81264">
      <w:pPr>
        <w:spacing w:after="0" w:line="360" w:lineRule="auto"/>
      </w:pPr>
    </w:p>
    <w:p w14:paraId="37F9F531" w14:textId="77777777" w:rsidR="00562702"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 Atender observaciones y quejas acerca del funcionamiento de los Centros que se</w:t>
      </w:r>
      <w:r w:rsidR="00A446FC">
        <w:rPr>
          <w:rFonts w:ascii="Tahoma" w:hAnsi="Tahoma" w:cs="Tahoma"/>
          <w:sz w:val="24"/>
          <w:szCs w:val="24"/>
        </w:rPr>
        <w:t xml:space="preserve"> e</w:t>
      </w:r>
      <w:r w:rsidRPr="00FE50FE">
        <w:rPr>
          <w:rFonts w:ascii="Tahoma" w:hAnsi="Tahoma" w:cs="Tahoma"/>
          <w:sz w:val="24"/>
          <w:szCs w:val="24"/>
        </w:rPr>
        <w:t>ncuentren en su demarcación; practicando verificaciones en cuanto al cumplimiento de la presente ley; y</w:t>
      </w:r>
    </w:p>
    <w:p w14:paraId="0B401C8A" w14:textId="77777777" w:rsidR="00E66084" w:rsidRPr="00FE50FE" w:rsidRDefault="00E66084" w:rsidP="00C81264">
      <w:pPr>
        <w:autoSpaceDE w:val="0"/>
        <w:autoSpaceDN w:val="0"/>
        <w:adjustRightInd w:val="0"/>
        <w:spacing w:after="0" w:line="360" w:lineRule="auto"/>
        <w:jc w:val="both"/>
        <w:rPr>
          <w:rFonts w:ascii="Tahoma" w:hAnsi="Tahoma" w:cs="Tahoma"/>
          <w:sz w:val="24"/>
          <w:szCs w:val="24"/>
        </w:rPr>
      </w:pPr>
    </w:p>
    <w:p w14:paraId="35939567" w14:textId="77777777" w:rsidR="00562702" w:rsidRPr="00FE50FE"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III. Vigilar administrativamente el cumplimiento de las disposiciones de la presente ley, en materia de protección civil, en materia de uso</w:t>
      </w:r>
      <w:r w:rsidR="00E66084">
        <w:rPr>
          <w:rFonts w:ascii="Tahoma" w:hAnsi="Tahoma" w:cs="Tahoma"/>
          <w:sz w:val="24"/>
          <w:szCs w:val="24"/>
        </w:rPr>
        <w:t xml:space="preserve"> d</w:t>
      </w:r>
      <w:r w:rsidRPr="00FE50FE">
        <w:rPr>
          <w:rFonts w:ascii="Tahoma" w:hAnsi="Tahoma" w:cs="Tahoma"/>
          <w:sz w:val="24"/>
          <w:szCs w:val="24"/>
        </w:rPr>
        <w:t>e suelo, así como aplicar las sanciones que correspondan.</w:t>
      </w:r>
    </w:p>
    <w:p w14:paraId="79D75DE4" w14:textId="77777777" w:rsidR="00562702" w:rsidRPr="00FE50FE" w:rsidRDefault="00562702" w:rsidP="00C81264">
      <w:pPr>
        <w:autoSpaceDE w:val="0"/>
        <w:autoSpaceDN w:val="0"/>
        <w:adjustRightInd w:val="0"/>
        <w:spacing w:after="0" w:line="360" w:lineRule="auto"/>
        <w:jc w:val="both"/>
        <w:rPr>
          <w:rFonts w:ascii="Tahoma" w:hAnsi="Tahoma" w:cs="Tahoma"/>
          <w:sz w:val="24"/>
          <w:szCs w:val="24"/>
        </w:rPr>
      </w:pPr>
    </w:p>
    <w:p w14:paraId="5639ECFC" w14:textId="77777777" w:rsidR="00562702" w:rsidRPr="00FE50FE" w:rsidRDefault="00171E1A" w:rsidP="00C81264">
      <w:pPr>
        <w:autoSpaceDE w:val="0"/>
        <w:autoSpaceDN w:val="0"/>
        <w:adjustRightInd w:val="0"/>
        <w:spacing w:after="0" w:line="360" w:lineRule="auto"/>
        <w:rPr>
          <w:rFonts w:ascii="Tahoma" w:hAnsi="Tahoma" w:cs="Tahoma"/>
          <w:sz w:val="24"/>
          <w:szCs w:val="24"/>
        </w:rPr>
      </w:pPr>
      <w:r w:rsidRPr="00FE50FE">
        <w:rPr>
          <w:rFonts w:ascii="Tahoma" w:hAnsi="Tahoma" w:cs="Tahoma"/>
          <w:b/>
          <w:bCs/>
          <w:sz w:val="24"/>
          <w:szCs w:val="24"/>
        </w:rPr>
        <w:t>ARTÍCULO</w:t>
      </w:r>
      <w:r w:rsidR="00562702" w:rsidRPr="00FE50FE">
        <w:rPr>
          <w:rFonts w:ascii="Tahoma" w:hAnsi="Tahoma" w:cs="Tahoma"/>
          <w:b/>
          <w:bCs/>
          <w:sz w:val="24"/>
          <w:szCs w:val="24"/>
        </w:rPr>
        <w:t xml:space="preserve"> 10.- </w:t>
      </w:r>
      <w:r w:rsidR="00562702" w:rsidRPr="00FE50FE">
        <w:rPr>
          <w:rFonts w:ascii="Tahoma" w:hAnsi="Tahoma" w:cs="Tahoma"/>
          <w:sz w:val="24"/>
          <w:szCs w:val="24"/>
        </w:rPr>
        <w:t>Corresponde al Titular del Sistema para el Desarrollo Integral de la Familia:</w:t>
      </w:r>
    </w:p>
    <w:p w14:paraId="074574D0" w14:textId="77777777" w:rsidR="00562702" w:rsidRPr="00FE50FE" w:rsidRDefault="00562702" w:rsidP="00C81264">
      <w:pPr>
        <w:autoSpaceDE w:val="0"/>
        <w:autoSpaceDN w:val="0"/>
        <w:adjustRightInd w:val="0"/>
        <w:spacing w:after="0" w:line="360" w:lineRule="auto"/>
        <w:rPr>
          <w:rFonts w:ascii="Tahoma" w:hAnsi="Tahoma" w:cs="Tahoma"/>
          <w:sz w:val="24"/>
          <w:szCs w:val="24"/>
        </w:rPr>
      </w:pPr>
    </w:p>
    <w:p w14:paraId="0E9F0D4F" w14:textId="77777777" w:rsidR="00562702" w:rsidRPr="00FE50FE" w:rsidRDefault="00562702" w:rsidP="00C81264">
      <w:pPr>
        <w:autoSpaceDE w:val="0"/>
        <w:autoSpaceDN w:val="0"/>
        <w:adjustRightInd w:val="0"/>
        <w:spacing w:after="0" w:line="360" w:lineRule="auto"/>
        <w:rPr>
          <w:rFonts w:ascii="Tahoma" w:hAnsi="Tahoma" w:cs="Tahoma"/>
          <w:sz w:val="24"/>
          <w:szCs w:val="24"/>
        </w:rPr>
      </w:pPr>
      <w:r w:rsidRPr="00FE50FE">
        <w:rPr>
          <w:rFonts w:ascii="Tahoma" w:hAnsi="Tahoma" w:cs="Tahoma"/>
          <w:sz w:val="24"/>
          <w:szCs w:val="24"/>
        </w:rPr>
        <w:lastRenderedPageBreak/>
        <w:t>I. Proporcionar en forma gratuita los servicios de asistencia y orientación jurídica, en especial aquellos que se refieren a la seguridad de su persona, patrimonio y testamentario;</w:t>
      </w:r>
    </w:p>
    <w:p w14:paraId="06CE3697" w14:textId="77777777" w:rsidR="00562702" w:rsidRPr="00FE50FE" w:rsidRDefault="00562702" w:rsidP="00C81264">
      <w:pPr>
        <w:autoSpaceDE w:val="0"/>
        <w:autoSpaceDN w:val="0"/>
        <w:adjustRightInd w:val="0"/>
        <w:spacing w:after="0" w:line="360" w:lineRule="auto"/>
        <w:rPr>
          <w:rFonts w:ascii="Tahoma" w:hAnsi="Tahoma" w:cs="Tahoma"/>
          <w:sz w:val="24"/>
          <w:szCs w:val="24"/>
        </w:rPr>
      </w:pPr>
    </w:p>
    <w:p w14:paraId="3010FCBF" w14:textId="77777777" w:rsidR="00D82BC7"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 Impulsar y promover el reconocimiento y ejercicio de los derechos de las Personas Adultas Mayores;</w:t>
      </w:r>
    </w:p>
    <w:p w14:paraId="16BD0694" w14:textId="77777777" w:rsidR="00562702" w:rsidRPr="00FE50FE" w:rsidRDefault="00562702" w:rsidP="00C81264">
      <w:pPr>
        <w:autoSpaceDE w:val="0"/>
        <w:autoSpaceDN w:val="0"/>
        <w:adjustRightInd w:val="0"/>
        <w:spacing w:after="0" w:line="360" w:lineRule="auto"/>
        <w:rPr>
          <w:rFonts w:ascii="Tahoma" w:hAnsi="Tahoma" w:cs="Tahoma"/>
          <w:sz w:val="24"/>
          <w:szCs w:val="24"/>
        </w:rPr>
      </w:pPr>
    </w:p>
    <w:p w14:paraId="6CB21169" w14:textId="77777777" w:rsidR="00D82BC7"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III. Dar atención y seguimiento a quejas, denuncias e informes, sobre la violación de los derechos de Personas Adultas Mayores haciéndolos del conocimiento de las autoridades correspondientes y de ser procedente ejercer las acciones legales correspondientes; y</w:t>
      </w:r>
    </w:p>
    <w:p w14:paraId="0652EB73" w14:textId="77777777" w:rsidR="00562702" w:rsidRPr="00FE50FE" w:rsidRDefault="00562702" w:rsidP="00C81264">
      <w:pPr>
        <w:autoSpaceDE w:val="0"/>
        <w:autoSpaceDN w:val="0"/>
        <w:adjustRightInd w:val="0"/>
        <w:spacing w:after="0" w:line="360" w:lineRule="auto"/>
        <w:rPr>
          <w:rFonts w:ascii="Tahoma" w:hAnsi="Tahoma" w:cs="Tahoma"/>
          <w:sz w:val="24"/>
          <w:szCs w:val="24"/>
        </w:rPr>
      </w:pPr>
    </w:p>
    <w:p w14:paraId="361F4975" w14:textId="77777777" w:rsidR="00D82BC7" w:rsidRDefault="00562702" w:rsidP="00C81264">
      <w:pPr>
        <w:autoSpaceDE w:val="0"/>
        <w:autoSpaceDN w:val="0"/>
        <w:adjustRightInd w:val="0"/>
        <w:spacing w:after="0" w:line="360" w:lineRule="auto"/>
        <w:jc w:val="both"/>
        <w:rPr>
          <w:rFonts w:ascii="Tahoma" w:hAnsi="Tahoma" w:cs="Tahoma"/>
          <w:sz w:val="24"/>
          <w:szCs w:val="24"/>
        </w:rPr>
      </w:pPr>
      <w:r w:rsidRPr="00FE50FE">
        <w:rPr>
          <w:rFonts w:ascii="Tahoma" w:hAnsi="Tahoma" w:cs="Tahoma"/>
          <w:sz w:val="24"/>
          <w:szCs w:val="24"/>
        </w:rPr>
        <w:t>IV. Presentar denuncias ante las autoridades competentes de cualquier caso de maltrato, lesiones, abuso físico o psíquico, sexual, abandono, descuido o negligencia, explotación y en general cualquier acto que perjudica a las Personas Adultas Mayores.</w:t>
      </w:r>
    </w:p>
    <w:p w14:paraId="6951ED8F" w14:textId="77777777" w:rsidR="00562702" w:rsidRPr="00FE50FE" w:rsidRDefault="00562702" w:rsidP="00C81264">
      <w:pPr>
        <w:pStyle w:val="CuerpoA"/>
        <w:spacing w:after="0" w:line="360" w:lineRule="auto"/>
        <w:jc w:val="center"/>
        <w:rPr>
          <w:rStyle w:val="Ninguno"/>
          <w:rFonts w:ascii="Tahoma" w:hAnsi="Tahoma" w:cs="Tahoma"/>
          <w:b/>
          <w:sz w:val="24"/>
          <w:szCs w:val="24"/>
        </w:rPr>
      </w:pPr>
    </w:p>
    <w:p w14:paraId="071381E9" w14:textId="77777777" w:rsidR="00D82BC7" w:rsidRDefault="00562702"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sidRPr="00FE50FE">
        <w:rPr>
          <w:rStyle w:val="Ninguno"/>
          <w:rFonts w:ascii="Tahoma" w:hAnsi="Tahoma" w:cs="Tahoma"/>
          <w:b/>
          <w:bCs/>
          <w:sz w:val="24"/>
          <w:szCs w:val="24"/>
        </w:rPr>
        <w:t xml:space="preserve">TÍTULO </w:t>
      </w:r>
      <w:r w:rsidR="00E66084">
        <w:rPr>
          <w:rStyle w:val="Ninguno"/>
          <w:rFonts w:ascii="Tahoma" w:hAnsi="Tahoma" w:cs="Tahoma"/>
          <w:b/>
          <w:bCs/>
          <w:sz w:val="24"/>
          <w:szCs w:val="24"/>
        </w:rPr>
        <w:t>TERCERO</w:t>
      </w:r>
    </w:p>
    <w:p w14:paraId="126B7DE5" w14:textId="77777777" w:rsidR="00D82BC7" w:rsidRDefault="00562702"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sidRPr="001E55AD">
        <w:rPr>
          <w:rStyle w:val="Ninguno"/>
          <w:rFonts w:ascii="Tahoma" w:hAnsi="Tahoma" w:cs="Tahoma"/>
          <w:b/>
          <w:bCs/>
          <w:sz w:val="24"/>
          <w:szCs w:val="24"/>
          <w:highlight w:val="yellow"/>
        </w:rPr>
        <w:t xml:space="preserve">DE LOS CENTROS DE </w:t>
      </w:r>
      <w:r w:rsidR="00427A10">
        <w:rPr>
          <w:rStyle w:val="Ninguno"/>
          <w:rFonts w:ascii="Tahoma" w:hAnsi="Tahoma" w:cs="Tahoma"/>
          <w:b/>
          <w:bCs/>
          <w:sz w:val="24"/>
          <w:szCs w:val="24"/>
          <w:highlight w:val="yellow"/>
        </w:rPr>
        <w:t>ATENCIÓN PARA LAS PERSONAS ADULTAS MAYORES</w:t>
      </w:r>
    </w:p>
    <w:p w14:paraId="40C98126" w14:textId="77777777" w:rsidR="00D82BC7" w:rsidRDefault="00E66084"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Pr>
          <w:rStyle w:val="Ninguno"/>
          <w:rFonts w:ascii="Tahoma" w:hAnsi="Tahoma" w:cs="Tahoma"/>
          <w:b/>
          <w:bCs/>
          <w:sz w:val="24"/>
          <w:szCs w:val="24"/>
        </w:rPr>
        <w:t>CAPÍTULO I</w:t>
      </w:r>
    </w:p>
    <w:p w14:paraId="0D6C692C" w14:textId="77777777" w:rsidR="00D82BC7" w:rsidRDefault="00562702"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sidRPr="00FE50FE">
        <w:rPr>
          <w:rStyle w:val="Ninguno"/>
          <w:rFonts w:ascii="Tahoma" w:hAnsi="Tahoma" w:cs="Tahoma"/>
          <w:b/>
          <w:bCs/>
          <w:sz w:val="24"/>
          <w:szCs w:val="24"/>
        </w:rPr>
        <w:t>DISPOSICIONES COMUNES DE LOS CENTROS</w:t>
      </w:r>
    </w:p>
    <w:p w14:paraId="130B72B6" w14:textId="77777777" w:rsidR="00562702" w:rsidRPr="00FE50FE" w:rsidRDefault="00562702" w:rsidP="00C81264">
      <w:pPr>
        <w:pStyle w:val="CuerpoA"/>
        <w:spacing w:after="0" w:line="360" w:lineRule="auto"/>
        <w:jc w:val="center"/>
        <w:rPr>
          <w:rStyle w:val="NingunoA"/>
          <w:rFonts w:ascii="Tahoma" w:hAnsi="Tahoma" w:cs="Tahoma"/>
          <w:sz w:val="24"/>
          <w:szCs w:val="24"/>
        </w:rPr>
      </w:pPr>
    </w:p>
    <w:p w14:paraId="393C6CA9"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11.</w:t>
      </w:r>
      <w:r w:rsidRPr="00FE50FE">
        <w:rPr>
          <w:rStyle w:val="Ninguno"/>
          <w:rFonts w:ascii="Tahoma" w:hAnsi="Tahoma" w:cs="Tahoma"/>
          <w:sz w:val="24"/>
          <w:szCs w:val="24"/>
        </w:rPr>
        <w:t xml:space="preserve"> Los Centros se clasifican en:</w:t>
      </w:r>
    </w:p>
    <w:p w14:paraId="5E21603E" w14:textId="77777777" w:rsidR="001856D9" w:rsidRPr="00FE50FE" w:rsidRDefault="001856D9" w:rsidP="00C81264">
      <w:pPr>
        <w:pStyle w:val="CuerpoA"/>
        <w:spacing w:after="0" w:line="360" w:lineRule="auto"/>
        <w:rPr>
          <w:rStyle w:val="NingunoA"/>
          <w:rFonts w:ascii="Tahoma" w:hAnsi="Tahoma" w:cs="Tahoma"/>
          <w:sz w:val="24"/>
          <w:szCs w:val="24"/>
        </w:rPr>
      </w:pPr>
    </w:p>
    <w:p w14:paraId="417603FD" w14:textId="77777777" w:rsidR="001856D9" w:rsidRDefault="00562702" w:rsidP="00C81264">
      <w:pPr>
        <w:pStyle w:val="CuerpoA"/>
        <w:numPr>
          <w:ilvl w:val="0"/>
          <w:numId w:val="3"/>
        </w:numPr>
        <w:spacing w:after="0" w:line="360" w:lineRule="auto"/>
        <w:rPr>
          <w:rStyle w:val="Ninguno"/>
          <w:rFonts w:ascii="Tahoma" w:hAnsi="Tahoma" w:cs="Tahoma"/>
          <w:sz w:val="24"/>
          <w:szCs w:val="24"/>
        </w:rPr>
      </w:pPr>
      <w:proofErr w:type="spellStart"/>
      <w:r w:rsidRPr="00FE50FE">
        <w:rPr>
          <w:rStyle w:val="Ninguno"/>
          <w:rFonts w:ascii="Tahoma" w:hAnsi="Tahoma" w:cs="Tahoma"/>
          <w:sz w:val="24"/>
          <w:szCs w:val="24"/>
        </w:rPr>
        <w:t>Pú</w:t>
      </w:r>
      <w:proofErr w:type="spellEnd"/>
      <w:r w:rsidRPr="00FE50FE">
        <w:rPr>
          <w:rStyle w:val="Ninguno"/>
          <w:rFonts w:ascii="Tahoma" w:hAnsi="Tahoma" w:cs="Tahoma"/>
          <w:sz w:val="24"/>
          <w:szCs w:val="24"/>
          <w:lang w:val="pt-PT"/>
        </w:rPr>
        <w:t>blicos</w:t>
      </w:r>
      <w:proofErr w:type="gramStart"/>
      <w:r w:rsidRPr="00FE50FE">
        <w:rPr>
          <w:rStyle w:val="Ninguno"/>
          <w:rFonts w:ascii="Tahoma" w:hAnsi="Tahoma" w:cs="Tahoma"/>
          <w:sz w:val="24"/>
          <w:szCs w:val="24"/>
          <w:lang w:val="pt-PT"/>
        </w:rPr>
        <w:t>.</w:t>
      </w:r>
      <w:r w:rsidRPr="00FE50FE">
        <w:rPr>
          <w:rStyle w:val="Ninguno"/>
          <w:rFonts w:ascii="Tahoma" w:hAnsi="Tahoma" w:cs="Tahoma"/>
          <w:sz w:val="24"/>
          <w:szCs w:val="24"/>
        </w:rPr>
        <w:t>–</w:t>
      </w:r>
      <w:proofErr w:type="gramEnd"/>
      <w:r w:rsidRPr="00FE50FE">
        <w:rPr>
          <w:rStyle w:val="Ninguno"/>
          <w:rFonts w:ascii="Tahoma" w:hAnsi="Tahoma" w:cs="Tahoma"/>
          <w:sz w:val="24"/>
          <w:szCs w:val="24"/>
        </w:rPr>
        <w:t xml:space="preserve"> Aquellos creados, financiados y</w:t>
      </w:r>
      <w:r w:rsidRPr="00FE50FE">
        <w:rPr>
          <w:rStyle w:val="Ninguno"/>
          <w:rFonts w:ascii="Tahoma" w:hAnsi="Tahoma" w:cs="Tahoma"/>
          <w:sz w:val="24"/>
          <w:szCs w:val="24"/>
          <w:lang w:val="pt-PT"/>
        </w:rPr>
        <w:t xml:space="preserve"> administrados por </w:t>
      </w:r>
      <w:r w:rsidRPr="00FE50FE">
        <w:rPr>
          <w:rStyle w:val="Ninguno"/>
          <w:rFonts w:ascii="Tahoma" w:hAnsi="Tahoma" w:cs="Tahoma"/>
          <w:sz w:val="24"/>
          <w:szCs w:val="24"/>
        </w:rPr>
        <w:t>el Gobierno de la Ciudad de México y las Alcaldías en las Demarcaciones Territoriales</w:t>
      </w:r>
      <w:r w:rsidR="001856D9">
        <w:rPr>
          <w:rStyle w:val="Ninguno"/>
          <w:rFonts w:ascii="Tahoma" w:hAnsi="Tahoma" w:cs="Tahoma"/>
          <w:sz w:val="24"/>
          <w:szCs w:val="24"/>
        </w:rPr>
        <w:t>.</w:t>
      </w:r>
    </w:p>
    <w:p w14:paraId="6783D61A" w14:textId="77777777" w:rsidR="00562702" w:rsidRPr="00FE50FE" w:rsidRDefault="00562702" w:rsidP="001856D9">
      <w:pPr>
        <w:pStyle w:val="CuerpoA"/>
        <w:spacing w:after="0" w:line="360" w:lineRule="auto"/>
        <w:ind w:left="969"/>
        <w:rPr>
          <w:rFonts w:ascii="Tahoma" w:hAnsi="Tahoma" w:cs="Tahoma"/>
          <w:sz w:val="24"/>
          <w:szCs w:val="24"/>
        </w:rPr>
      </w:pPr>
    </w:p>
    <w:p w14:paraId="47B99171" w14:textId="77777777" w:rsidR="001856D9" w:rsidRPr="001856D9" w:rsidRDefault="00562702" w:rsidP="00C81264">
      <w:pPr>
        <w:pStyle w:val="CuerpoA"/>
        <w:numPr>
          <w:ilvl w:val="0"/>
          <w:numId w:val="3"/>
        </w:numPr>
        <w:spacing w:after="0" w:line="360" w:lineRule="auto"/>
        <w:rPr>
          <w:rStyle w:val="Ninguno"/>
          <w:rFonts w:ascii="Tahoma" w:hAnsi="Tahoma" w:cs="Tahoma"/>
          <w:sz w:val="24"/>
          <w:szCs w:val="24"/>
          <w:lang w:val="pt-PT"/>
        </w:rPr>
      </w:pPr>
      <w:r w:rsidRPr="00FE50FE">
        <w:rPr>
          <w:rStyle w:val="Ninguno"/>
          <w:rFonts w:ascii="Tahoma" w:hAnsi="Tahoma" w:cs="Tahoma"/>
          <w:sz w:val="24"/>
          <w:szCs w:val="24"/>
          <w:lang w:val="pt-PT"/>
        </w:rPr>
        <w:t xml:space="preserve">Privados. </w:t>
      </w:r>
      <w:r w:rsidRPr="00FE50FE">
        <w:rPr>
          <w:rStyle w:val="Ninguno"/>
          <w:rFonts w:ascii="Tahoma" w:hAnsi="Tahoma" w:cs="Tahoma"/>
          <w:sz w:val="24"/>
          <w:szCs w:val="24"/>
        </w:rPr>
        <w:t>– Todos los que son creados, financiados, operados y administrados por particulares</w:t>
      </w:r>
      <w:r w:rsidR="001856D9">
        <w:rPr>
          <w:rStyle w:val="Ninguno"/>
          <w:rFonts w:ascii="Tahoma" w:hAnsi="Tahoma" w:cs="Tahoma"/>
          <w:sz w:val="24"/>
          <w:szCs w:val="24"/>
        </w:rPr>
        <w:t>.</w:t>
      </w:r>
    </w:p>
    <w:p w14:paraId="350D6867" w14:textId="77777777" w:rsidR="00562702" w:rsidRPr="00FE50FE" w:rsidRDefault="00562702" w:rsidP="001856D9">
      <w:pPr>
        <w:pStyle w:val="CuerpoA"/>
        <w:spacing w:after="0" w:line="360" w:lineRule="auto"/>
        <w:ind w:left="969"/>
        <w:rPr>
          <w:rFonts w:ascii="Tahoma" w:hAnsi="Tahoma" w:cs="Tahoma"/>
          <w:sz w:val="24"/>
          <w:szCs w:val="24"/>
          <w:lang w:val="pt-PT"/>
        </w:rPr>
      </w:pPr>
    </w:p>
    <w:p w14:paraId="5E6B14C7" w14:textId="77777777" w:rsidR="00562702" w:rsidRDefault="00562702" w:rsidP="00C81264">
      <w:pPr>
        <w:pStyle w:val="CuerpoA"/>
        <w:numPr>
          <w:ilvl w:val="0"/>
          <w:numId w:val="4"/>
        </w:numPr>
        <w:spacing w:after="0" w:line="360" w:lineRule="auto"/>
        <w:rPr>
          <w:rStyle w:val="Ninguno"/>
          <w:rFonts w:ascii="Tahoma" w:hAnsi="Tahoma" w:cs="Tahoma"/>
          <w:sz w:val="24"/>
          <w:szCs w:val="24"/>
          <w:lang w:val="pt-PT"/>
        </w:rPr>
      </w:pPr>
      <w:r w:rsidRPr="00FE50FE">
        <w:rPr>
          <w:rStyle w:val="Ninguno"/>
          <w:rFonts w:ascii="Tahoma" w:hAnsi="Tahoma" w:cs="Tahoma"/>
          <w:sz w:val="24"/>
          <w:szCs w:val="24"/>
          <w:lang w:val="pt-PT"/>
        </w:rPr>
        <w:t xml:space="preserve">Sociales. </w:t>
      </w:r>
      <w:r w:rsidRPr="00FE50FE">
        <w:rPr>
          <w:rStyle w:val="Ninguno"/>
          <w:rFonts w:ascii="Tahoma" w:hAnsi="Tahoma" w:cs="Tahoma"/>
          <w:sz w:val="24"/>
          <w:szCs w:val="24"/>
        </w:rPr>
        <w:t xml:space="preserve">– Aquellos administrados por particulares, que cumplan con una función social y que reciban algún tipo de financiamiento o apoyo subsidiario por parte del Gobierno de la Ciudad de </w:t>
      </w:r>
      <w:proofErr w:type="spellStart"/>
      <w:r w:rsidRPr="00FE50FE">
        <w:rPr>
          <w:rStyle w:val="Ninguno"/>
          <w:rFonts w:ascii="Tahoma" w:hAnsi="Tahoma" w:cs="Tahoma"/>
          <w:sz w:val="24"/>
          <w:szCs w:val="24"/>
        </w:rPr>
        <w:t>Mé</w:t>
      </w:r>
      <w:proofErr w:type="spellEnd"/>
      <w:r w:rsidRPr="00FE50FE">
        <w:rPr>
          <w:rStyle w:val="Ninguno"/>
          <w:rFonts w:ascii="Tahoma" w:hAnsi="Tahoma" w:cs="Tahoma"/>
          <w:sz w:val="24"/>
          <w:szCs w:val="24"/>
          <w:lang w:val="pt-PT"/>
        </w:rPr>
        <w:t xml:space="preserve">xico. </w:t>
      </w:r>
    </w:p>
    <w:p w14:paraId="4D08FC92" w14:textId="77777777" w:rsidR="001856D9" w:rsidRPr="00FE50FE" w:rsidRDefault="001856D9" w:rsidP="001856D9">
      <w:pPr>
        <w:pStyle w:val="CuerpoA"/>
        <w:spacing w:after="0" w:line="360" w:lineRule="auto"/>
        <w:ind w:left="1080"/>
        <w:rPr>
          <w:rFonts w:ascii="Tahoma" w:hAnsi="Tahoma" w:cs="Tahoma"/>
          <w:sz w:val="24"/>
          <w:szCs w:val="24"/>
          <w:lang w:val="pt-PT"/>
        </w:rPr>
      </w:pPr>
    </w:p>
    <w:p w14:paraId="6CCE448E"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12. </w:t>
      </w:r>
      <w:r w:rsidRPr="00FE50FE">
        <w:rPr>
          <w:rStyle w:val="Ninguno"/>
          <w:rFonts w:ascii="Tahoma" w:hAnsi="Tahoma" w:cs="Tahoma"/>
          <w:sz w:val="24"/>
          <w:szCs w:val="24"/>
        </w:rPr>
        <w:t>Los Centros deberán sujetarse a las disposiciones de esta Ley y cumplir con los siguientes requisitos:</w:t>
      </w:r>
    </w:p>
    <w:p w14:paraId="4028DB6B" w14:textId="77777777" w:rsidR="001856D9" w:rsidRPr="00FE50FE" w:rsidRDefault="001856D9" w:rsidP="00C81264">
      <w:pPr>
        <w:pStyle w:val="CuerpoA"/>
        <w:spacing w:after="0" w:line="360" w:lineRule="auto"/>
        <w:rPr>
          <w:rStyle w:val="NingunoA"/>
          <w:rFonts w:ascii="Tahoma" w:hAnsi="Tahoma" w:cs="Tahoma"/>
          <w:sz w:val="24"/>
          <w:szCs w:val="24"/>
        </w:rPr>
      </w:pPr>
    </w:p>
    <w:p w14:paraId="7A767DFF"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sz w:val="24"/>
          <w:szCs w:val="24"/>
        </w:rPr>
        <w:t>a) Aspectos Generales</w:t>
      </w:r>
      <w:r w:rsidR="00427A10">
        <w:rPr>
          <w:rStyle w:val="Ninguno"/>
          <w:rFonts w:ascii="Tahoma" w:hAnsi="Tahoma" w:cs="Tahoma"/>
          <w:sz w:val="24"/>
          <w:szCs w:val="24"/>
        </w:rPr>
        <w:t>. Deberán contar con</w:t>
      </w:r>
      <w:r w:rsidRPr="00FE50FE">
        <w:rPr>
          <w:rStyle w:val="Ninguno"/>
          <w:rFonts w:ascii="Tahoma" w:hAnsi="Tahoma" w:cs="Tahoma"/>
          <w:sz w:val="24"/>
          <w:szCs w:val="24"/>
        </w:rPr>
        <w:t>:</w:t>
      </w:r>
    </w:p>
    <w:p w14:paraId="2ECC8F95" w14:textId="77777777" w:rsidR="001856D9" w:rsidRPr="00FE50FE" w:rsidRDefault="001856D9" w:rsidP="00C81264">
      <w:pPr>
        <w:pStyle w:val="CuerpoA"/>
        <w:spacing w:after="0" w:line="360" w:lineRule="auto"/>
        <w:rPr>
          <w:rStyle w:val="Ninguno"/>
          <w:rFonts w:ascii="Tahoma" w:eastAsia="Century Gothic" w:hAnsi="Tahoma" w:cs="Tahoma"/>
          <w:sz w:val="24"/>
          <w:szCs w:val="24"/>
        </w:rPr>
      </w:pPr>
    </w:p>
    <w:p w14:paraId="78AD08FD" w14:textId="77777777" w:rsidR="001856D9" w:rsidRDefault="00562702" w:rsidP="00C81264">
      <w:pPr>
        <w:pStyle w:val="CuerpoA"/>
        <w:numPr>
          <w:ilvl w:val="0"/>
          <w:numId w:val="6"/>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Acta Constitutiva que acredite que el objeto social es preponderantemente </w:t>
      </w:r>
      <w:r w:rsidR="00171E1A">
        <w:rPr>
          <w:rStyle w:val="NingunoA"/>
          <w:rFonts w:ascii="Tahoma" w:hAnsi="Tahoma" w:cs="Tahoma"/>
          <w:sz w:val="24"/>
          <w:szCs w:val="24"/>
        </w:rPr>
        <w:t>vinculado con las Personas Adultas Mayores y los fines en general que se prestarán en los Centros</w:t>
      </w:r>
      <w:r w:rsidRPr="00FE50FE">
        <w:rPr>
          <w:rStyle w:val="NingunoA"/>
          <w:rFonts w:ascii="Tahoma" w:hAnsi="Tahoma" w:cs="Tahoma"/>
          <w:sz w:val="24"/>
          <w:szCs w:val="24"/>
        </w:rPr>
        <w:t>, con una antigüedad mínima de un año</w:t>
      </w:r>
      <w:r w:rsidR="001856D9">
        <w:rPr>
          <w:rStyle w:val="NingunoA"/>
          <w:rFonts w:ascii="Tahoma" w:hAnsi="Tahoma" w:cs="Tahoma"/>
          <w:sz w:val="24"/>
          <w:szCs w:val="24"/>
        </w:rPr>
        <w:t>.</w:t>
      </w:r>
    </w:p>
    <w:p w14:paraId="213EC527" w14:textId="77777777" w:rsidR="00562702" w:rsidRPr="00FE50FE" w:rsidRDefault="00562702" w:rsidP="001856D9">
      <w:pPr>
        <w:pStyle w:val="CuerpoA"/>
        <w:spacing w:after="0" w:line="360" w:lineRule="auto"/>
        <w:ind w:left="642"/>
        <w:rPr>
          <w:rFonts w:ascii="Tahoma" w:hAnsi="Tahoma" w:cs="Tahoma"/>
          <w:sz w:val="24"/>
          <w:szCs w:val="24"/>
        </w:rPr>
      </w:pPr>
    </w:p>
    <w:p w14:paraId="001E2ABC" w14:textId="77777777" w:rsidR="001856D9" w:rsidRDefault="00BF7800" w:rsidP="00C81264">
      <w:pPr>
        <w:pStyle w:val="CuerpoA"/>
        <w:numPr>
          <w:ilvl w:val="0"/>
          <w:numId w:val="6"/>
        </w:numPr>
        <w:spacing w:after="0" w:line="360" w:lineRule="auto"/>
        <w:rPr>
          <w:rStyle w:val="NingunoA"/>
          <w:rFonts w:ascii="Tahoma" w:hAnsi="Tahoma" w:cs="Tahoma"/>
          <w:sz w:val="24"/>
          <w:szCs w:val="24"/>
        </w:rPr>
      </w:pPr>
      <w:r w:rsidRPr="00BF7800">
        <w:rPr>
          <w:rStyle w:val="NingunoA"/>
          <w:rFonts w:ascii="Tahoma" w:hAnsi="Tahoma" w:cs="Tahoma"/>
          <w:sz w:val="24"/>
          <w:szCs w:val="24"/>
        </w:rPr>
        <w:t>Reglamento Interno del Centro</w:t>
      </w:r>
      <w:r w:rsidR="001856D9">
        <w:rPr>
          <w:rStyle w:val="NingunoA"/>
          <w:rFonts w:ascii="Tahoma" w:hAnsi="Tahoma" w:cs="Tahoma"/>
          <w:sz w:val="24"/>
          <w:szCs w:val="24"/>
        </w:rPr>
        <w:t>.</w:t>
      </w:r>
    </w:p>
    <w:p w14:paraId="205A1F4D" w14:textId="77777777" w:rsidR="00562702" w:rsidRPr="00427A10" w:rsidRDefault="00562702" w:rsidP="001856D9">
      <w:pPr>
        <w:pStyle w:val="CuerpoA"/>
        <w:spacing w:after="0" w:line="360" w:lineRule="auto"/>
        <w:ind w:left="642"/>
        <w:rPr>
          <w:rStyle w:val="Ninguno"/>
          <w:rFonts w:ascii="Tahoma" w:hAnsi="Tahoma" w:cs="Tahoma"/>
          <w:sz w:val="24"/>
          <w:szCs w:val="24"/>
        </w:rPr>
      </w:pPr>
    </w:p>
    <w:p w14:paraId="3C6F9EDF" w14:textId="77777777" w:rsidR="00562702" w:rsidRDefault="00427A10" w:rsidP="00C81264">
      <w:pPr>
        <w:pStyle w:val="CuerpoA"/>
        <w:numPr>
          <w:ilvl w:val="0"/>
          <w:numId w:val="6"/>
        </w:numPr>
        <w:spacing w:after="0" w:line="360" w:lineRule="auto"/>
        <w:rPr>
          <w:rStyle w:val="NingunoA"/>
          <w:rFonts w:ascii="Tahoma" w:hAnsi="Tahoma" w:cs="Tahoma"/>
          <w:sz w:val="24"/>
          <w:szCs w:val="24"/>
        </w:rPr>
      </w:pPr>
      <w:r>
        <w:rPr>
          <w:rStyle w:val="NingunoA"/>
          <w:rFonts w:ascii="Tahoma" w:hAnsi="Tahoma" w:cs="Tahoma"/>
          <w:sz w:val="24"/>
          <w:szCs w:val="24"/>
        </w:rPr>
        <w:t>D</w:t>
      </w:r>
      <w:r w:rsidR="00562702" w:rsidRPr="00FE50FE">
        <w:rPr>
          <w:rStyle w:val="NingunoA"/>
          <w:rFonts w:ascii="Tahoma" w:hAnsi="Tahoma" w:cs="Tahoma"/>
          <w:sz w:val="24"/>
          <w:szCs w:val="24"/>
        </w:rPr>
        <w:t>ocumento vigente y actualizado en el cual la autoridad competente en materia de Protección Civil avale que el entorno del Centro ofrece condiciones adecuadas para brindar el servicio. Las alcaldías emitirán dicho documento de manera gratuita.</w:t>
      </w:r>
    </w:p>
    <w:p w14:paraId="212EA755" w14:textId="77777777" w:rsidR="001856D9" w:rsidRPr="00FE50FE" w:rsidRDefault="001856D9" w:rsidP="001856D9">
      <w:pPr>
        <w:pStyle w:val="CuerpoA"/>
        <w:spacing w:after="0" w:line="360" w:lineRule="auto"/>
        <w:ind w:left="642"/>
        <w:rPr>
          <w:rFonts w:ascii="Tahoma" w:hAnsi="Tahoma" w:cs="Tahoma"/>
          <w:sz w:val="24"/>
          <w:szCs w:val="24"/>
        </w:rPr>
      </w:pPr>
    </w:p>
    <w:p w14:paraId="15D624F3" w14:textId="77777777" w:rsidR="001856D9" w:rsidRDefault="00562702" w:rsidP="00C81264">
      <w:pPr>
        <w:pStyle w:val="CuerpoA"/>
        <w:numPr>
          <w:ilvl w:val="0"/>
          <w:numId w:val="6"/>
        </w:numPr>
        <w:spacing w:after="0" w:line="360" w:lineRule="auto"/>
        <w:rPr>
          <w:rStyle w:val="NingunoA"/>
          <w:rFonts w:ascii="Tahoma" w:hAnsi="Tahoma" w:cs="Tahoma"/>
          <w:sz w:val="24"/>
          <w:szCs w:val="24"/>
        </w:rPr>
      </w:pPr>
      <w:r w:rsidRPr="00FE50FE">
        <w:rPr>
          <w:rStyle w:val="NingunoA"/>
          <w:rFonts w:ascii="Tahoma" w:hAnsi="Tahoma" w:cs="Tahoma"/>
          <w:sz w:val="24"/>
          <w:szCs w:val="24"/>
        </w:rPr>
        <w:t>Póliza de Seguro de Responsabilidad Civil y Daños a Terceros vigente</w:t>
      </w:r>
      <w:r w:rsidR="001856D9">
        <w:rPr>
          <w:rStyle w:val="NingunoA"/>
          <w:rFonts w:ascii="Tahoma" w:hAnsi="Tahoma" w:cs="Tahoma"/>
          <w:sz w:val="24"/>
          <w:szCs w:val="24"/>
        </w:rPr>
        <w:t>.</w:t>
      </w:r>
    </w:p>
    <w:p w14:paraId="5354332D" w14:textId="77777777" w:rsidR="001856D9" w:rsidRDefault="001856D9" w:rsidP="001856D9">
      <w:pPr>
        <w:pStyle w:val="Prrafodelista"/>
        <w:rPr>
          <w:rStyle w:val="NingunoA"/>
          <w:rFonts w:ascii="Tahoma" w:hAnsi="Tahoma" w:cs="Tahoma"/>
          <w:sz w:val="24"/>
          <w:szCs w:val="24"/>
        </w:rPr>
      </w:pPr>
    </w:p>
    <w:p w14:paraId="603C2854" w14:textId="77777777" w:rsidR="00562702" w:rsidRDefault="00562702" w:rsidP="001856D9">
      <w:pPr>
        <w:pStyle w:val="CuerpoA"/>
        <w:spacing w:after="0" w:line="360" w:lineRule="auto"/>
        <w:ind w:left="642"/>
        <w:rPr>
          <w:rStyle w:val="NingunoA"/>
          <w:rFonts w:ascii="Tahoma" w:hAnsi="Tahoma" w:cs="Tahoma"/>
          <w:sz w:val="24"/>
          <w:szCs w:val="24"/>
        </w:rPr>
      </w:pPr>
    </w:p>
    <w:p w14:paraId="7EE3F654" w14:textId="77777777" w:rsidR="00562702" w:rsidRPr="00FE50FE" w:rsidRDefault="00562702" w:rsidP="00C81264">
      <w:pPr>
        <w:pStyle w:val="CuerpoA"/>
        <w:numPr>
          <w:ilvl w:val="0"/>
          <w:numId w:val="7"/>
        </w:numPr>
        <w:spacing w:after="0" w:line="360" w:lineRule="auto"/>
        <w:rPr>
          <w:rFonts w:ascii="Tahoma" w:hAnsi="Tahoma" w:cs="Tahoma"/>
          <w:sz w:val="24"/>
          <w:szCs w:val="24"/>
        </w:rPr>
      </w:pPr>
      <w:r w:rsidRPr="00FE50FE">
        <w:rPr>
          <w:rStyle w:val="NingunoA"/>
          <w:rFonts w:ascii="Tahoma" w:hAnsi="Tahoma" w:cs="Tahoma"/>
          <w:sz w:val="24"/>
          <w:szCs w:val="24"/>
        </w:rPr>
        <w:t>Las demás que establezca la presente Ley, el Reglamento y demás disposiciones aplicables.</w:t>
      </w:r>
    </w:p>
    <w:p w14:paraId="0A6DF03A" w14:textId="77777777" w:rsidR="00562702" w:rsidRPr="00FE50FE" w:rsidRDefault="00562702" w:rsidP="00C81264">
      <w:pPr>
        <w:pStyle w:val="CuerpoA"/>
        <w:spacing w:after="0" w:line="360" w:lineRule="auto"/>
        <w:rPr>
          <w:rStyle w:val="Ninguno"/>
          <w:rFonts w:ascii="Tahoma" w:eastAsia="Century Gothic" w:hAnsi="Tahoma" w:cs="Tahoma"/>
          <w:sz w:val="24"/>
          <w:szCs w:val="24"/>
        </w:rPr>
      </w:pPr>
    </w:p>
    <w:p w14:paraId="36A5905A" w14:textId="77777777" w:rsidR="00E66084" w:rsidRDefault="00562702" w:rsidP="00C81264">
      <w:pPr>
        <w:pStyle w:val="CuerpoA"/>
        <w:spacing w:after="0" w:line="360" w:lineRule="auto"/>
        <w:ind w:left="261"/>
        <w:rPr>
          <w:rStyle w:val="Ninguno"/>
          <w:rFonts w:ascii="Tahoma" w:hAnsi="Tahoma" w:cs="Tahoma"/>
          <w:sz w:val="24"/>
          <w:szCs w:val="24"/>
        </w:rPr>
      </w:pPr>
      <w:r w:rsidRPr="00FE50FE">
        <w:rPr>
          <w:rStyle w:val="Ninguno"/>
          <w:rFonts w:ascii="Tahoma" w:hAnsi="Tahoma" w:cs="Tahoma"/>
          <w:sz w:val="24"/>
          <w:szCs w:val="24"/>
        </w:rPr>
        <w:t>b) Del inmueble:</w:t>
      </w:r>
    </w:p>
    <w:p w14:paraId="089F97C7" w14:textId="77777777" w:rsidR="001856D9" w:rsidRPr="00E66084" w:rsidRDefault="001856D9" w:rsidP="00C81264">
      <w:pPr>
        <w:pStyle w:val="CuerpoA"/>
        <w:spacing w:after="0" w:line="360" w:lineRule="auto"/>
        <w:ind w:left="261"/>
        <w:rPr>
          <w:rStyle w:val="Ninguno"/>
          <w:rFonts w:ascii="Tahoma" w:hAnsi="Tahoma" w:cs="Tahoma"/>
          <w:sz w:val="24"/>
          <w:szCs w:val="24"/>
        </w:rPr>
      </w:pPr>
    </w:p>
    <w:p w14:paraId="6D8E60EB"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Acreditar que el espacio físico destinado tenga como finalidad la</w:t>
      </w:r>
      <w:r w:rsidR="00171E1A">
        <w:rPr>
          <w:rStyle w:val="NingunoA"/>
          <w:rFonts w:ascii="Tahoma" w:hAnsi="Tahoma" w:cs="Tahoma"/>
          <w:sz w:val="24"/>
          <w:szCs w:val="24"/>
        </w:rPr>
        <w:t>s que se han encomendado a los Centros y que se encuentren adecuados a las necesidades que requieran las Personas Adultas Mayores</w:t>
      </w:r>
      <w:r w:rsidR="001856D9">
        <w:rPr>
          <w:rStyle w:val="NingunoA"/>
          <w:rFonts w:ascii="Tahoma" w:hAnsi="Tahoma" w:cs="Tahoma"/>
          <w:sz w:val="24"/>
          <w:szCs w:val="24"/>
        </w:rPr>
        <w:t>.</w:t>
      </w:r>
    </w:p>
    <w:p w14:paraId="0A28F6FC" w14:textId="77777777" w:rsidR="00562702" w:rsidRDefault="00562702" w:rsidP="001856D9">
      <w:pPr>
        <w:pStyle w:val="CuerpoA"/>
        <w:spacing w:after="0" w:line="360" w:lineRule="auto"/>
        <w:ind w:left="870"/>
        <w:rPr>
          <w:rStyle w:val="NingunoA"/>
          <w:rFonts w:ascii="Tahoma" w:hAnsi="Tahoma" w:cs="Tahoma"/>
          <w:sz w:val="24"/>
          <w:szCs w:val="24"/>
        </w:rPr>
      </w:pPr>
    </w:p>
    <w:p w14:paraId="6097CC54" w14:textId="77777777" w:rsidR="001856D9" w:rsidRDefault="00E66084" w:rsidP="00C81264">
      <w:pPr>
        <w:pStyle w:val="CuerpoA"/>
        <w:numPr>
          <w:ilvl w:val="0"/>
          <w:numId w:val="9"/>
        </w:numPr>
        <w:spacing w:after="0" w:line="360" w:lineRule="auto"/>
        <w:rPr>
          <w:rStyle w:val="NingunoA"/>
          <w:rFonts w:ascii="Tahoma" w:hAnsi="Tahoma" w:cs="Tahoma"/>
          <w:sz w:val="24"/>
          <w:szCs w:val="24"/>
        </w:rPr>
      </w:pPr>
      <w:r>
        <w:rPr>
          <w:rStyle w:val="NingunoA"/>
          <w:rFonts w:ascii="Tahoma" w:hAnsi="Tahoma" w:cs="Tahoma"/>
          <w:sz w:val="24"/>
          <w:szCs w:val="24"/>
        </w:rPr>
        <w:t>Contar con Uso de Suelo que les permita la actividad</w:t>
      </w:r>
      <w:r w:rsidR="001856D9">
        <w:rPr>
          <w:rStyle w:val="NingunoA"/>
          <w:rFonts w:ascii="Tahoma" w:hAnsi="Tahoma" w:cs="Tahoma"/>
          <w:sz w:val="24"/>
          <w:szCs w:val="24"/>
        </w:rPr>
        <w:t>.</w:t>
      </w:r>
    </w:p>
    <w:p w14:paraId="3A86A7DB" w14:textId="77777777" w:rsidR="00E66084" w:rsidRPr="00E66084" w:rsidRDefault="00E66084" w:rsidP="001856D9">
      <w:pPr>
        <w:pStyle w:val="CuerpoA"/>
        <w:spacing w:after="0" w:line="360" w:lineRule="auto"/>
        <w:ind w:left="870"/>
        <w:rPr>
          <w:rFonts w:ascii="Tahoma" w:hAnsi="Tahoma" w:cs="Tahoma"/>
          <w:sz w:val="24"/>
          <w:szCs w:val="24"/>
        </w:rPr>
      </w:pPr>
    </w:p>
    <w:p w14:paraId="5AE24144" w14:textId="77777777" w:rsidR="001856D9" w:rsidRDefault="00562702" w:rsidP="00C81264">
      <w:pPr>
        <w:pStyle w:val="CuerpoA"/>
        <w:numPr>
          <w:ilvl w:val="0"/>
          <w:numId w:val="10"/>
        </w:numPr>
        <w:spacing w:after="0" w:line="360" w:lineRule="auto"/>
        <w:rPr>
          <w:rStyle w:val="NingunoA"/>
          <w:rFonts w:ascii="Tahoma" w:hAnsi="Tahoma" w:cs="Tahoma"/>
          <w:sz w:val="24"/>
          <w:szCs w:val="24"/>
        </w:rPr>
      </w:pPr>
      <w:r w:rsidRPr="00FE50FE">
        <w:rPr>
          <w:rStyle w:val="NingunoA"/>
          <w:rFonts w:ascii="Tahoma" w:hAnsi="Tahoma" w:cs="Tahoma"/>
          <w:sz w:val="24"/>
          <w:szCs w:val="24"/>
        </w:rPr>
        <w:t>Contar con espacio físico suficiente para brindar los servicios</w:t>
      </w:r>
      <w:r w:rsidR="00171E1A">
        <w:rPr>
          <w:rStyle w:val="NingunoA"/>
          <w:rFonts w:ascii="Tahoma" w:hAnsi="Tahoma" w:cs="Tahoma"/>
          <w:sz w:val="24"/>
          <w:szCs w:val="24"/>
        </w:rPr>
        <w:t xml:space="preserve"> destinados a los Centros</w:t>
      </w:r>
      <w:r w:rsidR="001856D9">
        <w:rPr>
          <w:rStyle w:val="NingunoA"/>
          <w:rFonts w:ascii="Tahoma" w:hAnsi="Tahoma" w:cs="Tahoma"/>
          <w:sz w:val="24"/>
          <w:szCs w:val="24"/>
        </w:rPr>
        <w:t>.</w:t>
      </w:r>
    </w:p>
    <w:p w14:paraId="34EEBD33" w14:textId="77777777" w:rsidR="00562702" w:rsidRPr="00FE50FE" w:rsidRDefault="00562702" w:rsidP="001856D9">
      <w:pPr>
        <w:pStyle w:val="CuerpoA"/>
        <w:spacing w:after="0" w:line="360" w:lineRule="auto"/>
        <w:ind w:left="981"/>
        <w:rPr>
          <w:rFonts w:ascii="Tahoma" w:hAnsi="Tahoma" w:cs="Tahoma"/>
          <w:sz w:val="24"/>
          <w:szCs w:val="24"/>
        </w:rPr>
      </w:pPr>
    </w:p>
    <w:p w14:paraId="45DD0BCB"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Área de alimentación y de preparación de alimentos, misma que deberá estar ubicada de tal manera que las personas adultas mayores no tengan acceso a ella o que esté protegida con una puerta</w:t>
      </w:r>
      <w:r w:rsidR="00171E1A">
        <w:rPr>
          <w:rStyle w:val="NingunoA"/>
          <w:rFonts w:ascii="Tahoma" w:hAnsi="Tahoma" w:cs="Tahoma"/>
          <w:sz w:val="24"/>
          <w:szCs w:val="24"/>
        </w:rPr>
        <w:t xml:space="preserve"> y que tenga las medidas de higiene y seguridad indispensables en cualquier espacio destinado a la preparación de alimentos</w:t>
      </w:r>
      <w:r w:rsidR="001856D9">
        <w:rPr>
          <w:rStyle w:val="NingunoA"/>
          <w:rFonts w:ascii="Tahoma" w:hAnsi="Tahoma" w:cs="Tahoma"/>
          <w:sz w:val="24"/>
          <w:szCs w:val="24"/>
        </w:rPr>
        <w:t>.</w:t>
      </w:r>
    </w:p>
    <w:p w14:paraId="4C1A4269" w14:textId="77777777" w:rsidR="00562702" w:rsidRPr="00FE50FE" w:rsidRDefault="00562702" w:rsidP="001856D9">
      <w:pPr>
        <w:pStyle w:val="CuerpoA"/>
        <w:spacing w:after="0" w:line="360" w:lineRule="auto"/>
        <w:ind w:left="870"/>
        <w:rPr>
          <w:rFonts w:ascii="Tahoma" w:hAnsi="Tahoma" w:cs="Tahoma"/>
          <w:sz w:val="24"/>
          <w:szCs w:val="24"/>
        </w:rPr>
      </w:pPr>
    </w:p>
    <w:p w14:paraId="2672A3EB"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Estar ubicado en la planta baja, a nivel del suelo o calle</w:t>
      </w:r>
      <w:r w:rsidR="001856D9">
        <w:rPr>
          <w:rStyle w:val="NingunoA"/>
          <w:rFonts w:ascii="Tahoma" w:hAnsi="Tahoma" w:cs="Tahoma"/>
          <w:sz w:val="24"/>
          <w:szCs w:val="24"/>
        </w:rPr>
        <w:t>.</w:t>
      </w:r>
    </w:p>
    <w:p w14:paraId="170725D2" w14:textId="77777777" w:rsidR="00562702" w:rsidRPr="00FE50FE" w:rsidRDefault="00562702" w:rsidP="001856D9">
      <w:pPr>
        <w:pStyle w:val="CuerpoA"/>
        <w:spacing w:after="0" w:line="360" w:lineRule="auto"/>
        <w:ind w:left="870"/>
        <w:rPr>
          <w:rFonts w:ascii="Tahoma" w:hAnsi="Tahoma" w:cs="Tahoma"/>
          <w:sz w:val="24"/>
          <w:szCs w:val="24"/>
        </w:rPr>
      </w:pPr>
    </w:p>
    <w:p w14:paraId="0842ACA7" w14:textId="77777777" w:rsidR="001856D9" w:rsidRDefault="00562702" w:rsidP="00C81264">
      <w:pPr>
        <w:pStyle w:val="CuerpoA"/>
        <w:numPr>
          <w:ilvl w:val="0"/>
          <w:numId w:val="10"/>
        </w:numPr>
        <w:spacing w:after="0" w:line="360" w:lineRule="auto"/>
        <w:rPr>
          <w:rStyle w:val="NingunoA"/>
          <w:rFonts w:ascii="Tahoma" w:hAnsi="Tahoma" w:cs="Tahoma"/>
          <w:sz w:val="24"/>
          <w:szCs w:val="24"/>
        </w:rPr>
      </w:pPr>
      <w:r w:rsidRPr="00FE50FE">
        <w:rPr>
          <w:rStyle w:val="NingunoA"/>
          <w:rFonts w:ascii="Tahoma" w:hAnsi="Tahoma" w:cs="Tahoma"/>
          <w:sz w:val="24"/>
          <w:szCs w:val="24"/>
        </w:rPr>
        <w:t>Estar ubicado a por lo menos 200 metros de áreas que representen un riesgo, en términos de lo previsto por la legislación en protección civil correspondiente</w:t>
      </w:r>
      <w:r w:rsidR="001856D9">
        <w:rPr>
          <w:rStyle w:val="NingunoA"/>
          <w:rFonts w:ascii="Tahoma" w:hAnsi="Tahoma" w:cs="Tahoma"/>
          <w:sz w:val="24"/>
          <w:szCs w:val="24"/>
        </w:rPr>
        <w:t>.</w:t>
      </w:r>
    </w:p>
    <w:p w14:paraId="00E64176" w14:textId="77777777" w:rsidR="00562702" w:rsidRPr="00FE50FE" w:rsidRDefault="00562702" w:rsidP="001856D9">
      <w:pPr>
        <w:pStyle w:val="CuerpoA"/>
        <w:spacing w:after="0" w:line="360" w:lineRule="auto"/>
        <w:ind w:left="981"/>
        <w:rPr>
          <w:rFonts w:ascii="Tahoma" w:hAnsi="Tahoma" w:cs="Tahoma"/>
          <w:sz w:val="24"/>
          <w:szCs w:val="24"/>
        </w:rPr>
      </w:pPr>
    </w:p>
    <w:p w14:paraId="1C6A0796"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Sala de atención con mobiliario acorde al servicio que preste cada Centro</w:t>
      </w:r>
      <w:r w:rsidR="001856D9">
        <w:rPr>
          <w:rStyle w:val="NingunoA"/>
          <w:rFonts w:ascii="Tahoma" w:hAnsi="Tahoma" w:cs="Tahoma"/>
          <w:sz w:val="24"/>
          <w:szCs w:val="24"/>
        </w:rPr>
        <w:t>.</w:t>
      </w:r>
    </w:p>
    <w:p w14:paraId="2AB1D66B" w14:textId="77777777" w:rsidR="00562702" w:rsidRPr="00FE50FE" w:rsidRDefault="00562702" w:rsidP="001856D9">
      <w:pPr>
        <w:pStyle w:val="CuerpoA"/>
        <w:spacing w:after="0" w:line="360" w:lineRule="auto"/>
        <w:ind w:left="870"/>
        <w:rPr>
          <w:rFonts w:ascii="Tahoma" w:hAnsi="Tahoma" w:cs="Tahoma"/>
          <w:sz w:val="24"/>
          <w:szCs w:val="24"/>
        </w:rPr>
      </w:pPr>
    </w:p>
    <w:p w14:paraId="037B8C72" w14:textId="77777777" w:rsidR="00562702" w:rsidRDefault="00562702" w:rsidP="00C81264">
      <w:pPr>
        <w:pStyle w:val="CuerpoA"/>
        <w:numPr>
          <w:ilvl w:val="0"/>
          <w:numId w:val="9"/>
        </w:numPr>
        <w:spacing w:after="0" w:line="360" w:lineRule="auto"/>
        <w:rPr>
          <w:rStyle w:val="Ninguno"/>
          <w:rFonts w:ascii="Tahoma" w:hAnsi="Tahoma" w:cs="Tahoma"/>
          <w:sz w:val="24"/>
          <w:szCs w:val="24"/>
        </w:rPr>
      </w:pPr>
      <w:r w:rsidRPr="00FE50FE">
        <w:rPr>
          <w:rStyle w:val="Ninguno"/>
          <w:rFonts w:ascii="Tahoma" w:hAnsi="Tahoma" w:cs="Tahoma"/>
          <w:sz w:val="24"/>
          <w:szCs w:val="24"/>
        </w:rPr>
        <w:t xml:space="preserve">Sanitarios con retretes y lavabos de acuerdo a las necesidades de atención para las personas adultas mayores. </w:t>
      </w:r>
    </w:p>
    <w:p w14:paraId="35C7AAC6" w14:textId="77777777" w:rsidR="001856D9" w:rsidRPr="00FE50FE" w:rsidRDefault="001856D9" w:rsidP="001856D9">
      <w:pPr>
        <w:pStyle w:val="CuerpoA"/>
        <w:spacing w:after="0" w:line="360" w:lineRule="auto"/>
        <w:ind w:left="870"/>
        <w:rPr>
          <w:rFonts w:ascii="Tahoma" w:hAnsi="Tahoma" w:cs="Tahoma"/>
          <w:sz w:val="24"/>
          <w:szCs w:val="24"/>
        </w:rPr>
      </w:pPr>
    </w:p>
    <w:p w14:paraId="47EF3659"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Pisos y acabados que no representen peligro para las personas adultas mayores</w:t>
      </w:r>
      <w:r w:rsidR="001856D9">
        <w:rPr>
          <w:rStyle w:val="NingunoA"/>
          <w:rFonts w:ascii="Tahoma" w:hAnsi="Tahoma" w:cs="Tahoma"/>
          <w:sz w:val="24"/>
          <w:szCs w:val="24"/>
        </w:rPr>
        <w:t>.</w:t>
      </w:r>
    </w:p>
    <w:p w14:paraId="3F04D058" w14:textId="77777777" w:rsidR="001856D9" w:rsidRDefault="001856D9" w:rsidP="001856D9">
      <w:pPr>
        <w:pStyle w:val="Prrafodelista"/>
        <w:rPr>
          <w:rStyle w:val="NingunoA"/>
          <w:rFonts w:ascii="Tahoma" w:hAnsi="Tahoma" w:cs="Tahoma"/>
          <w:sz w:val="24"/>
          <w:szCs w:val="24"/>
        </w:rPr>
      </w:pPr>
    </w:p>
    <w:p w14:paraId="36B99BE8"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1856D9">
        <w:rPr>
          <w:rStyle w:val="NingunoA"/>
          <w:rFonts w:ascii="Tahoma" w:hAnsi="Tahoma" w:cs="Tahoma"/>
          <w:sz w:val="24"/>
          <w:szCs w:val="24"/>
        </w:rPr>
        <w:t>Toda escalera o rampa debe disponer de pasamanos, al menos en uno de sus laterales y deberá</w:t>
      </w:r>
      <w:r w:rsidRPr="001856D9">
        <w:rPr>
          <w:rStyle w:val="Ninguno"/>
          <w:rFonts w:ascii="Tahoma" w:hAnsi="Tahoma" w:cs="Tahoma"/>
          <w:sz w:val="24"/>
          <w:szCs w:val="24"/>
        </w:rPr>
        <w:t>́</w:t>
      </w:r>
      <w:r w:rsidRPr="001856D9">
        <w:rPr>
          <w:rStyle w:val="NingunoA"/>
          <w:rFonts w:ascii="Tahoma" w:hAnsi="Tahoma" w:cs="Tahoma"/>
          <w:sz w:val="24"/>
          <w:szCs w:val="24"/>
        </w:rPr>
        <w:t xml:space="preserve"> tener superficies </w:t>
      </w:r>
      <w:proofErr w:type="spellStart"/>
      <w:r w:rsidRPr="001856D9">
        <w:rPr>
          <w:rStyle w:val="NingunoA"/>
          <w:rFonts w:ascii="Tahoma" w:hAnsi="Tahoma" w:cs="Tahoma"/>
          <w:sz w:val="24"/>
          <w:szCs w:val="24"/>
        </w:rPr>
        <w:t>antiderrapantes</w:t>
      </w:r>
      <w:proofErr w:type="spellEnd"/>
      <w:r w:rsidRPr="001856D9">
        <w:rPr>
          <w:rStyle w:val="NingunoA"/>
          <w:rFonts w:ascii="Tahoma" w:hAnsi="Tahoma" w:cs="Tahoma"/>
          <w:sz w:val="24"/>
          <w:szCs w:val="24"/>
        </w:rPr>
        <w:t>. Estarán prohibidas las escaleras helicoidales</w:t>
      </w:r>
      <w:r w:rsidR="001856D9">
        <w:rPr>
          <w:rStyle w:val="NingunoA"/>
          <w:rFonts w:ascii="Tahoma" w:hAnsi="Tahoma" w:cs="Tahoma"/>
          <w:sz w:val="24"/>
          <w:szCs w:val="24"/>
        </w:rPr>
        <w:t>.</w:t>
      </w:r>
    </w:p>
    <w:p w14:paraId="099EE841" w14:textId="77777777" w:rsidR="00562702" w:rsidRPr="001856D9" w:rsidRDefault="00562702" w:rsidP="001856D9">
      <w:pPr>
        <w:pStyle w:val="CuerpoA"/>
        <w:spacing w:after="0" w:line="360" w:lineRule="auto"/>
        <w:ind w:left="870"/>
        <w:rPr>
          <w:rFonts w:ascii="Tahoma" w:hAnsi="Tahoma" w:cs="Tahoma"/>
          <w:sz w:val="24"/>
          <w:szCs w:val="24"/>
        </w:rPr>
      </w:pPr>
    </w:p>
    <w:p w14:paraId="3040B857"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1856D9">
        <w:rPr>
          <w:rStyle w:val="NingunoA"/>
          <w:rFonts w:ascii="Tahoma" w:hAnsi="Tahoma" w:cs="Tahoma"/>
          <w:sz w:val="24"/>
          <w:szCs w:val="24"/>
        </w:rPr>
        <w:t>I</w:t>
      </w:r>
      <w:r w:rsidRPr="00FE50FE">
        <w:rPr>
          <w:rStyle w:val="NingunoA"/>
          <w:rFonts w:ascii="Tahoma" w:hAnsi="Tahoma" w:cs="Tahoma"/>
          <w:sz w:val="24"/>
          <w:szCs w:val="24"/>
        </w:rPr>
        <w:t>luminación natural y artificial, ventilación adecuada que permita la circulación del aire y evite temperaturas extremas</w:t>
      </w:r>
      <w:r w:rsidR="001856D9">
        <w:rPr>
          <w:rStyle w:val="NingunoA"/>
          <w:rFonts w:ascii="Tahoma" w:hAnsi="Tahoma" w:cs="Tahoma"/>
          <w:sz w:val="24"/>
          <w:szCs w:val="24"/>
        </w:rPr>
        <w:t>.</w:t>
      </w:r>
    </w:p>
    <w:p w14:paraId="3DECBA52" w14:textId="77777777" w:rsidR="00562702" w:rsidRPr="00FE50FE" w:rsidRDefault="00562702" w:rsidP="001856D9">
      <w:pPr>
        <w:pStyle w:val="CuerpoA"/>
        <w:spacing w:after="0" w:line="360" w:lineRule="auto"/>
        <w:ind w:left="870"/>
        <w:rPr>
          <w:rFonts w:ascii="Tahoma" w:hAnsi="Tahoma" w:cs="Tahoma"/>
          <w:sz w:val="24"/>
          <w:szCs w:val="24"/>
        </w:rPr>
      </w:pPr>
    </w:p>
    <w:p w14:paraId="3DB4B807" w14:textId="77777777" w:rsidR="001856D9" w:rsidRDefault="00562702" w:rsidP="00C81264">
      <w:pPr>
        <w:pStyle w:val="CuerpoA"/>
        <w:numPr>
          <w:ilvl w:val="0"/>
          <w:numId w:val="9"/>
        </w:numPr>
        <w:spacing w:after="0" w:line="360" w:lineRule="auto"/>
        <w:rPr>
          <w:rStyle w:val="NingunoA"/>
          <w:rFonts w:ascii="Tahoma" w:hAnsi="Tahoma" w:cs="Tahoma"/>
          <w:sz w:val="24"/>
          <w:szCs w:val="24"/>
        </w:rPr>
      </w:pPr>
      <w:r w:rsidRPr="00FE50FE">
        <w:rPr>
          <w:rStyle w:val="NingunoA"/>
          <w:rFonts w:ascii="Tahoma" w:hAnsi="Tahoma" w:cs="Tahoma"/>
          <w:sz w:val="24"/>
          <w:szCs w:val="24"/>
        </w:rPr>
        <w:t>Tener botiquín de primeros auxilios</w:t>
      </w:r>
      <w:r w:rsidR="002C52CE">
        <w:rPr>
          <w:rStyle w:val="NingunoA"/>
          <w:rFonts w:ascii="Tahoma" w:hAnsi="Tahoma" w:cs="Tahoma"/>
          <w:sz w:val="24"/>
          <w:szCs w:val="24"/>
        </w:rPr>
        <w:t xml:space="preserve"> y personal capacitado en esta materia, así como los espacios y condiciones de higiene y seguridad necesarios para atender cuestiones de salud de primer contacto</w:t>
      </w:r>
      <w:r w:rsidR="001856D9">
        <w:rPr>
          <w:rStyle w:val="NingunoA"/>
          <w:rFonts w:ascii="Tahoma" w:hAnsi="Tahoma" w:cs="Tahoma"/>
          <w:sz w:val="24"/>
          <w:szCs w:val="24"/>
        </w:rPr>
        <w:t>.</w:t>
      </w:r>
    </w:p>
    <w:p w14:paraId="5904AF05" w14:textId="77777777" w:rsidR="00562702" w:rsidRPr="00FE50FE" w:rsidRDefault="00562702" w:rsidP="001856D9">
      <w:pPr>
        <w:pStyle w:val="CuerpoA"/>
        <w:spacing w:after="0" w:line="360" w:lineRule="auto"/>
        <w:ind w:left="870"/>
        <w:rPr>
          <w:rFonts w:ascii="Tahoma" w:hAnsi="Tahoma" w:cs="Tahoma"/>
          <w:sz w:val="24"/>
          <w:szCs w:val="24"/>
        </w:rPr>
      </w:pPr>
    </w:p>
    <w:p w14:paraId="23BB41CA" w14:textId="77777777" w:rsidR="00562702" w:rsidRDefault="00562702" w:rsidP="00C81264">
      <w:pPr>
        <w:pStyle w:val="CuerpoA"/>
        <w:numPr>
          <w:ilvl w:val="0"/>
          <w:numId w:val="10"/>
        </w:numPr>
        <w:spacing w:after="0" w:line="360" w:lineRule="auto"/>
        <w:rPr>
          <w:rStyle w:val="NingunoA"/>
          <w:rFonts w:ascii="Tahoma" w:hAnsi="Tahoma" w:cs="Tahoma"/>
          <w:sz w:val="24"/>
          <w:szCs w:val="24"/>
        </w:rPr>
      </w:pPr>
      <w:r w:rsidRPr="00FE50FE">
        <w:rPr>
          <w:rStyle w:val="NingunoA"/>
          <w:rFonts w:ascii="Tahoma" w:hAnsi="Tahoma" w:cs="Tahoma"/>
          <w:sz w:val="24"/>
          <w:szCs w:val="24"/>
        </w:rPr>
        <w:t>Las demás que establezca la presente Ley, el Reglamento y demás disposiciones aplicables.</w:t>
      </w:r>
    </w:p>
    <w:p w14:paraId="61D7963B" w14:textId="77777777" w:rsidR="001856D9" w:rsidRPr="00FE50FE" w:rsidRDefault="001856D9" w:rsidP="001856D9">
      <w:pPr>
        <w:pStyle w:val="CuerpoA"/>
        <w:spacing w:after="0" w:line="360" w:lineRule="auto"/>
        <w:ind w:left="981"/>
        <w:rPr>
          <w:rFonts w:ascii="Tahoma" w:hAnsi="Tahoma" w:cs="Tahoma"/>
          <w:sz w:val="24"/>
          <w:szCs w:val="24"/>
        </w:rPr>
      </w:pPr>
    </w:p>
    <w:p w14:paraId="26AB49F3" w14:textId="77777777" w:rsidR="00562702" w:rsidRDefault="00E66084" w:rsidP="00C81264">
      <w:pPr>
        <w:pStyle w:val="CuerpoA"/>
        <w:spacing w:after="0" w:line="360" w:lineRule="auto"/>
        <w:rPr>
          <w:rStyle w:val="Ninguno"/>
          <w:rFonts w:ascii="Tahoma" w:hAnsi="Tahoma" w:cs="Tahoma"/>
          <w:sz w:val="24"/>
          <w:szCs w:val="24"/>
        </w:rPr>
      </w:pPr>
      <w:r>
        <w:rPr>
          <w:rStyle w:val="Ninguno"/>
          <w:rFonts w:ascii="Tahoma" w:hAnsi="Tahoma" w:cs="Tahoma"/>
          <w:sz w:val="24"/>
          <w:szCs w:val="24"/>
        </w:rPr>
        <w:t>c) D</w:t>
      </w:r>
      <w:r w:rsidR="00562702" w:rsidRPr="00FE50FE">
        <w:rPr>
          <w:rStyle w:val="Ninguno"/>
          <w:rFonts w:ascii="Tahoma" w:hAnsi="Tahoma" w:cs="Tahoma"/>
          <w:sz w:val="24"/>
          <w:szCs w:val="24"/>
        </w:rPr>
        <w:t>e las medidas de seguridad:</w:t>
      </w:r>
    </w:p>
    <w:p w14:paraId="1440B411" w14:textId="77777777" w:rsidR="001856D9" w:rsidRPr="00FE50FE" w:rsidRDefault="001856D9" w:rsidP="00C81264">
      <w:pPr>
        <w:pStyle w:val="CuerpoA"/>
        <w:spacing w:after="0" w:line="360" w:lineRule="auto"/>
        <w:rPr>
          <w:rStyle w:val="Ninguno"/>
          <w:rFonts w:ascii="Tahoma" w:eastAsia="Century Gothic" w:hAnsi="Tahoma" w:cs="Tahoma"/>
          <w:sz w:val="24"/>
          <w:szCs w:val="24"/>
        </w:rPr>
      </w:pPr>
    </w:p>
    <w:p w14:paraId="114899EA" w14:textId="77777777" w:rsidR="001856D9" w:rsidRDefault="00562702" w:rsidP="00C81264">
      <w:pPr>
        <w:pStyle w:val="CuerpoA"/>
        <w:numPr>
          <w:ilvl w:val="0"/>
          <w:numId w:val="12"/>
        </w:numPr>
        <w:spacing w:after="0" w:line="360" w:lineRule="auto"/>
        <w:rPr>
          <w:rStyle w:val="NingunoA"/>
          <w:rFonts w:ascii="Tahoma" w:hAnsi="Tahoma" w:cs="Tahoma"/>
          <w:sz w:val="24"/>
          <w:szCs w:val="24"/>
        </w:rPr>
      </w:pPr>
      <w:r w:rsidRPr="00FE50FE">
        <w:rPr>
          <w:rStyle w:val="NingunoA"/>
          <w:rFonts w:ascii="Tahoma" w:hAnsi="Tahoma" w:cs="Tahoma"/>
          <w:sz w:val="24"/>
          <w:szCs w:val="24"/>
        </w:rPr>
        <w:t>Extintores suficientes de capacidad adecuada</w:t>
      </w:r>
      <w:r w:rsidR="001856D9">
        <w:rPr>
          <w:rStyle w:val="NingunoA"/>
          <w:rFonts w:ascii="Tahoma" w:hAnsi="Tahoma" w:cs="Tahoma"/>
          <w:sz w:val="24"/>
          <w:szCs w:val="24"/>
        </w:rPr>
        <w:t>.</w:t>
      </w:r>
    </w:p>
    <w:p w14:paraId="29456027" w14:textId="77777777" w:rsidR="00562702" w:rsidRPr="00FE50FE" w:rsidRDefault="00562702" w:rsidP="001856D9">
      <w:pPr>
        <w:pStyle w:val="CuerpoA"/>
        <w:spacing w:after="0" w:line="360" w:lineRule="auto"/>
        <w:ind w:left="969"/>
        <w:rPr>
          <w:rFonts w:ascii="Tahoma" w:hAnsi="Tahoma" w:cs="Tahoma"/>
          <w:sz w:val="24"/>
          <w:szCs w:val="24"/>
        </w:rPr>
      </w:pPr>
      <w:r w:rsidRPr="00FE50FE">
        <w:rPr>
          <w:rStyle w:val="NingunoA"/>
          <w:rFonts w:ascii="Tahoma" w:hAnsi="Tahoma" w:cs="Tahoma"/>
          <w:sz w:val="24"/>
          <w:szCs w:val="24"/>
        </w:rPr>
        <w:lastRenderedPageBreak/>
        <w:t xml:space="preserve"> </w:t>
      </w:r>
    </w:p>
    <w:p w14:paraId="65869035" w14:textId="77777777" w:rsidR="001856D9" w:rsidRDefault="00562702" w:rsidP="00C81264">
      <w:pPr>
        <w:pStyle w:val="CuerpoA"/>
        <w:numPr>
          <w:ilvl w:val="0"/>
          <w:numId w:val="12"/>
        </w:numPr>
        <w:spacing w:after="0" w:line="360" w:lineRule="auto"/>
        <w:rPr>
          <w:rStyle w:val="NingunoA"/>
          <w:rFonts w:ascii="Tahoma" w:hAnsi="Tahoma" w:cs="Tahoma"/>
          <w:sz w:val="24"/>
          <w:szCs w:val="24"/>
        </w:rPr>
      </w:pPr>
      <w:r w:rsidRPr="00FE50FE">
        <w:rPr>
          <w:rStyle w:val="NingunoA"/>
          <w:rFonts w:ascii="Tahoma" w:hAnsi="Tahoma" w:cs="Tahoma"/>
          <w:sz w:val="24"/>
          <w:szCs w:val="24"/>
        </w:rPr>
        <w:t>Señalización y avisos de protección civil</w:t>
      </w:r>
      <w:r w:rsidR="001856D9">
        <w:rPr>
          <w:rStyle w:val="NingunoA"/>
          <w:rFonts w:ascii="Tahoma" w:hAnsi="Tahoma" w:cs="Tahoma"/>
          <w:sz w:val="24"/>
          <w:szCs w:val="24"/>
        </w:rPr>
        <w:t>.</w:t>
      </w:r>
    </w:p>
    <w:p w14:paraId="76572B80" w14:textId="77777777" w:rsidR="00562702" w:rsidRPr="00FE50FE" w:rsidRDefault="00562702" w:rsidP="001856D9">
      <w:pPr>
        <w:pStyle w:val="CuerpoA"/>
        <w:spacing w:after="0" w:line="360" w:lineRule="auto"/>
        <w:ind w:left="969"/>
        <w:rPr>
          <w:rFonts w:ascii="Tahoma" w:hAnsi="Tahoma" w:cs="Tahoma"/>
          <w:sz w:val="24"/>
          <w:szCs w:val="24"/>
        </w:rPr>
      </w:pPr>
    </w:p>
    <w:p w14:paraId="092CBD12" w14:textId="77777777" w:rsidR="001856D9" w:rsidRDefault="00562702" w:rsidP="00C81264">
      <w:pPr>
        <w:pStyle w:val="CuerpoA"/>
        <w:numPr>
          <w:ilvl w:val="0"/>
          <w:numId w:val="12"/>
        </w:numPr>
        <w:spacing w:after="0" w:line="360" w:lineRule="auto"/>
        <w:rPr>
          <w:rStyle w:val="NingunoA"/>
          <w:rFonts w:ascii="Tahoma" w:hAnsi="Tahoma" w:cs="Tahoma"/>
          <w:sz w:val="24"/>
          <w:szCs w:val="24"/>
        </w:rPr>
      </w:pPr>
      <w:r w:rsidRPr="00FE50FE">
        <w:rPr>
          <w:rStyle w:val="NingunoA"/>
          <w:rFonts w:ascii="Tahoma" w:hAnsi="Tahoma" w:cs="Tahoma"/>
          <w:sz w:val="24"/>
          <w:szCs w:val="24"/>
        </w:rPr>
        <w:t>Las zonas de paso, patios y espacios de recreo no se podrán utilizar en ningún caso como zonas de almacenaje</w:t>
      </w:r>
      <w:r w:rsidR="001856D9">
        <w:rPr>
          <w:rStyle w:val="NingunoA"/>
          <w:rFonts w:ascii="Tahoma" w:hAnsi="Tahoma" w:cs="Tahoma"/>
          <w:sz w:val="24"/>
          <w:szCs w:val="24"/>
        </w:rPr>
        <w:t>.</w:t>
      </w:r>
    </w:p>
    <w:p w14:paraId="145E20DA" w14:textId="77777777" w:rsidR="00562702" w:rsidRPr="00FE50FE" w:rsidRDefault="00562702" w:rsidP="001856D9">
      <w:pPr>
        <w:pStyle w:val="CuerpoA"/>
        <w:spacing w:after="0" w:line="360" w:lineRule="auto"/>
        <w:ind w:left="969"/>
        <w:rPr>
          <w:rFonts w:ascii="Tahoma" w:hAnsi="Tahoma" w:cs="Tahoma"/>
          <w:sz w:val="24"/>
          <w:szCs w:val="24"/>
        </w:rPr>
      </w:pPr>
    </w:p>
    <w:p w14:paraId="7A1EFF58" w14:textId="77777777" w:rsidR="001856D9" w:rsidRDefault="00562702" w:rsidP="00C81264">
      <w:pPr>
        <w:pStyle w:val="CuerpoA"/>
        <w:numPr>
          <w:ilvl w:val="0"/>
          <w:numId w:val="13"/>
        </w:numPr>
        <w:spacing w:after="0" w:line="360" w:lineRule="auto"/>
        <w:rPr>
          <w:rStyle w:val="NingunoA"/>
          <w:rFonts w:ascii="Tahoma" w:hAnsi="Tahoma" w:cs="Tahoma"/>
          <w:sz w:val="24"/>
          <w:szCs w:val="24"/>
        </w:rPr>
      </w:pPr>
      <w:r w:rsidRPr="00FE50FE">
        <w:rPr>
          <w:rStyle w:val="NingunoA"/>
          <w:rFonts w:ascii="Tahoma" w:hAnsi="Tahoma" w:cs="Tahoma"/>
          <w:sz w:val="24"/>
          <w:szCs w:val="24"/>
        </w:rPr>
        <w:t>Contar con al menos una salida de emergencia, despejada de obstáculos, sin seguros, pasadores internos, ni ningún aditamento que obstaculice su apertura.</w:t>
      </w:r>
    </w:p>
    <w:p w14:paraId="1236BCFF" w14:textId="77777777" w:rsidR="00562702" w:rsidRDefault="00562702" w:rsidP="001856D9">
      <w:pPr>
        <w:pStyle w:val="CuerpoA"/>
        <w:spacing w:after="0" w:line="360" w:lineRule="auto"/>
        <w:ind w:left="1080"/>
        <w:rPr>
          <w:rStyle w:val="NingunoA"/>
          <w:rFonts w:ascii="Tahoma" w:hAnsi="Tahoma" w:cs="Tahoma"/>
          <w:sz w:val="24"/>
          <w:szCs w:val="24"/>
        </w:rPr>
      </w:pPr>
      <w:r w:rsidRPr="00FE50FE">
        <w:rPr>
          <w:rStyle w:val="NingunoA"/>
          <w:rFonts w:ascii="Tahoma" w:eastAsia="Century Gothic" w:hAnsi="Tahoma" w:cs="Tahoma"/>
          <w:sz w:val="24"/>
          <w:szCs w:val="24"/>
        </w:rPr>
        <w:br/>
      </w:r>
      <w:r w:rsidRPr="002C52CE">
        <w:rPr>
          <w:rStyle w:val="NingunoA"/>
          <w:rFonts w:ascii="Tahoma" w:hAnsi="Tahoma" w:cs="Tahoma"/>
          <w:sz w:val="24"/>
          <w:szCs w:val="24"/>
        </w:rPr>
        <w:t>Establecer como política que, al menos una vez cada tres meses, se realice un simulacro con diferentes hipótesis, con participación de todas las personas</w:t>
      </w:r>
      <w:r w:rsidR="00BF7800" w:rsidRPr="00BF7800">
        <w:rPr>
          <w:rStyle w:val="NingunoA"/>
          <w:rFonts w:ascii="Tahoma" w:eastAsia="Century Gothic" w:hAnsi="Tahoma" w:cs="Tahoma"/>
          <w:sz w:val="24"/>
          <w:szCs w:val="24"/>
        </w:rPr>
        <w:t xml:space="preserve"> </w:t>
      </w:r>
      <w:r w:rsidR="00BF7800">
        <w:rPr>
          <w:rStyle w:val="NingunoA"/>
          <w:rFonts w:ascii="Tahoma" w:hAnsi="Tahoma" w:cs="Tahoma"/>
          <w:sz w:val="24"/>
          <w:szCs w:val="24"/>
        </w:rPr>
        <w:t>que ocupen regularmente el edificio</w:t>
      </w:r>
      <w:r w:rsidR="001856D9">
        <w:rPr>
          <w:rStyle w:val="NingunoA"/>
          <w:rFonts w:ascii="Tahoma" w:hAnsi="Tahoma" w:cs="Tahoma"/>
          <w:sz w:val="24"/>
          <w:szCs w:val="24"/>
        </w:rPr>
        <w:t>.</w:t>
      </w:r>
      <w:r w:rsidR="00BF7800">
        <w:rPr>
          <w:rStyle w:val="NingunoA"/>
          <w:rFonts w:ascii="Tahoma" w:hAnsi="Tahoma" w:cs="Tahoma"/>
          <w:sz w:val="24"/>
          <w:szCs w:val="24"/>
        </w:rPr>
        <w:t xml:space="preserve"> </w:t>
      </w:r>
    </w:p>
    <w:p w14:paraId="58FD3703" w14:textId="77777777" w:rsidR="001856D9" w:rsidRPr="002C52CE" w:rsidRDefault="001856D9" w:rsidP="001856D9">
      <w:pPr>
        <w:pStyle w:val="CuerpoA"/>
        <w:spacing w:after="0" w:line="360" w:lineRule="auto"/>
        <w:ind w:left="1080"/>
        <w:rPr>
          <w:rFonts w:ascii="Tahoma" w:hAnsi="Tahoma" w:cs="Tahoma"/>
          <w:sz w:val="24"/>
          <w:szCs w:val="24"/>
        </w:rPr>
      </w:pPr>
    </w:p>
    <w:p w14:paraId="053446A9" w14:textId="77777777" w:rsidR="001856D9" w:rsidRDefault="00BF7800" w:rsidP="00C81264">
      <w:pPr>
        <w:pStyle w:val="CuerpoA"/>
        <w:numPr>
          <w:ilvl w:val="0"/>
          <w:numId w:val="13"/>
        </w:numPr>
        <w:spacing w:after="0" w:line="360" w:lineRule="auto"/>
        <w:rPr>
          <w:rStyle w:val="NingunoA"/>
          <w:rFonts w:ascii="Tahoma" w:hAnsi="Tahoma" w:cs="Tahoma"/>
          <w:sz w:val="24"/>
          <w:szCs w:val="24"/>
        </w:rPr>
      </w:pPr>
      <w:r>
        <w:rPr>
          <w:rStyle w:val="NingunoA"/>
          <w:rFonts w:ascii="Tahoma" w:hAnsi="Tahoma" w:cs="Tahoma"/>
          <w:sz w:val="24"/>
          <w:szCs w:val="24"/>
        </w:rPr>
        <w:t>Programar sesiones informativas con objeto de transmitir a los ocupantes las instrucciones de comportamiento frente a situaciones de emergencia</w:t>
      </w:r>
      <w:r w:rsidR="001856D9">
        <w:rPr>
          <w:rStyle w:val="NingunoA"/>
          <w:rFonts w:ascii="Tahoma" w:hAnsi="Tahoma" w:cs="Tahoma"/>
          <w:sz w:val="24"/>
          <w:szCs w:val="24"/>
        </w:rPr>
        <w:t>.</w:t>
      </w:r>
    </w:p>
    <w:p w14:paraId="41876955" w14:textId="77777777" w:rsidR="00562702" w:rsidRPr="002C52CE" w:rsidRDefault="00562702" w:rsidP="001856D9">
      <w:pPr>
        <w:pStyle w:val="CuerpoA"/>
        <w:spacing w:after="0" w:line="360" w:lineRule="auto"/>
        <w:ind w:left="1080"/>
        <w:rPr>
          <w:rFonts w:ascii="Tahoma" w:hAnsi="Tahoma" w:cs="Tahoma"/>
          <w:sz w:val="24"/>
          <w:szCs w:val="24"/>
        </w:rPr>
      </w:pPr>
    </w:p>
    <w:p w14:paraId="02E0B49B" w14:textId="77777777" w:rsidR="00562702" w:rsidRDefault="00BF7800" w:rsidP="00C81264">
      <w:pPr>
        <w:pStyle w:val="CuerpoA"/>
        <w:numPr>
          <w:ilvl w:val="0"/>
          <w:numId w:val="13"/>
        </w:numPr>
        <w:spacing w:after="0" w:line="360" w:lineRule="auto"/>
        <w:rPr>
          <w:rStyle w:val="NingunoA"/>
          <w:rFonts w:ascii="Tahoma" w:hAnsi="Tahoma" w:cs="Tahoma"/>
          <w:sz w:val="24"/>
          <w:szCs w:val="24"/>
        </w:rPr>
      </w:pPr>
      <w:r>
        <w:rPr>
          <w:rStyle w:val="NingunoA"/>
          <w:rFonts w:ascii="Tahoma" w:hAnsi="Tahoma" w:cs="Tahoma"/>
          <w:sz w:val="24"/>
          <w:szCs w:val="24"/>
        </w:rPr>
        <w:t>Planif</w:t>
      </w:r>
      <w:r w:rsidR="00562702" w:rsidRPr="00FE50FE">
        <w:rPr>
          <w:rStyle w:val="NingunoA"/>
          <w:rFonts w:ascii="Tahoma" w:hAnsi="Tahoma" w:cs="Tahoma"/>
          <w:sz w:val="24"/>
          <w:szCs w:val="24"/>
        </w:rPr>
        <w:t>icar las acciones y actividades de los ocupantes, vinculadas a situaciones de emergencia, determinando las personas responsables de dar aviso a los servicios de emergencia exteriores.</w:t>
      </w:r>
    </w:p>
    <w:p w14:paraId="017D3FCE" w14:textId="77777777" w:rsidR="001856D9" w:rsidRPr="00FE50FE" w:rsidRDefault="001856D9" w:rsidP="001856D9">
      <w:pPr>
        <w:pStyle w:val="CuerpoA"/>
        <w:spacing w:after="0" w:line="360" w:lineRule="auto"/>
        <w:ind w:left="1080"/>
        <w:rPr>
          <w:rFonts w:ascii="Tahoma" w:hAnsi="Tahoma" w:cs="Tahoma"/>
          <w:sz w:val="24"/>
          <w:szCs w:val="24"/>
        </w:rPr>
      </w:pPr>
    </w:p>
    <w:p w14:paraId="3D057CBC" w14:textId="77777777" w:rsidR="00562702" w:rsidRPr="00FE50FE" w:rsidRDefault="00562702" w:rsidP="00C81264">
      <w:pPr>
        <w:pStyle w:val="CuerpoA"/>
        <w:spacing w:after="0" w:line="360" w:lineRule="auto"/>
        <w:rPr>
          <w:rStyle w:val="NingunoA"/>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13.</w:t>
      </w:r>
      <w:r w:rsidRPr="00FE50FE">
        <w:rPr>
          <w:rStyle w:val="Ninguno"/>
          <w:rFonts w:ascii="Tahoma" w:hAnsi="Tahoma" w:cs="Tahoma"/>
          <w:sz w:val="24"/>
          <w:szCs w:val="24"/>
        </w:rPr>
        <w:t xml:space="preserve"> Una vez autorizados los requisitos de operación por parte de las autoridades competentes, los Centros deberán presentar en un término que no exceda de 180 días naturales a partir de la notificación</w:t>
      </w:r>
      <w:r w:rsidRPr="00FE50FE">
        <w:rPr>
          <w:rStyle w:val="Ninguno"/>
          <w:rFonts w:ascii="Tahoma" w:hAnsi="Tahoma" w:cs="Tahoma"/>
          <w:sz w:val="24"/>
          <w:szCs w:val="24"/>
          <w:lang w:val="fr-FR"/>
        </w:rPr>
        <w:t>n</w:t>
      </w:r>
      <w:r w:rsidR="002C52CE">
        <w:rPr>
          <w:rStyle w:val="Ninguno"/>
          <w:rFonts w:ascii="Tahoma" w:hAnsi="Tahoma" w:cs="Tahoma"/>
          <w:sz w:val="24"/>
          <w:szCs w:val="24"/>
          <w:lang w:val="fr-FR"/>
        </w:rPr>
        <w:t xml:space="preserve"> y </w:t>
      </w:r>
      <w:proofErr w:type="spellStart"/>
      <w:r w:rsidR="002C52CE">
        <w:rPr>
          <w:rStyle w:val="Ninguno"/>
          <w:rFonts w:ascii="Tahoma" w:hAnsi="Tahoma" w:cs="Tahoma"/>
          <w:sz w:val="24"/>
          <w:szCs w:val="24"/>
          <w:lang w:val="fr-FR"/>
        </w:rPr>
        <w:t>previo</w:t>
      </w:r>
      <w:proofErr w:type="spellEnd"/>
      <w:r w:rsidR="002C52CE">
        <w:rPr>
          <w:rStyle w:val="Ninguno"/>
          <w:rFonts w:ascii="Tahoma" w:hAnsi="Tahoma" w:cs="Tahoma"/>
          <w:sz w:val="24"/>
          <w:szCs w:val="24"/>
          <w:lang w:val="fr-FR"/>
        </w:rPr>
        <w:t xml:space="preserve"> a la </w:t>
      </w:r>
      <w:proofErr w:type="spellStart"/>
      <w:r w:rsidR="002C52CE">
        <w:rPr>
          <w:rStyle w:val="Ninguno"/>
          <w:rFonts w:ascii="Tahoma" w:hAnsi="Tahoma" w:cs="Tahoma"/>
          <w:sz w:val="24"/>
          <w:szCs w:val="24"/>
          <w:lang w:val="fr-FR"/>
        </w:rPr>
        <w:t>apertura</w:t>
      </w:r>
      <w:proofErr w:type="spellEnd"/>
      <w:r w:rsidR="002C52CE">
        <w:rPr>
          <w:rStyle w:val="Ninguno"/>
          <w:rFonts w:ascii="Tahoma" w:hAnsi="Tahoma" w:cs="Tahoma"/>
          <w:sz w:val="24"/>
          <w:szCs w:val="24"/>
          <w:lang w:val="fr-FR"/>
        </w:rPr>
        <w:t xml:space="preserve"> de los </w:t>
      </w:r>
      <w:proofErr w:type="spellStart"/>
      <w:r w:rsidR="002C52CE">
        <w:rPr>
          <w:rStyle w:val="Ninguno"/>
          <w:rFonts w:ascii="Tahoma" w:hAnsi="Tahoma" w:cs="Tahoma"/>
          <w:sz w:val="24"/>
          <w:szCs w:val="24"/>
          <w:lang w:val="fr-FR"/>
        </w:rPr>
        <w:t>Centros</w:t>
      </w:r>
      <w:proofErr w:type="spellEnd"/>
      <w:r w:rsidRPr="00FE50FE">
        <w:rPr>
          <w:rStyle w:val="Ninguno"/>
          <w:rFonts w:ascii="Tahoma" w:hAnsi="Tahoma" w:cs="Tahoma"/>
          <w:sz w:val="24"/>
          <w:szCs w:val="24"/>
          <w:lang w:val="fr-FR"/>
        </w:rPr>
        <w:t xml:space="preserve">, la </w:t>
      </w:r>
      <w:r w:rsidRPr="00FE50FE">
        <w:rPr>
          <w:rStyle w:val="Ninguno"/>
          <w:rFonts w:ascii="Tahoma" w:hAnsi="Tahoma" w:cs="Tahoma"/>
          <w:sz w:val="24"/>
          <w:szCs w:val="24"/>
        </w:rPr>
        <w:t>póliza de Seguro de Responsabilidad Civil y Daños a Terceros vigente, el Programa Interno de Protección</w:t>
      </w:r>
      <w:r w:rsidRPr="00FE50FE">
        <w:rPr>
          <w:rStyle w:val="Ninguno"/>
          <w:rFonts w:ascii="Tahoma" w:hAnsi="Tahoma" w:cs="Tahoma"/>
          <w:sz w:val="24"/>
          <w:szCs w:val="24"/>
          <w:lang w:val="pt-PT"/>
        </w:rPr>
        <w:t>n Civil, as</w:t>
      </w:r>
      <w:r w:rsidRPr="00FE50FE">
        <w:rPr>
          <w:rStyle w:val="Ninguno"/>
          <w:rFonts w:ascii="Tahoma" w:hAnsi="Tahoma" w:cs="Tahoma"/>
          <w:sz w:val="24"/>
          <w:szCs w:val="24"/>
        </w:rPr>
        <w:t xml:space="preserve">í como el Dictamen de Seguridad </w:t>
      </w:r>
      <w:r w:rsidRPr="00FE50FE">
        <w:rPr>
          <w:rStyle w:val="Ninguno"/>
          <w:rFonts w:ascii="Tahoma" w:hAnsi="Tahoma" w:cs="Tahoma"/>
          <w:sz w:val="24"/>
          <w:szCs w:val="24"/>
        </w:rPr>
        <w:lastRenderedPageBreak/>
        <w:t>Estructural emitido por el Instituto para la Seguridad de las Construcciones del Distrito Federal o documento equivalente.</w:t>
      </w:r>
    </w:p>
    <w:p w14:paraId="168EF9EE" w14:textId="77777777" w:rsidR="00E66084" w:rsidRDefault="00E66084" w:rsidP="00C81264">
      <w:pPr>
        <w:pStyle w:val="CuerpoA"/>
        <w:spacing w:after="0" w:line="360" w:lineRule="auto"/>
        <w:jc w:val="center"/>
        <w:rPr>
          <w:rStyle w:val="Ninguno"/>
          <w:rFonts w:ascii="Tahoma" w:hAnsi="Tahoma" w:cs="Tahoma"/>
          <w:b/>
          <w:bCs/>
          <w:sz w:val="24"/>
          <w:szCs w:val="24"/>
        </w:rPr>
      </w:pPr>
    </w:p>
    <w:p w14:paraId="0616EAB1" w14:textId="77777777" w:rsidR="00D82BC7" w:rsidRDefault="00E66084" w:rsidP="00C81264">
      <w:pPr>
        <w:pStyle w:val="CuerpoA"/>
        <w:spacing w:after="0" w:line="360" w:lineRule="auto"/>
        <w:jc w:val="center"/>
        <w:rPr>
          <w:rStyle w:val="Ninguno"/>
          <w:rFonts w:ascii="Tahoma" w:hAnsi="Tahoma" w:cs="Tahoma"/>
          <w:b/>
          <w:bCs/>
          <w:sz w:val="24"/>
          <w:szCs w:val="24"/>
        </w:rPr>
      </w:pPr>
      <w:r>
        <w:rPr>
          <w:rStyle w:val="Ninguno"/>
          <w:rFonts w:ascii="Tahoma" w:hAnsi="Tahoma" w:cs="Tahoma"/>
          <w:b/>
          <w:bCs/>
          <w:sz w:val="24"/>
          <w:szCs w:val="24"/>
        </w:rPr>
        <w:t>CAPITULO II</w:t>
      </w:r>
    </w:p>
    <w:p w14:paraId="383649DD" w14:textId="77777777" w:rsidR="00D82BC7" w:rsidRDefault="00562702" w:rsidP="00C81264">
      <w:pPr>
        <w:pStyle w:val="CuerpoA"/>
        <w:spacing w:after="0" w:line="360" w:lineRule="auto"/>
        <w:jc w:val="center"/>
        <w:rPr>
          <w:rStyle w:val="NingunoA"/>
          <w:rFonts w:ascii="Tahoma" w:hAnsi="Tahoma" w:cs="Tahoma"/>
          <w:sz w:val="24"/>
          <w:szCs w:val="24"/>
        </w:rPr>
      </w:pPr>
      <w:r w:rsidRPr="00FE50FE">
        <w:rPr>
          <w:rStyle w:val="Ninguno"/>
          <w:rFonts w:ascii="Tahoma" w:hAnsi="Tahoma" w:cs="Tahoma"/>
          <w:b/>
          <w:bCs/>
          <w:sz w:val="24"/>
          <w:szCs w:val="24"/>
        </w:rPr>
        <w:t>DEL PERSONAL DE LOS CENTROS</w:t>
      </w:r>
    </w:p>
    <w:p w14:paraId="15BC7AA8" w14:textId="77777777" w:rsidR="00562702" w:rsidRPr="00FE50FE" w:rsidRDefault="00562702" w:rsidP="00C81264">
      <w:pPr>
        <w:pStyle w:val="CuerpoA"/>
        <w:spacing w:after="0" w:line="360" w:lineRule="auto"/>
        <w:rPr>
          <w:rStyle w:val="NingunoA"/>
          <w:rFonts w:ascii="Tahoma" w:hAnsi="Tahoma" w:cs="Tahoma"/>
          <w:sz w:val="24"/>
          <w:szCs w:val="24"/>
        </w:rPr>
      </w:pPr>
    </w:p>
    <w:p w14:paraId="7ABA2A90"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14.</w:t>
      </w:r>
      <w:r w:rsidRPr="00FE50FE">
        <w:rPr>
          <w:rStyle w:val="Ninguno"/>
          <w:rFonts w:ascii="Tahoma" w:hAnsi="Tahoma" w:cs="Tahoma"/>
          <w:sz w:val="24"/>
          <w:szCs w:val="24"/>
        </w:rPr>
        <w:t xml:space="preserve"> Los Centros contarán con el personal debidamente capacitado para el correcto desempeño de las funciones </w:t>
      </w:r>
      <w:r w:rsidR="002C52CE">
        <w:rPr>
          <w:rStyle w:val="Ninguno"/>
          <w:rFonts w:ascii="Tahoma" w:hAnsi="Tahoma" w:cs="Tahoma"/>
          <w:sz w:val="24"/>
          <w:szCs w:val="24"/>
        </w:rPr>
        <w:t>encomendadas a los Centros y especializados en la atención a las Personas Adultas Mayores.</w:t>
      </w:r>
    </w:p>
    <w:p w14:paraId="52FFC49B" w14:textId="77777777" w:rsidR="001856D9" w:rsidRPr="00FE50FE" w:rsidRDefault="001856D9" w:rsidP="00C81264">
      <w:pPr>
        <w:pStyle w:val="CuerpoA"/>
        <w:spacing w:after="0" w:line="360" w:lineRule="auto"/>
        <w:rPr>
          <w:rStyle w:val="NingunoA"/>
          <w:rFonts w:ascii="Tahoma" w:hAnsi="Tahoma" w:cs="Tahoma"/>
          <w:sz w:val="24"/>
          <w:szCs w:val="24"/>
        </w:rPr>
      </w:pPr>
    </w:p>
    <w:p w14:paraId="39265689"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15.</w:t>
      </w:r>
      <w:r w:rsidRPr="00FE50FE">
        <w:rPr>
          <w:rStyle w:val="Ninguno"/>
          <w:rFonts w:ascii="Tahoma" w:hAnsi="Tahoma" w:cs="Tahoma"/>
          <w:sz w:val="24"/>
          <w:szCs w:val="24"/>
        </w:rPr>
        <w:t xml:space="preserve"> En cada Centro habrá una persona titular quien será responsable del mismo, quien ejercerá las labores de Dirección y no podrá ser diferente de aquella que ha sido acreditada en los trámites para su apertura.</w:t>
      </w:r>
    </w:p>
    <w:p w14:paraId="0ED292A6" w14:textId="77777777" w:rsidR="001856D9" w:rsidRPr="00FE50FE" w:rsidRDefault="001856D9" w:rsidP="00C81264">
      <w:pPr>
        <w:pStyle w:val="CuerpoA"/>
        <w:spacing w:after="0" w:line="360" w:lineRule="auto"/>
        <w:rPr>
          <w:rStyle w:val="NingunoA"/>
          <w:rFonts w:ascii="Tahoma" w:hAnsi="Tahoma" w:cs="Tahoma"/>
          <w:sz w:val="24"/>
          <w:szCs w:val="24"/>
        </w:rPr>
      </w:pPr>
    </w:p>
    <w:p w14:paraId="3F50ABB8" w14:textId="77777777" w:rsidR="00562702" w:rsidRPr="00FE50FE"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sz w:val="24"/>
          <w:szCs w:val="24"/>
        </w:rPr>
        <w:t xml:space="preserve">ARTÍCULO 16. </w:t>
      </w:r>
      <w:r w:rsidRPr="00FE50FE">
        <w:rPr>
          <w:rStyle w:val="Ninguno"/>
          <w:rFonts w:ascii="Tahoma" w:hAnsi="Tahoma" w:cs="Tahoma"/>
          <w:sz w:val="24"/>
          <w:szCs w:val="24"/>
        </w:rPr>
        <w:t>Asimismo, cada Centro deberá contar con por lo menos una persona asistente con conocimientos en personas adultas mayores por cada ocho adultos</w:t>
      </w:r>
      <w:r w:rsidR="002C52CE">
        <w:rPr>
          <w:rStyle w:val="Ninguno"/>
          <w:rFonts w:ascii="Tahoma" w:hAnsi="Tahoma" w:cs="Tahoma"/>
          <w:sz w:val="24"/>
          <w:szCs w:val="24"/>
        </w:rPr>
        <w:t xml:space="preserve"> y para el caso del personal que no esté capacitado en la atención de Personas Adultas Mayores deberá ser asesorado por el personal que si tenga experiencia, toda vez que se requieren atenciones y cuidados especializados, incluso en los temas de alimentación</w:t>
      </w:r>
      <w:r w:rsidRPr="00FE50FE">
        <w:rPr>
          <w:rStyle w:val="Ninguno"/>
          <w:rFonts w:ascii="Tahoma" w:hAnsi="Tahoma" w:cs="Tahoma"/>
          <w:sz w:val="24"/>
          <w:szCs w:val="24"/>
        </w:rPr>
        <w:t xml:space="preserve">. </w:t>
      </w:r>
    </w:p>
    <w:p w14:paraId="14D87B47" w14:textId="77777777" w:rsidR="00562702" w:rsidRPr="00FE50FE" w:rsidRDefault="00562702" w:rsidP="00C81264">
      <w:pPr>
        <w:pStyle w:val="CuerpoA"/>
        <w:spacing w:after="0" w:line="360" w:lineRule="auto"/>
        <w:rPr>
          <w:rStyle w:val="Ninguno"/>
          <w:rFonts w:ascii="Tahoma" w:hAnsi="Tahoma" w:cs="Tahoma"/>
          <w:sz w:val="24"/>
          <w:szCs w:val="24"/>
        </w:rPr>
      </w:pPr>
    </w:p>
    <w:p w14:paraId="4FFE0691" w14:textId="77777777" w:rsidR="00D82BC7" w:rsidRDefault="00E66084" w:rsidP="00C81264">
      <w:pPr>
        <w:pStyle w:val="CuerpoA"/>
        <w:spacing w:after="0" w:line="360" w:lineRule="auto"/>
        <w:jc w:val="center"/>
        <w:rPr>
          <w:rStyle w:val="Ninguno"/>
          <w:rFonts w:ascii="Tahoma" w:hAnsi="Tahoma" w:cs="Tahoma"/>
          <w:b/>
          <w:sz w:val="24"/>
          <w:szCs w:val="24"/>
        </w:rPr>
      </w:pPr>
      <w:r w:rsidRPr="00E66084">
        <w:rPr>
          <w:rStyle w:val="Ninguno"/>
          <w:rFonts w:ascii="Tahoma" w:hAnsi="Tahoma" w:cs="Tahoma"/>
          <w:b/>
          <w:sz w:val="24"/>
          <w:szCs w:val="24"/>
        </w:rPr>
        <w:t>CAPITULO III</w:t>
      </w:r>
    </w:p>
    <w:p w14:paraId="5F4ED638" w14:textId="77777777" w:rsidR="00D82BC7" w:rsidRDefault="00562702" w:rsidP="00C81264">
      <w:pPr>
        <w:pStyle w:val="CuerpoA"/>
        <w:spacing w:after="0" w:line="360" w:lineRule="auto"/>
        <w:jc w:val="center"/>
        <w:rPr>
          <w:rStyle w:val="Ninguno"/>
          <w:rFonts w:ascii="Tahoma" w:hAnsi="Tahoma" w:cs="Tahoma"/>
          <w:b/>
          <w:sz w:val="24"/>
          <w:szCs w:val="24"/>
        </w:rPr>
      </w:pPr>
      <w:r w:rsidRPr="00E66084">
        <w:rPr>
          <w:rStyle w:val="Ninguno"/>
          <w:rFonts w:ascii="Tahoma" w:hAnsi="Tahoma" w:cs="Tahoma"/>
          <w:b/>
          <w:sz w:val="24"/>
          <w:szCs w:val="24"/>
        </w:rPr>
        <w:t>DE LOS DERECHOS DE LOS TITULARES O RESPONSABLES DE LOS CENTROS</w:t>
      </w:r>
    </w:p>
    <w:p w14:paraId="6E7D119C" w14:textId="77777777" w:rsidR="001856D9" w:rsidRDefault="001856D9" w:rsidP="00C81264">
      <w:pPr>
        <w:pStyle w:val="CuerpoA"/>
        <w:spacing w:after="0" w:line="360" w:lineRule="auto"/>
        <w:jc w:val="center"/>
        <w:rPr>
          <w:rStyle w:val="NingunoA"/>
          <w:rFonts w:ascii="Tahoma" w:hAnsi="Tahoma" w:cs="Tahoma"/>
          <w:b/>
          <w:sz w:val="24"/>
          <w:szCs w:val="24"/>
        </w:rPr>
      </w:pPr>
    </w:p>
    <w:p w14:paraId="4F1983C2"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rPr>
        <w:t xml:space="preserve">ARTÍCULO 17. </w:t>
      </w:r>
      <w:r w:rsidRPr="00FE50FE">
        <w:rPr>
          <w:rStyle w:val="Ninguno"/>
          <w:rFonts w:ascii="Tahoma" w:hAnsi="Tahoma" w:cs="Tahoma"/>
          <w:sz w:val="24"/>
          <w:szCs w:val="24"/>
        </w:rPr>
        <w:t>Son derechos de las personas titulares del Centro, los siguientes:</w:t>
      </w:r>
    </w:p>
    <w:p w14:paraId="20E08D82" w14:textId="77777777" w:rsidR="001856D9" w:rsidRPr="00FE50FE" w:rsidRDefault="001856D9" w:rsidP="00C81264">
      <w:pPr>
        <w:pStyle w:val="CuerpoA"/>
        <w:spacing w:after="0" w:line="360" w:lineRule="auto"/>
        <w:rPr>
          <w:rStyle w:val="NingunoA"/>
          <w:rFonts w:ascii="Tahoma" w:hAnsi="Tahoma" w:cs="Tahoma"/>
          <w:sz w:val="24"/>
          <w:szCs w:val="24"/>
        </w:rPr>
      </w:pPr>
    </w:p>
    <w:p w14:paraId="61A17A82" w14:textId="77777777" w:rsidR="001856D9" w:rsidRDefault="00562702" w:rsidP="00C81264">
      <w:pPr>
        <w:pStyle w:val="CuerpoA"/>
        <w:numPr>
          <w:ilvl w:val="0"/>
          <w:numId w:val="15"/>
        </w:numPr>
        <w:spacing w:after="0" w:line="360" w:lineRule="auto"/>
        <w:rPr>
          <w:rStyle w:val="NingunoA"/>
          <w:rFonts w:ascii="Tahoma" w:hAnsi="Tahoma" w:cs="Tahoma"/>
          <w:sz w:val="24"/>
          <w:szCs w:val="24"/>
        </w:rPr>
      </w:pPr>
      <w:r w:rsidRPr="00FE50FE">
        <w:rPr>
          <w:rStyle w:val="NingunoA"/>
          <w:rFonts w:ascii="Tahoma" w:hAnsi="Tahoma" w:cs="Tahoma"/>
          <w:sz w:val="24"/>
          <w:szCs w:val="24"/>
        </w:rPr>
        <w:lastRenderedPageBreak/>
        <w:t>Recibir sesiones informativas y capacitación en temas relacionados con el cuidado y atención de las personas adultas mayores, orientados a lograr el cumplimento y ejercicio de sus derechos</w:t>
      </w:r>
      <w:r w:rsidR="001856D9">
        <w:rPr>
          <w:rStyle w:val="NingunoA"/>
          <w:rFonts w:ascii="Tahoma" w:hAnsi="Tahoma" w:cs="Tahoma"/>
          <w:sz w:val="24"/>
          <w:szCs w:val="24"/>
        </w:rPr>
        <w:t>.</w:t>
      </w:r>
    </w:p>
    <w:p w14:paraId="0AE5B59B" w14:textId="77777777" w:rsidR="00562702" w:rsidRPr="00FE50FE" w:rsidRDefault="00562702" w:rsidP="001856D9">
      <w:pPr>
        <w:pStyle w:val="CuerpoA"/>
        <w:spacing w:after="0" w:line="360" w:lineRule="auto"/>
        <w:ind w:left="969"/>
        <w:rPr>
          <w:rFonts w:ascii="Tahoma" w:hAnsi="Tahoma" w:cs="Tahoma"/>
          <w:sz w:val="24"/>
          <w:szCs w:val="24"/>
        </w:rPr>
      </w:pPr>
    </w:p>
    <w:p w14:paraId="2974AFC3" w14:textId="77777777" w:rsidR="001856D9" w:rsidRDefault="00562702" w:rsidP="00C81264">
      <w:pPr>
        <w:pStyle w:val="CuerpoA"/>
        <w:numPr>
          <w:ilvl w:val="0"/>
          <w:numId w:val="15"/>
        </w:numPr>
        <w:spacing w:after="0" w:line="360" w:lineRule="auto"/>
        <w:rPr>
          <w:rStyle w:val="NingunoA"/>
          <w:rFonts w:ascii="Tahoma" w:hAnsi="Tahoma" w:cs="Tahoma"/>
          <w:sz w:val="24"/>
          <w:szCs w:val="24"/>
        </w:rPr>
      </w:pPr>
      <w:r w:rsidRPr="00FE50FE">
        <w:rPr>
          <w:rStyle w:val="NingunoA"/>
          <w:rFonts w:ascii="Tahoma" w:hAnsi="Tahoma" w:cs="Tahoma"/>
          <w:sz w:val="24"/>
          <w:szCs w:val="24"/>
        </w:rPr>
        <w:t>Recibir, en caso de que se trate de un Centro de carácter social, el recurso correspondiente a los apoyos otorgados</w:t>
      </w:r>
      <w:r w:rsidR="001856D9">
        <w:rPr>
          <w:rStyle w:val="NingunoA"/>
          <w:rFonts w:ascii="Tahoma" w:hAnsi="Tahoma" w:cs="Tahoma"/>
          <w:sz w:val="24"/>
          <w:szCs w:val="24"/>
        </w:rPr>
        <w:t>.</w:t>
      </w:r>
    </w:p>
    <w:p w14:paraId="7C878502" w14:textId="77777777" w:rsidR="002F7749" w:rsidRDefault="002F7749" w:rsidP="001856D9">
      <w:pPr>
        <w:pStyle w:val="CuerpoA"/>
        <w:spacing w:after="0" w:line="360" w:lineRule="auto"/>
        <w:ind w:left="969"/>
        <w:rPr>
          <w:rStyle w:val="NingunoA"/>
          <w:rFonts w:ascii="Tahoma" w:hAnsi="Tahoma" w:cs="Tahoma"/>
          <w:sz w:val="24"/>
          <w:szCs w:val="24"/>
        </w:rPr>
      </w:pPr>
    </w:p>
    <w:p w14:paraId="76068E44" w14:textId="77777777" w:rsidR="001856D9" w:rsidRDefault="00562702" w:rsidP="00C81264">
      <w:pPr>
        <w:pStyle w:val="CuerpoA"/>
        <w:numPr>
          <w:ilvl w:val="0"/>
          <w:numId w:val="15"/>
        </w:numPr>
        <w:spacing w:after="0" w:line="360" w:lineRule="auto"/>
        <w:rPr>
          <w:rStyle w:val="NingunoA"/>
          <w:rFonts w:ascii="Tahoma" w:hAnsi="Tahoma" w:cs="Tahoma"/>
          <w:sz w:val="24"/>
          <w:szCs w:val="24"/>
        </w:rPr>
      </w:pPr>
      <w:r w:rsidRPr="002F7749">
        <w:rPr>
          <w:rStyle w:val="NingunoA"/>
          <w:rFonts w:ascii="Tahoma" w:hAnsi="Tahoma" w:cs="Tahoma"/>
          <w:sz w:val="24"/>
          <w:szCs w:val="24"/>
        </w:rPr>
        <w:t>Recibir información clara y oportuna de los resultados de la supervisión y seguimiento</w:t>
      </w:r>
      <w:r w:rsidR="001856D9">
        <w:rPr>
          <w:rStyle w:val="NingunoA"/>
          <w:rFonts w:ascii="Tahoma" w:hAnsi="Tahoma" w:cs="Tahoma"/>
          <w:sz w:val="24"/>
          <w:szCs w:val="24"/>
        </w:rPr>
        <w:t>.</w:t>
      </w:r>
    </w:p>
    <w:p w14:paraId="748CC04F" w14:textId="77777777" w:rsidR="00562702" w:rsidRPr="002F7749" w:rsidRDefault="00562702" w:rsidP="001856D9">
      <w:pPr>
        <w:pStyle w:val="CuerpoA"/>
        <w:spacing w:after="0" w:line="360" w:lineRule="auto"/>
        <w:ind w:left="969"/>
        <w:rPr>
          <w:rFonts w:ascii="Tahoma" w:hAnsi="Tahoma" w:cs="Tahoma"/>
          <w:sz w:val="24"/>
          <w:szCs w:val="24"/>
        </w:rPr>
      </w:pPr>
    </w:p>
    <w:p w14:paraId="56BA8F68" w14:textId="77777777" w:rsidR="001856D9" w:rsidRDefault="00BF7800" w:rsidP="00C81264">
      <w:pPr>
        <w:pStyle w:val="CuerpoA"/>
        <w:numPr>
          <w:ilvl w:val="0"/>
          <w:numId w:val="15"/>
        </w:numPr>
        <w:spacing w:after="0" w:line="360" w:lineRule="auto"/>
        <w:rPr>
          <w:rStyle w:val="NingunoA"/>
          <w:rFonts w:ascii="Tahoma" w:hAnsi="Tahoma" w:cs="Tahoma"/>
          <w:sz w:val="24"/>
          <w:szCs w:val="24"/>
        </w:rPr>
      </w:pPr>
      <w:r>
        <w:rPr>
          <w:rStyle w:val="NingunoA"/>
          <w:rFonts w:ascii="Tahoma" w:hAnsi="Tahoma" w:cs="Tahoma"/>
          <w:sz w:val="24"/>
          <w:szCs w:val="24"/>
        </w:rPr>
        <w:t>P</w:t>
      </w:r>
      <w:r w:rsidR="00562702" w:rsidRPr="00FE50FE">
        <w:rPr>
          <w:rStyle w:val="NingunoA"/>
          <w:rFonts w:ascii="Tahoma" w:hAnsi="Tahoma" w:cs="Tahoma"/>
          <w:sz w:val="24"/>
          <w:szCs w:val="24"/>
        </w:rPr>
        <w:t>resentar quejas o denuncias en contra de servidores públicos por el incumplimiento de sus obligaciones ante las instancias correspondientes</w:t>
      </w:r>
      <w:r w:rsidR="001856D9">
        <w:rPr>
          <w:rStyle w:val="NingunoA"/>
          <w:rFonts w:ascii="Tahoma" w:hAnsi="Tahoma" w:cs="Tahoma"/>
          <w:sz w:val="24"/>
          <w:szCs w:val="24"/>
        </w:rPr>
        <w:t>.</w:t>
      </w:r>
    </w:p>
    <w:p w14:paraId="4E1C7A99" w14:textId="77777777" w:rsidR="00562702" w:rsidRPr="00FE50FE" w:rsidRDefault="00562702" w:rsidP="001856D9">
      <w:pPr>
        <w:pStyle w:val="CuerpoA"/>
        <w:spacing w:after="0" w:line="360" w:lineRule="auto"/>
        <w:ind w:left="969"/>
        <w:rPr>
          <w:rFonts w:ascii="Tahoma" w:hAnsi="Tahoma" w:cs="Tahoma"/>
          <w:sz w:val="24"/>
          <w:szCs w:val="24"/>
        </w:rPr>
      </w:pPr>
    </w:p>
    <w:p w14:paraId="3598160D" w14:textId="77777777" w:rsidR="001856D9" w:rsidRDefault="00562702" w:rsidP="00C81264">
      <w:pPr>
        <w:pStyle w:val="CuerpoA"/>
        <w:numPr>
          <w:ilvl w:val="0"/>
          <w:numId w:val="15"/>
        </w:numPr>
        <w:spacing w:after="0" w:line="360" w:lineRule="auto"/>
        <w:rPr>
          <w:rStyle w:val="NingunoA"/>
          <w:rFonts w:ascii="Tahoma" w:hAnsi="Tahoma" w:cs="Tahoma"/>
          <w:sz w:val="24"/>
          <w:szCs w:val="24"/>
        </w:rPr>
      </w:pPr>
      <w:r w:rsidRPr="00FE50FE">
        <w:rPr>
          <w:rStyle w:val="NingunoA"/>
          <w:rFonts w:ascii="Tahoma" w:hAnsi="Tahoma" w:cs="Tahoma"/>
          <w:sz w:val="24"/>
          <w:szCs w:val="24"/>
        </w:rPr>
        <w:t>Solicitar la rectificación de sus datos personales cuando estos sean inexactos o incorrectos</w:t>
      </w:r>
      <w:r w:rsidR="001856D9">
        <w:rPr>
          <w:rStyle w:val="NingunoA"/>
          <w:rFonts w:ascii="Tahoma" w:hAnsi="Tahoma" w:cs="Tahoma"/>
          <w:sz w:val="24"/>
          <w:szCs w:val="24"/>
        </w:rPr>
        <w:t>.</w:t>
      </w:r>
    </w:p>
    <w:p w14:paraId="2692BBBA" w14:textId="77777777" w:rsidR="00562702" w:rsidRPr="00FE50FE" w:rsidRDefault="00562702" w:rsidP="001856D9">
      <w:pPr>
        <w:pStyle w:val="CuerpoA"/>
        <w:spacing w:after="0" w:line="360" w:lineRule="auto"/>
        <w:ind w:left="969"/>
        <w:rPr>
          <w:rFonts w:ascii="Tahoma" w:hAnsi="Tahoma" w:cs="Tahoma"/>
          <w:sz w:val="24"/>
          <w:szCs w:val="24"/>
        </w:rPr>
      </w:pPr>
    </w:p>
    <w:p w14:paraId="6638A197" w14:textId="77777777" w:rsidR="001856D9" w:rsidRDefault="00562702" w:rsidP="00C81264">
      <w:pPr>
        <w:pStyle w:val="CuerpoA"/>
        <w:numPr>
          <w:ilvl w:val="0"/>
          <w:numId w:val="16"/>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Nombrar a la persona </w:t>
      </w:r>
      <w:r w:rsidR="002F7749">
        <w:rPr>
          <w:rStyle w:val="NingunoA"/>
          <w:rFonts w:ascii="Tahoma" w:hAnsi="Tahoma" w:cs="Tahoma"/>
          <w:sz w:val="24"/>
          <w:szCs w:val="24"/>
        </w:rPr>
        <w:t>a</w:t>
      </w:r>
      <w:r w:rsidRPr="00FE50FE">
        <w:rPr>
          <w:rStyle w:val="NingunoA"/>
          <w:rFonts w:ascii="Tahoma" w:hAnsi="Tahoma" w:cs="Tahoma"/>
          <w:sz w:val="24"/>
          <w:szCs w:val="24"/>
        </w:rPr>
        <w:t>sistente encargada quien la suplirá en sus ausencias temporales, misma que deberá contar con la documentación que acredite capacitaciones, certificaciones y evaluaciones en primeros auxilios, seguridad y respuesta ante emergencia</w:t>
      </w:r>
      <w:r w:rsidR="001856D9">
        <w:rPr>
          <w:rStyle w:val="NingunoA"/>
          <w:rFonts w:ascii="Tahoma" w:hAnsi="Tahoma" w:cs="Tahoma"/>
          <w:sz w:val="24"/>
          <w:szCs w:val="24"/>
        </w:rPr>
        <w:t>.</w:t>
      </w:r>
    </w:p>
    <w:p w14:paraId="259C0196" w14:textId="77777777" w:rsidR="00562702" w:rsidRPr="00FE50FE" w:rsidRDefault="00562702" w:rsidP="001856D9">
      <w:pPr>
        <w:pStyle w:val="CuerpoA"/>
        <w:spacing w:after="0" w:line="360" w:lineRule="auto"/>
        <w:ind w:left="1080"/>
        <w:rPr>
          <w:rStyle w:val="NingunoA"/>
          <w:rFonts w:ascii="Tahoma" w:hAnsi="Tahoma" w:cs="Tahoma"/>
          <w:sz w:val="24"/>
          <w:szCs w:val="24"/>
        </w:rPr>
      </w:pPr>
    </w:p>
    <w:p w14:paraId="6CF5A843" w14:textId="77777777" w:rsidR="00D82BC7" w:rsidRDefault="00E66084"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t>CAPITULO IV</w:t>
      </w:r>
    </w:p>
    <w:p w14:paraId="27450B33" w14:textId="77777777" w:rsidR="00D82BC7" w:rsidRDefault="00562702"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t>DE LAS OBLIGACIONES DE LAS PERSONAS TITULARES DEL CENTRO</w:t>
      </w:r>
    </w:p>
    <w:p w14:paraId="1ECB7CEB" w14:textId="77777777" w:rsidR="001856D9" w:rsidRDefault="001856D9" w:rsidP="00C81264">
      <w:pPr>
        <w:pStyle w:val="CuerpoA"/>
        <w:spacing w:after="0" w:line="360" w:lineRule="auto"/>
        <w:jc w:val="center"/>
        <w:rPr>
          <w:rStyle w:val="NingunoA"/>
          <w:rFonts w:ascii="Tahoma" w:hAnsi="Tahoma" w:cs="Tahoma"/>
          <w:b/>
          <w:sz w:val="24"/>
          <w:szCs w:val="24"/>
        </w:rPr>
      </w:pPr>
    </w:p>
    <w:p w14:paraId="7F841198"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rPr>
        <w:t xml:space="preserve">ARTÍCULO 18. </w:t>
      </w:r>
      <w:r w:rsidRPr="00FE50FE">
        <w:rPr>
          <w:rStyle w:val="Ninguno"/>
          <w:rFonts w:ascii="Tahoma" w:hAnsi="Tahoma" w:cs="Tahoma"/>
          <w:sz w:val="24"/>
          <w:szCs w:val="24"/>
        </w:rPr>
        <w:t>Son obligaciones de las personas titulares del Centro las siguientes:</w:t>
      </w:r>
    </w:p>
    <w:p w14:paraId="08A3E657" w14:textId="77777777" w:rsidR="001856D9" w:rsidRPr="00FE50FE" w:rsidRDefault="001856D9" w:rsidP="00C81264">
      <w:pPr>
        <w:pStyle w:val="CuerpoA"/>
        <w:spacing w:after="0" w:line="360" w:lineRule="auto"/>
        <w:rPr>
          <w:rStyle w:val="Ninguno"/>
          <w:rFonts w:ascii="Tahoma" w:eastAsia="Century Gothic" w:hAnsi="Tahoma" w:cs="Tahoma"/>
          <w:sz w:val="24"/>
          <w:szCs w:val="24"/>
        </w:rPr>
      </w:pPr>
    </w:p>
    <w:p w14:paraId="12C83D4C"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FE50FE">
        <w:rPr>
          <w:rStyle w:val="NingunoA"/>
          <w:rFonts w:ascii="Tahoma" w:hAnsi="Tahoma" w:cs="Tahoma"/>
          <w:sz w:val="24"/>
          <w:szCs w:val="24"/>
        </w:rPr>
        <w:lastRenderedPageBreak/>
        <w:t>Aprobar las evaluaciones y participar en los programas de mejora, formación, actualización, capacitación y certificación de competencias a las que convoque las diferentes autoridades</w:t>
      </w:r>
      <w:r w:rsidR="001856D9">
        <w:rPr>
          <w:rStyle w:val="NingunoA"/>
          <w:rFonts w:ascii="Tahoma" w:hAnsi="Tahoma" w:cs="Tahoma"/>
          <w:sz w:val="24"/>
          <w:szCs w:val="24"/>
        </w:rPr>
        <w:t>.</w:t>
      </w:r>
    </w:p>
    <w:p w14:paraId="26E44E19" w14:textId="77777777" w:rsidR="00562702" w:rsidRPr="00FE50FE" w:rsidRDefault="00562702" w:rsidP="001856D9">
      <w:pPr>
        <w:pStyle w:val="CuerpoA"/>
        <w:spacing w:after="0" w:line="360" w:lineRule="auto"/>
        <w:ind w:left="969"/>
        <w:rPr>
          <w:rFonts w:ascii="Tahoma" w:hAnsi="Tahoma" w:cs="Tahoma"/>
          <w:sz w:val="24"/>
          <w:szCs w:val="24"/>
        </w:rPr>
      </w:pPr>
    </w:p>
    <w:p w14:paraId="1F94E57B"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FE50FE">
        <w:rPr>
          <w:rStyle w:val="NingunoA"/>
          <w:rFonts w:ascii="Tahoma" w:hAnsi="Tahoma" w:cs="Tahoma"/>
          <w:sz w:val="24"/>
          <w:szCs w:val="24"/>
        </w:rPr>
        <w:t>Aplicar el apoyo económico exclusivamente para realizar las acciones del Centro</w:t>
      </w:r>
      <w:r w:rsidR="001856D9">
        <w:rPr>
          <w:rStyle w:val="NingunoA"/>
          <w:rFonts w:ascii="Tahoma" w:hAnsi="Tahoma" w:cs="Tahoma"/>
          <w:sz w:val="24"/>
          <w:szCs w:val="24"/>
        </w:rPr>
        <w:t>.</w:t>
      </w:r>
    </w:p>
    <w:p w14:paraId="2E3475B4" w14:textId="77777777" w:rsidR="00562702" w:rsidRPr="00FE50FE" w:rsidRDefault="00562702" w:rsidP="001856D9">
      <w:pPr>
        <w:pStyle w:val="CuerpoA"/>
        <w:spacing w:after="0" w:line="360" w:lineRule="auto"/>
        <w:ind w:left="969"/>
        <w:rPr>
          <w:rFonts w:ascii="Tahoma" w:hAnsi="Tahoma" w:cs="Tahoma"/>
          <w:sz w:val="24"/>
          <w:szCs w:val="24"/>
        </w:rPr>
      </w:pPr>
    </w:p>
    <w:p w14:paraId="2D9441F3"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FE50FE">
        <w:rPr>
          <w:rStyle w:val="NingunoA"/>
          <w:rFonts w:ascii="Tahoma" w:hAnsi="Tahoma" w:cs="Tahoma"/>
          <w:sz w:val="24"/>
          <w:szCs w:val="24"/>
        </w:rPr>
        <w:t>Supervisar que el personal asistente permanezca en todo momento, cuidando y atendiendo a las personas adultas mayores.</w:t>
      </w:r>
    </w:p>
    <w:p w14:paraId="2BB2CCAA" w14:textId="77777777" w:rsidR="00562702" w:rsidRPr="00FE50FE" w:rsidRDefault="00562702" w:rsidP="001856D9">
      <w:pPr>
        <w:pStyle w:val="CuerpoA"/>
        <w:spacing w:after="0" w:line="360" w:lineRule="auto"/>
        <w:ind w:left="969"/>
        <w:rPr>
          <w:rFonts w:ascii="Tahoma" w:hAnsi="Tahoma" w:cs="Tahoma"/>
          <w:sz w:val="24"/>
          <w:szCs w:val="24"/>
        </w:rPr>
      </w:pPr>
    </w:p>
    <w:p w14:paraId="056250E1"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FE50FE">
        <w:rPr>
          <w:rStyle w:val="NingunoA"/>
          <w:rFonts w:ascii="Tahoma" w:hAnsi="Tahoma" w:cs="Tahoma"/>
          <w:sz w:val="24"/>
          <w:szCs w:val="24"/>
        </w:rPr>
        <w:t>Establecer una rutina diaria de actividades y desarrollar un plan acorde a</w:t>
      </w:r>
      <w:r w:rsidR="002F7749">
        <w:rPr>
          <w:rStyle w:val="NingunoA"/>
          <w:rFonts w:ascii="Tahoma" w:hAnsi="Tahoma" w:cs="Tahoma"/>
          <w:sz w:val="24"/>
          <w:szCs w:val="24"/>
        </w:rPr>
        <w:t xml:space="preserve"> </w:t>
      </w:r>
      <w:r w:rsidRPr="00FE50FE">
        <w:rPr>
          <w:rStyle w:val="NingunoA"/>
          <w:rFonts w:ascii="Tahoma" w:hAnsi="Tahoma" w:cs="Tahoma"/>
          <w:sz w:val="24"/>
          <w:szCs w:val="24"/>
        </w:rPr>
        <w:t>l</w:t>
      </w:r>
      <w:r w:rsidR="002F7749">
        <w:rPr>
          <w:rStyle w:val="NingunoA"/>
          <w:rFonts w:ascii="Tahoma" w:hAnsi="Tahoma" w:cs="Tahoma"/>
          <w:sz w:val="24"/>
          <w:szCs w:val="24"/>
        </w:rPr>
        <w:t>os fines encomendados a los Centros</w:t>
      </w:r>
      <w:r w:rsidR="001856D9">
        <w:rPr>
          <w:rStyle w:val="NingunoA"/>
          <w:rFonts w:ascii="Tahoma" w:hAnsi="Tahoma" w:cs="Tahoma"/>
          <w:sz w:val="24"/>
          <w:szCs w:val="24"/>
        </w:rPr>
        <w:t>.</w:t>
      </w:r>
    </w:p>
    <w:p w14:paraId="27C58747" w14:textId="77777777" w:rsidR="001856D9" w:rsidRDefault="001856D9" w:rsidP="001856D9">
      <w:pPr>
        <w:pStyle w:val="Prrafodelista"/>
        <w:rPr>
          <w:rStyle w:val="NingunoA"/>
          <w:rFonts w:ascii="Tahoma" w:hAnsi="Tahoma" w:cs="Tahoma"/>
          <w:sz w:val="24"/>
          <w:szCs w:val="24"/>
        </w:rPr>
      </w:pPr>
    </w:p>
    <w:p w14:paraId="5FE389D4"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1856D9">
        <w:rPr>
          <w:rStyle w:val="NingunoA"/>
          <w:rFonts w:ascii="Tahoma" w:hAnsi="Tahoma" w:cs="Tahoma"/>
          <w:sz w:val="24"/>
          <w:szCs w:val="24"/>
        </w:rPr>
        <w:t>B</w:t>
      </w:r>
      <w:r w:rsidRPr="00FE50FE">
        <w:rPr>
          <w:rStyle w:val="NingunoA"/>
          <w:rFonts w:ascii="Tahoma" w:hAnsi="Tahoma" w:cs="Tahoma"/>
          <w:sz w:val="24"/>
          <w:szCs w:val="24"/>
        </w:rPr>
        <w:t>r</w:t>
      </w:r>
      <w:r w:rsidRPr="001856D9">
        <w:rPr>
          <w:rStyle w:val="NingunoA"/>
          <w:rFonts w:ascii="Tahoma" w:hAnsi="Tahoma" w:cs="Tahoma"/>
          <w:sz w:val="24"/>
          <w:szCs w:val="24"/>
        </w:rPr>
        <w:t>indar el servicio en condiciones de calidad, seguridad, protección y respeto a sus derechos, identidad e individualidad</w:t>
      </w:r>
      <w:r w:rsidR="001856D9">
        <w:rPr>
          <w:rStyle w:val="NingunoA"/>
          <w:rFonts w:ascii="Tahoma" w:hAnsi="Tahoma" w:cs="Tahoma"/>
          <w:sz w:val="24"/>
          <w:szCs w:val="24"/>
        </w:rPr>
        <w:t>.</w:t>
      </w:r>
    </w:p>
    <w:p w14:paraId="372B7E74" w14:textId="77777777" w:rsidR="001856D9" w:rsidRDefault="001856D9" w:rsidP="001856D9">
      <w:pPr>
        <w:pStyle w:val="CuerpoA"/>
        <w:spacing w:after="0" w:line="360" w:lineRule="auto"/>
        <w:ind w:left="969"/>
        <w:rPr>
          <w:rStyle w:val="NingunoA"/>
          <w:rFonts w:ascii="Tahoma" w:hAnsi="Tahoma" w:cs="Tahoma"/>
          <w:sz w:val="24"/>
          <w:szCs w:val="24"/>
        </w:rPr>
      </w:pPr>
    </w:p>
    <w:p w14:paraId="1A9F0C53" w14:textId="77777777" w:rsidR="00562702" w:rsidRDefault="00562702" w:rsidP="00C81264">
      <w:pPr>
        <w:pStyle w:val="CuerpoA"/>
        <w:numPr>
          <w:ilvl w:val="0"/>
          <w:numId w:val="18"/>
        </w:numPr>
        <w:spacing w:after="0" w:line="360" w:lineRule="auto"/>
        <w:rPr>
          <w:rStyle w:val="NingunoA"/>
          <w:rFonts w:ascii="Tahoma" w:hAnsi="Tahoma" w:cs="Tahoma"/>
          <w:sz w:val="24"/>
          <w:szCs w:val="24"/>
        </w:rPr>
      </w:pPr>
      <w:r w:rsidRPr="001856D9">
        <w:rPr>
          <w:rStyle w:val="NingunoA"/>
          <w:rFonts w:ascii="Tahoma" w:hAnsi="Tahoma" w:cs="Tahoma"/>
          <w:sz w:val="24"/>
          <w:szCs w:val="24"/>
        </w:rPr>
        <w:t xml:space="preserve">Estar presente todo el tiempo que el Centro </w:t>
      </w:r>
      <w:r w:rsidR="002F7749" w:rsidRPr="001856D9">
        <w:rPr>
          <w:rStyle w:val="NingunoA"/>
          <w:rFonts w:ascii="Tahoma" w:hAnsi="Tahoma" w:cs="Tahoma"/>
          <w:sz w:val="24"/>
          <w:szCs w:val="24"/>
        </w:rPr>
        <w:t>se encuentre en funcionamiento</w:t>
      </w:r>
      <w:r w:rsidR="001856D9">
        <w:rPr>
          <w:rStyle w:val="NingunoA"/>
          <w:rFonts w:ascii="Tahoma" w:hAnsi="Tahoma" w:cs="Tahoma"/>
          <w:sz w:val="24"/>
          <w:szCs w:val="24"/>
        </w:rPr>
        <w:t>.</w:t>
      </w:r>
    </w:p>
    <w:p w14:paraId="62A87A02" w14:textId="77777777" w:rsidR="001856D9" w:rsidRPr="001856D9" w:rsidRDefault="001856D9" w:rsidP="001856D9">
      <w:pPr>
        <w:pStyle w:val="CuerpoA"/>
        <w:spacing w:after="0" w:line="360" w:lineRule="auto"/>
        <w:ind w:left="969"/>
        <w:rPr>
          <w:rFonts w:ascii="Tahoma" w:hAnsi="Tahoma" w:cs="Tahoma"/>
          <w:sz w:val="24"/>
          <w:szCs w:val="24"/>
        </w:rPr>
      </w:pPr>
    </w:p>
    <w:p w14:paraId="745D7EDB" w14:textId="77777777" w:rsidR="001856D9" w:rsidRDefault="00562702" w:rsidP="00C81264">
      <w:pPr>
        <w:pStyle w:val="CuerpoA"/>
        <w:numPr>
          <w:ilvl w:val="0"/>
          <w:numId w:val="18"/>
        </w:numPr>
        <w:spacing w:after="0" w:line="360" w:lineRule="auto"/>
        <w:rPr>
          <w:rStyle w:val="NingunoA"/>
          <w:rFonts w:ascii="Tahoma" w:hAnsi="Tahoma" w:cs="Tahoma"/>
          <w:sz w:val="24"/>
          <w:szCs w:val="24"/>
        </w:rPr>
      </w:pPr>
      <w:r w:rsidRPr="001856D9">
        <w:rPr>
          <w:rStyle w:val="NingunoA"/>
          <w:rFonts w:ascii="Tahoma" w:hAnsi="Tahoma" w:cs="Tahoma"/>
          <w:sz w:val="24"/>
          <w:szCs w:val="24"/>
        </w:rPr>
        <w:t>C</w:t>
      </w:r>
      <w:r w:rsidRPr="00FE50FE">
        <w:rPr>
          <w:rStyle w:val="NingunoA"/>
          <w:rFonts w:ascii="Tahoma" w:hAnsi="Tahoma" w:cs="Tahoma"/>
          <w:sz w:val="24"/>
          <w:szCs w:val="24"/>
        </w:rPr>
        <w:t>ontar con un expediente de usuario del centro con información básica para su identificación, así como los datos de los tutores o representantes de las personas adultas mayores</w:t>
      </w:r>
      <w:r w:rsidR="001856D9">
        <w:rPr>
          <w:rStyle w:val="NingunoA"/>
          <w:rFonts w:ascii="Tahoma" w:hAnsi="Tahoma" w:cs="Tahoma"/>
          <w:sz w:val="24"/>
          <w:szCs w:val="24"/>
        </w:rPr>
        <w:t>.</w:t>
      </w:r>
    </w:p>
    <w:p w14:paraId="41D8997C" w14:textId="77777777" w:rsidR="001856D9" w:rsidRDefault="001856D9" w:rsidP="001856D9">
      <w:pPr>
        <w:pStyle w:val="Prrafodelista"/>
        <w:rPr>
          <w:rStyle w:val="NingunoA"/>
          <w:rFonts w:ascii="Tahoma" w:hAnsi="Tahoma" w:cs="Tahoma"/>
          <w:sz w:val="24"/>
          <w:szCs w:val="24"/>
        </w:rPr>
      </w:pPr>
    </w:p>
    <w:p w14:paraId="2D8502B0" w14:textId="77777777" w:rsidR="001856D9" w:rsidRDefault="00562702" w:rsidP="00C81264">
      <w:pPr>
        <w:pStyle w:val="CuerpoA"/>
        <w:numPr>
          <w:ilvl w:val="0"/>
          <w:numId w:val="19"/>
        </w:numPr>
        <w:spacing w:after="0" w:line="360" w:lineRule="auto"/>
        <w:rPr>
          <w:rStyle w:val="NingunoA"/>
          <w:rFonts w:ascii="Tahoma" w:hAnsi="Tahoma" w:cs="Tahoma"/>
          <w:sz w:val="24"/>
          <w:szCs w:val="24"/>
        </w:rPr>
      </w:pPr>
      <w:r w:rsidRPr="001856D9">
        <w:rPr>
          <w:rStyle w:val="NingunoA"/>
          <w:rFonts w:ascii="Tahoma" w:hAnsi="Tahoma" w:cs="Tahoma"/>
          <w:sz w:val="24"/>
          <w:szCs w:val="24"/>
        </w:rPr>
        <w:t xml:space="preserve">Contar con un expediente de cada una de las personas que laboren en el Centro, mismo que deberá contener copia de la identificación oficial con </w:t>
      </w:r>
      <w:r w:rsidRPr="001856D9">
        <w:rPr>
          <w:rStyle w:val="NingunoA"/>
          <w:rFonts w:ascii="Tahoma" w:hAnsi="Tahoma" w:cs="Tahoma"/>
          <w:sz w:val="24"/>
          <w:szCs w:val="24"/>
        </w:rPr>
        <w:lastRenderedPageBreak/>
        <w:t>fotografía, Clave Única de Registro de Población (CURP), comprobante de domicilio particular, no mayor a 3 meses de antigüedad a la fecha de su contratación, documentación del último nivel de estudios, en caso de tenerlos, los documentación que acredite los cursos, capacitaciones, evaluaciones y/o certificaciones en temas de protección civil, primeros auxilios, prevención y combate de incendios, evacuación, búsqueda y rescate de acuerdo a los riesgos identificados en el Programa de Protección Civil</w:t>
      </w:r>
      <w:r w:rsidR="001856D9">
        <w:rPr>
          <w:rStyle w:val="NingunoA"/>
          <w:rFonts w:ascii="Tahoma" w:hAnsi="Tahoma" w:cs="Tahoma"/>
          <w:sz w:val="24"/>
          <w:szCs w:val="24"/>
        </w:rPr>
        <w:t>.</w:t>
      </w:r>
    </w:p>
    <w:p w14:paraId="62C4EF34" w14:textId="77777777" w:rsidR="00562702" w:rsidRPr="001856D9" w:rsidRDefault="00562702" w:rsidP="001856D9">
      <w:pPr>
        <w:pStyle w:val="CuerpoA"/>
        <w:spacing w:after="0" w:line="360" w:lineRule="auto"/>
        <w:ind w:left="1080"/>
        <w:rPr>
          <w:rFonts w:ascii="Tahoma" w:hAnsi="Tahoma" w:cs="Tahoma"/>
          <w:sz w:val="24"/>
          <w:szCs w:val="24"/>
        </w:rPr>
      </w:pPr>
    </w:p>
    <w:p w14:paraId="381992DB" w14:textId="77777777" w:rsidR="00562702" w:rsidRPr="00FE50FE" w:rsidRDefault="00562702" w:rsidP="00C81264">
      <w:pPr>
        <w:pStyle w:val="CuerpoA"/>
        <w:numPr>
          <w:ilvl w:val="0"/>
          <w:numId w:val="18"/>
        </w:numPr>
        <w:spacing w:after="0" w:line="360" w:lineRule="auto"/>
        <w:rPr>
          <w:rStyle w:val="NingunoA"/>
          <w:rFonts w:ascii="Tahoma" w:hAnsi="Tahoma" w:cs="Tahoma"/>
          <w:sz w:val="24"/>
          <w:szCs w:val="24"/>
        </w:rPr>
      </w:pPr>
      <w:r w:rsidRPr="001856D9">
        <w:rPr>
          <w:rStyle w:val="NingunoA"/>
          <w:rFonts w:ascii="Tahoma" w:hAnsi="Tahoma" w:cs="Tahoma"/>
          <w:sz w:val="24"/>
          <w:szCs w:val="24"/>
        </w:rPr>
        <w:t>C</w:t>
      </w:r>
      <w:r w:rsidRPr="00FE50FE">
        <w:rPr>
          <w:rStyle w:val="NingunoA"/>
          <w:rFonts w:ascii="Tahoma" w:hAnsi="Tahoma" w:cs="Tahoma"/>
          <w:sz w:val="24"/>
          <w:szCs w:val="24"/>
        </w:rPr>
        <w:t>ontar con un registro diario de asistencias de las personas adultas mayores inscritas en el Centro</w:t>
      </w:r>
      <w:r w:rsidR="001856D9">
        <w:rPr>
          <w:rStyle w:val="NingunoA"/>
          <w:rFonts w:ascii="Tahoma" w:hAnsi="Tahoma" w:cs="Tahoma"/>
          <w:sz w:val="24"/>
          <w:szCs w:val="24"/>
        </w:rPr>
        <w:t>.</w:t>
      </w:r>
    </w:p>
    <w:p w14:paraId="4823A3CA" w14:textId="77777777" w:rsidR="00E66084" w:rsidRDefault="00E66084" w:rsidP="00C81264">
      <w:pPr>
        <w:pStyle w:val="CuerpoA"/>
        <w:spacing w:after="0" w:line="360" w:lineRule="auto"/>
        <w:rPr>
          <w:rStyle w:val="NingunoA"/>
          <w:rFonts w:ascii="Tahoma" w:hAnsi="Tahoma" w:cs="Tahoma"/>
          <w:b/>
          <w:sz w:val="24"/>
          <w:szCs w:val="24"/>
        </w:rPr>
      </w:pPr>
    </w:p>
    <w:p w14:paraId="1A4F5A1F" w14:textId="77777777" w:rsidR="00D82BC7" w:rsidRDefault="00E66084" w:rsidP="00C81264">
      <w:pPr>
        <w:pStyle w:val="CuerpoA"/>
        <w:spacing w:after="0" w:line="360" w:lineRule="auto"/>
        <w:jc w:val="center"/>
        <w:rPr>
          <w:rStyle w:val="NingunoA"/>
          <w:rFonts w:ascii="Tahoma" w:hAnsi="Tahoma" w:cs="Tahoma"/>
          <w:b/>
          <w:sz w:val="24"/>
          <w:szCs w:val="24"/>
        </w:rPr>
      </w:pPr>
      <w:r>
        <w:rPr>
          <w:rStyle w:val="NingunoA"/>
          <w:rFonts w:ascii="Tahoma" w:hAnsi="Tahoma" w:cs="Tahoma"/>
          <w:b/>
          <w:sz w:val="24"/>
          <w:szCs w:val="24"/>
        </w:rPr>
        <w:t>CAPITULO V</w:t>
      </w:r>
    </w:p>
    <w:p w14:paraId="714113A7" w14:textId="77777777" w:rsidR="00D82BC7" w:rsidRDefault="00562702" w:rsidP="00C81264">
      <w:pPr>
        <w:pStyle w:val="CuerpoA"/>
        <w:spacing w:after="0" w:line="360" w:lineRule="auto"/>
        <w:jc w:val="center"/>
        <w:rPr>
          <w:rStyle w:val="NingunoA"/>
          <w:rFonts w:ascii="Tahoma" w:hAnsi="Tahoma" w:cs="Tahoma"/>
          <w:b/>
          <w:sz w:val="24"/>
          <w:szCs w:val="24"/>
        </w:rPr>
      </w:pPr>
      <w:r w:rsidRPr="00FE50FE">
        <w:rPr>
          <w:rStyle w:val="NingunoA"/>
          <w:rFonts w:ascii="Tahoma" w:hAnsi="Tahoma" w:cs="Tahoma"/>
          <w:b/>
          <w:sz w:val="24"/>
          <w:szCs w:val="24"/>
        </w:rPr>
        <w:t>DE LA P</w:t>
      </w:r>
      <w:r w:rsidR="000823B6">
        <w:rPr>
          <w:rStyle w:val="NingunoA"/>
          <w:rFonts w:ascii="Tahoma" w:hAnsi="Tahoma" w:cs="Tahoma"/>
          <w:b/>
          <w:sz w:val="24"/>
          <w:szCs w:val="24"/>
        </w:rPr>
        <w:t>É</w:t>
      </w:r>
      <w:r w:rsidRPr="00FE50FE">
        <w:rPr>
          <w:rStyle w:val="NingunoA"/>
          <w:rFonts w:ascii="Tahoma" w:hAnsi="Tahoma" w:cs="Tahoma"/>
          <w:b/>
          <w:sz w:val="24"/>
          <w:szCs w:val="24"/>
        </w:rPr>
        <w:t>RDIDA DE LA AUTORIZACIÓN PARA OPERAR</w:t>
      </w:r>
    </w:p>
    <w:p w14:paraId="689BD6F1" w14:textId="77777777" w:rsidR="001856D9" w:rsidRDefault="001856D9" w:rsidP="00C81264">
      <w:pPr>
        <w:pStyle w:val="CuerpoA"/>
        <w:spacing w:after="0" w:line="360" w:lineRule="auto"/>
        <w:jc w:val="center"/>
        <w:rPr>
          <w:rFonts w:ascii="Tahoma" w:hAnsi="Tahoma" w:cs="Tahoma"/>
          <w:b/>
          <w:sz w:val="24"/>
          <w:szCs w:val="24"/>
        </w:rPr>
      </w:pPr>
    </w:p>
    <w:p w14:paraId="3D91BD55"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19.</w:t>
      </w:r>
      <w:r w:rsidRPr="00FE50FE">
        <w:rPr>
          <w:rStyle w:val="Ninguno"/>
          <w:rFonts w:ascii="Tahoma" w:hAnsi="Tahoma" w:cs="Tahoma"/>
          <w:sz w:val="24"/>
          <w:szCs w:val="24"/>
        </w:rPr>
        <w:t xml:space="preserve"> Ninguna persona que haya fungido como titular de algún Centro podrá volver a serlo si le fueron revocados de manera previa los permisos para su operación, excepto cuando:</w:t>
      </w:r>
    </w:p>
    <w:p w14:paraId="1B19414B" w14:textId="77777777" w:rsidR="001856D9" w:rsidRPr="00FE50FE" w:rsidRDefault="001856D9" w:rsidP="00C81264">
      <w:pPr>
        <w:pStyle w:val="CuerpoA"/>
        <w:spacing w:after="0" w:line="360" w:lineRule="auto"/>
        <w:rPr>
          <w:rStyle w:val="NingunoA"/>
          <w:rFonts w:ascii="Tahoma" w:hAnsi="Tahoma" w:cs="Tahoma"/>
          <w:sz w:val="24"/>
          <w:szCs w:val="24"/>
        </w:rPr>
      </w:pPr>
    </w:p>
    <w:p w14:paraId="32EAA4CD" w14:textId="77777777" w:rsidR="00562702" w:rsidRDefault="00562702" w:rsidP="00C81264">
      <w:pPr>
        <w:pStyle w:val="CuerpoA"/>
        <w:numPr>
          <w:ilvl w:val="0"/>
          <w:numId w:val="21"/>
        </w:numPr>
        <w:spacing w:after="0" w:line="360" w:lineRule="auto"/>
        <w:rPr>
          <w:rStyle w:val="NingunoA"/>
          <w:rFonts w:ascii="Tahoma" w:hAnsi="Tahoma" w:cs="Tahoma"/>
          <w:sz w:val="24"/>
          <w:szCs w:val="24"/>
        </w:rPr>
      </w:pPr>
      <w:r w:rsidRPr="00FE50FE">
        <w:rPr>
          <w:rStyle w:val="NingunoA"/>
          <w:rFonts w:ascii="Tahoma" w:hAnsi="Tahoma" w:cs="Tahoma"/>
          <w:sz w:val="24"/>
          <w:szCs w:val="24"/>
        </w:rPr>
        <w:t>Cuando la baja se haya dado por cuestiones de salud de la persona responsable y no exista revocación de permisos como se menciona en el párrafo anterior; ó</w:t>
      </w:r>
    </w:p>
    <w:p w14:paraId="6EC11C0B" w14:textId="77777777" w:rsidR="001856D9" w:rsidRPr="00FE50FE" w:rsidRDefault="001856D9" w:rsidP="001856D9">
      <w:pPr>
        <w:pStyle w:val="CuerpoA"/>
        <w:spacing w:after="0" w:line="360" w:lineRule="auto"/>
        <w:ind w:left="969"/>
        <w:rPr>
          <w:rFonts w:ascii="Tahoma" w:hAnsi="Tahoma" w:cs="Tahoma"/>
          <w:sz w:val="24"/>
          <w:szCs w:val="24"/>
        </w:rPr>
      </w:pPr>
    </w:p>
    <w:p w14:paraId="015DCE75" w14:textId="77777777" w:rsidR="00D82BC7" w:rsidRDefault="00562702" w:rsidP="00C81264">
      <w:pPr>
        <w:pStyle w:val="CuerpoA"/>
        <w:numPr>
          <w:ilvl w:val="0"/>
          <w:numId w:val="22"/>
        </w:numPr>
        <w:spacing w:after="0" w:line="360" w:lineRule="auto"/>
        <w:ind w:left="993"/>
        <w:rPr>
          <w:rStyle w:val="NingunoA"/>
          <w:rFonts w:ascii="Tahoma" w:hAnsi="Tahoma" w:cs="Tahoma"/>
          <w:sz w:val="24"/>
          <w:szCs w:val="24"/>
        </w:rPr>
      </w:pPr>
      <w:r w:rsidRPr="00FE50FE">
        <w:rPr>
          <w:rStyle w:val="NingunoA"/>
          <w:rFonts w:ascii="Tahoma" w:hAnsi="Tahoma" w:cs="Tahoma"/>
          <w:sz w:val="24"/>
          <w:szCs w:val="24"/>
        </w:rPr>
        <w:t>Cuando exista una sentencia judicial o administrativa que así lo ordene o deje sin efectos la revocación.</w:t>
      </w:r>
    </w:p>
    <w:p w14:paraId="06C606BF" w14:textId="77777777" w:rsidR="00E66084" w:rsidRDefault="00E66084" w:rsidP="00C81264">
      <w:pPr>
        <w:pStyle w:val="CuerpoA"/>
        <w:spacing w:after="0" w:line="360" w:lineRule="auto"/>
        <w:ind w:left="1080"/>
        <w:rPr>
          <w:rStyle w:val="NingunoA"/>
          <w:rFonts w:ascii="Tahoma" w:hAnsi="Tahoma" w:cs="Tahoma"/>
          <w:sz w:val="24"/>
          <w:szCs w:val="24"/>
        </w:rPr>
      </w:pPr>
    </w:p>
    <w:p w14:paraId="75FD6F41" w14:textId="77777777" w:rsidR="00D82BC7" w:rsidRDefault="00E66084"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lastRenderedPageBreak/>
        <w:t>TITULO TERCERO</w:t>
      </w:r>
    </w:p>
    <w:p w14:paraId="16A1F9DA" w14:textId="77777777" w:rsidR="00D82BC7" w:rsidRDefault="00E66084" w:rsidP="00C81264">
      <w:pPr>
        <w:pStyle w:val="CuerpoA"/>
        <w:spacing w:after="0" w:line="360" w:lineRule="auto"/>
        <w:jc w:val="center"/>
        <w:rPr>
          <w:rFonts w:ascii="Tahoma" w:hAnsi="Tahoma" w:cs="Tahoma"/>
          <w:b/>
          <w:sz w:val="24"/>
          <w:szCs w:val="24"/>
        </w:rPr>
      </w:pPr>
      <w:r>
        <w:rPr>
          <w:rStyle w:val="NingunoA"/>
          <w:rFonts w:ascii="Tahoma" w:hAnsi="Tahoma" w:cs="Tahoma"/>
          <w:b/>
          <w:sz w:val="24"/>
          <w:szCs w:val="24"/>
        </w:rPr>
        <w:t>CAPITULO I.</w:t>
      </w:r>
    </w:p>
    <w:p w14:paraId="5EFAEB59" w14:textId="77777777" w:rsidR="00D82BC7" w:rsidRDefault="00E66084" w:rsidP="00C81264">
      <w:pPr>
        <w:pStyle w:val="CuerpoA"/>
        <w:spacing w:after="0" w:line="360" w:lineRule="auto"/>
        <w:jc w:val="center"/>
        <w:rPr>
          <w:rFonts w:ascii="Tahoma" w:hAnsi="Tahoma" w:cs="Tahoma"/>
          <w:b/>
          <w:sz w:val="24"/>
          <w:szCs w:val="24"/>
        </w:rPr>
      </w:pPr>
      <w:r w:rsidRPr="00E66084">
        <w:rPr>
          <w:rFonts w:ascii="Tahoma" w:hAnsi="Tahoma" w:cs="Tahoma"/>
          <w:b/>
          <w:sz w:val="24"/>
          <w:szCs w:val="24"/>
        </w:rPr>
        <w:t>DE LAS OBLIGACIONES DE</w:t>
      </w:r>
      <w:r w:rsidR="000823B6">
        <w:rPr>
          <w:rFonts w:ascii="Tahoma" w:hAnsi="Tahoma" w:cs="Tahoma"/>
          <w:b/>
          <w:sz w:val="24"/>
          <w:szCs w:val="24"/>
        </w:rPr>
        <w:t>L PERSONAL</w:t>
      </w:r>
      <w:r w:rsidRPr="00E66084">
        <w:rPr>
          <w:rFonts w:ascii="Tahoma" w:hAnsi="Tahoma" w:cs="Tahoma"/>
          <w:b/>
          <w:sz w:val="24"/>
          <w:szCs w:val="24"/>
        </w:rPr>
        <w:t xml:space="preserve"> DE</w:t>
      </w:r>
      <w:r w:rsidR="002F7749">
        <w:rPr>
          <w:rFonts w:ascii="Tahoma" w:hAnsi="Tahoma" w:cs="Tahoma"/>
          <w:b/>
          <w:sz w:val="24"/>
          <w:szCs w:val="24"/>
        </w:rPr>
        <w:t xml:space="preserve"> </w:t>
      </w:r>
      <w:r w:rsidRPr="00E66084">
        <w:rPr>
          <w:rFonts w:ascii="Tahoma" w:hAnsi="Tahoma" w:cs="Tahoma"/>
          <w:b/>
          <w:sz w:val="24"/>
          <w:szCs w:val="24"/>
        </w:rPr>
        <w:t>L</w:t>
      </w:r>
      <w:r w:rsidR="002F7749">
        <w:rPr>
          <w:rFonts w:ascii="Tahoma" w:hAnsi="Tahoma" w:cs="Tahoma"/>
          <w:b/>
          <w:sz w:val="24"/>
          <w:szCs w:val="24"/>
        </w:rPr>
        <w:t>OS</w:t>
      </w:r>
      <w:r w:rsidRPr="00E66084">
        <w:rPr>
          <w:rFonts w:ascii="Tahoma" w:hAnsi="Tahoma" w:cs="Tahoma"/>
          <w:b/>
          <w:sz w:val="24"/>
          <w:szCs w:val="24"/>
        </w:rPr>
        <w:t xml:space="preserve"> CENTRO</w:t>
      </w:r>
      <w:r w:rsidR="002F7749">
        <w:rPr>
          <w:rFonts w:ascii="Tahoma" w:hAnsi="Tahoma" w:cs="Tahoma"/>
          <w:b/>
          <w:sz w:val="24"/>
          <w:szCs w:val="24"/>
        </w:rPr>
        <w:t>S</w:t>
      </w:r>
    </w:p>
    <w:p w14:paraId="5B23964A" w14:textId="77777777" w:rsidR="001856D9" w:rsidRDefault="001856D9" w:rsidP="00C81264">
      <w:pPr>
        <w:pStyle w:val="CuerpoA"/>
        <w:spacing w:after="0" w:line="360" w:lineRule="auto"/>
        <w:jc w:val="center"/>
        <w:rPr>
          <w:rFonts w:ascii="Tahoma" w:hAnsi="Tahoma" w:cs="Tahoma"/>
          <w:b/>
          <w:sz w:val="24"/>
          <w:szCs w:val="24"/>
        </w:rPr>
      </w:pPr>
    </w:p>
    <w:p w14:paraId="7F49705E"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rPr>
        <w:t xml:space="preserve">ARTÍCULO 20. </w:t>
      </w:r>
      <w:r w:rsidRPr="00FE50FE">
        <w:rPr>
          <w:rStyle w:val="Ninguno"/>
          <w:rFonts w:ascii="Tahoma" w:hAnsi="Tahoma" w:cs="Tahoma"/>
          <w:sz w:val="24"/>
          <w:szCs w:val="24"/>
        </w:rPr>
        <w:t>Son obligaciones del personal del Centro:</w:t>
      </w:r>
    </w:p>
    <w:p w14:paraId="3F68BE09" w14:textId="77777777" w:rsidR="001856D9" w:rsidRPr="00FE50FE" w:rsidRDefault="001856D9" w:rsidP="00C81264">
      <w:pPr>
        <w:pStyle w:val="CuerpoA"/>
        <w:spacing w:after="0" w:line="360" w:lineRule="auto"/>
        <w:rPr>
          <w:rStyle w:val="NingunoA"/>
          <w:rFonts w:ascii="Tahoma" w:hAnsi="Tahoma" w:cs="Tahoma"/>
          <w:sz w:val="24"/>
          <w:szCs w:val="24"/>
        </w:rPr>
      </w:pPr>
    </w:p>
    <w:p w14:paraId="304F2AB9" w14:textId="77777777" w:rsidR="001856D9" w:rsidRDefault="00562702" w:rsidP="00C81264">
      <w:pPr>
        <w:pStyle w:val="CuerpoA"/>
        <w:numPr>
          <w:ilvl w:val="0"/>
          <w:numId w:val="24"/>
        </w:numPr>
        <w:spacing w:after="0" w:line="360" w:lineRule="auto"/>
        <w:rPr>
          <w:rStyle w:val="NingunoA"/>
          <w:rFonts w:ascii="Tahoma" w:hAnsi="Tahoma" w:cs="Tahoma"/>
          <w:sz w:val="24"/>
          <w:szCs w:val="24"/>
        </w:rPr>
      </w:pPr>
      <w:r w:rsidRPr="00FE50FE">
        <w:rPr>
          <w:rStyle w:val="NingunoA"/>
          <w:rFonts w:ascii="Tahoma" w:hAnsi="Tahoma" w:cs="Tahoma"/>
          <w:sz w:val="24"/>
          <w:szCs w:val="24"/>
        </w:rPr>
        <w:t>Realizar diariamente la actividad de filtro a la entrada y salida de cada adulto mayor y realizar el llenado correspondiente en la bitácora correspondiente</w:t>
      </w:r>
      <w:r w:rsidR="001856D9">
        <w:rPr>
          <w:rStyle w:val="NingunoA"/>
          <w:rFonts w:ascii="Tahoma" w:hAnsi="Tahoma" w:cs="Tahoma"/>
          <w:sz w:val="24"/>
          <w:szCs w:val="24"/>
        </w:rPr>
        <w:t>.</w:t>
      </w:r>
    </w:p>
    <w:p w14:paraId="6826D1AC" w14:textId="77777777" w:rsidR="00562702" w:rsidRPr="00FE50FE" w:rsidRDefault="00562702" w:rsidP="001856D9">
      <w:pPr>
        <w:pStyle w:val="CuerpoA"/>
        <w:spacing w:after="0" w:line="360" w:lineRule="auto"/>
        <w:ind w:left="642"/>
        <w:rPr>
          <w:rFonts w:ascii="Tahoma" w:hAnsi="Tahoma" w:cs="Tahoma"/>
          <w:sz w:val="24"/>
          <w:szCs w:val="24"/>
        </w:rPr>
      </w:pPr>
    </w:p>
    <w:p w14:paraId="3446A4DA" w14:textId="7F85564E" w:rsidR="00D60449" w:rsidRDefault="00562702" w:rsidP="001856D9">
      <w:pPr>
        <w:pStyle w:val="CuerpoA"/>
        <w:numPr>
          <w:ilvl w:val="0"/>
          <w:numId w:val="24"/>
        </w:numPr>
        <w:spacing w:after="0" w:line="360" w:lineRule="auto"/>
        <w:rPr>
          <w:rStyle w:val="NingunoA"/>
          <w:rFonts w:ascii="Tahoma" w:hAnsi="Tahoma" w:cs="Tahoma"/>
          <w:sz w:val="24"/>
          <w:szCs w:val="24"/>
        </w:rPr>
      </w:pPr>
      <w:r w:rsidRPr="00D60449">
        <w:rPr>
          <w:rStyle w:val="NingunoA"/>
          <w:rFonts w:ascii="Tahoma" w:hAnsi="Tahoma" w:cs="Tahoma"/>
          <w:sz w:val="24"/>
          <w:szCs w:val="24"/>
        </w:rPr>
        <w:t>Entregar únicamente a los adultos mayores a las personas autorizadas</w:t>
      </w:r>
      <w:r w:rsidR="00DA5330" w:rsidRPr="00D60449">
        <w:rPr>
          <w:rStyle w:val="NingunoA"/>
          <w:rFonts w:ascii="Tahoma" w:hAnsi="Tahoma" w:cs="Tahoma"/>
          <w:sz w:val="24"/>
          <w:szCs w:val="24"/>
        </w:rPr>
        <w:t xml:space="preserve">, </w:t>
      </w:r>
      <w:r w:rsidR="00D60449" w:rsidRPr="00D60449">
        <w:rPr>
          <w:rStyle w:val="NingunoA"/>
          <w:rFonts w:ascii="Tahoma" w:hAnsi="Tahoma" w:cs="Tahoma"/>
          <w:sz w:val="24"/>
          <w:szCs w:val="24"/>
        </w:rPr>
        <w:t xml:space="preserve">o bien podrá permitírseles la salida </w:t>
      </w:r>
      <w:r w:rsidR="00683FB5">
        <w:rPr>
          <w:rStyle w:val="NingunoA"/>
          <w:rFonts w:ascii="Tahoma" w:hAnsi="Tahoma" w:cs="Tahoma"/>
          <w:sz w:val="24"/>
          <w:szCs w:val="24"/>
        </w:rPr>
        <w:t xml:space="preserve">en caso de ser necesario, </w:t>
      </w:r>
      <w:r w:rsidR="00D60449" w:rsidRPr="00D60449">
        <w:rPr>
          <w:rStyle w:val="NingunoA"/>
          <w:rFonts w:ascii="Tahoma" w:hAnsi="Tahoma" w:cs="Tahoma"/>
          <w:sz w:val="24"/>
          <w:szCs w:val="24"/>
        </w:rPr>
        <w:t>previa autorización del familiar responsable</w:t>
      </w:r>
      <w:r w:rsidR="00683FB5">
        <w:rPr>
          <w:rStyle w:val="NingunoA"/>
          <w:rFonts w:ascii="Tahoma" w:hAnsi="Tahoma" w:cs="Tahoma"/>
          <w:sz w:val="24"/>
          <w:szCs w:val="24"/>
        </w:rPr>
        <w:t>.</w:t>
      </w:r>
      <w:r w:rsidR="001856D9" w:rsidRPr="00D60449">
        <w:rPr>
          <w:rStyle w:val="NingunoA"/>
          <w:rFonts w:ascii="Tahoma" w:hAnsi="Tahoma" w:cs="Tahoma"/>
          <w:sz w:val="24"/>
          <w:szCs w:val="24"/>
        </w:rPr>
        <w:t>.</w:t>
      </w:r>
      <w:proofErr w:type="gramStart"/>
      <w:r w:rsidRPr="00D60449">
        <w:rPr>
          <w:rStyle w:val="NingunoA"/>
          <w:rFonts w:ascii="Tahoma" w:hAnsi="Tahoma" w:cs="Tahoma"/>
          <w:sz w:val="24"/>
          <w:szCs w:val="24"/>
        </w:rPr>
        <w:t>;</w:t>
      </w:r>
      <w:proofErr w:type="gramEnd"/>
    </w:p>
    <w:p w14:paraId="152F1238" w14:textId="77777777" w:rsidR="00D60449" w:rsidRDefault="00D60449" w:rsidP="00D60449">
      <w:pPr>
        <w:pStyle w:val="Prrafodelista"/>
        <w:rPr>
          <w:rFonts w:ascii="Tahoma" w:hAnsi="Tahoma" w:cs="Tahoma"/>
          <w:sz w:val="24"/>
          <w:szCs w:val="24"/>
        </w:rPr>
      </w:pPr>
    </w:p>
    <w:p w14:paraId="49DAABB6" w14:textId="77777777" w:rsidR="00562702" w:rsidRPr="00D60449" w:rsidRDefault="00562702" w:rsidP="00D60449">
      <w:pPr>
        <w:pStyle w:val="CuerpoA"/>
        <w:spacing w:after="0" w:line="360" w:lineRule="auto"/>
        <w:ind w:left="642"/>
        <w:rPr>
          <w:rFonts w:ascii="Tahoma" w:hAnsi="Tahoma" w:cs="Tahoma"/>
          <w:sz w:val="24"/>
          <w:szCs w:val="24"/>
        </w:rPr>
      </w:pPr>
    </w:p>
    <w:p w14:paraId="64FA35E3" w14:textId="77777777" w:rsidR="001856D9" w:rsidRDefault="00562702" w:rsidP="00C81264">
      <w:pPr>
        <w:pStyle w:val="CuerpoA"/>
        <w:numPr>
          <w:ilvl w:val="0"/>
          <w:numId w:val="24"/>
        </w:numPr>
        <w:spacing w:after="0" w:line="360" w:lineRule="auto"/>
        <w:rPr>
          <w:rStyle w:val="NingunoA"/>
          <w:rFonts w:ascii="Tahoma" w:hAnsi="Tahoma" w:cs="Tahoma"/>
          <w:sz w:val="24"/>
          <w:szCs w:val="24"/>
        </w:rPr>
      </w:pPr>
      <w:r w:rsidRPr="00FE50FE">
        <w:rPr>
          <w:rStyle w:val="NingunoA"/>
          <w:rFonts w:ascii="Tahoma" w:hAnsi="Tahoma" w:cs="Tahoma"/>
          <w:sz w:val="24"/>
          <w:szCs w:val="24"/>
        </w:rPr>
        <w:t>No retirar a las personas adultas mayores de las instalaciones a menos que ocurra una emergencia</w:t>
      </w:r>
      <w:r w:rsidR="001856D9">
        <w:rPr>
          <w:rStyle w:val="NingunoA"/>
          <w:rFonts w:ascii="Tahoma" w:hAnsi="Tahoma" w:cs="Tahoma"/>
          <w:sz w:val="24"/>
          <w:szCs w:val="24"/>
        </w:rPr>
        <w:t>.</w:t>
      </w:r>
    </w:p>
    <w:p w14:paraId="6DF23E52" w14:textId="77777777" w:rsidR="00562702" w:rsidRPr="00FE50FE" w:rsidRDefault="00562702" w:rsidP="001856D9">
      <w:pPr>
        <w:pStyle w:val="CuerpoA"/>
        <w:spacing w:after="0" w:line="360" w:lineRule="auto"/>
        <w:ind w:left="642"/>
        <w:rPr>
          <w:rFonts w:ascii="Tahoma" w:hAnsi="Tahoma" w:cs="Tahoma"/>
          <w:sz w:val="24"/>
          <w:szCs w:val="24"/>
        </w:rPr>
      </w:pPr>
    </w:p>
    <w:p w14:paraId="014DCF79" w14:textId="77777777" w:rsidR="00562702" w:rsidRPr="00FE50FE" w:rsidRDefault="00562702" w:rsidP="00C81264">
      <w:pPr>
        <w:pStyle w:val="CuerpoA"/>
        <w:numPr>
          <w:ilvl w:val="0"/>
          <w:numId w:val="24"/>
        </w:numPr>
        <w:spacing w:after="0" w:line="360" w:lineRule="auto"/>
        <w:rPr>
          <w:rFonts w:ascii="Tahoma" w:hAnsi="Tahoma" w:cs="Tahoma"/>
          <w:sz w:val="24"/>
          <w:szCs w:val="24"/>
        </w:rPr>
      </w:pPr>
      <w:r w:rsidRPr="00FE50FE">
        <w:rPr>
          <w:rStyle w:val="NingunoA"/>
          <w:rFonts w:ascii="Tahoma" w:hAnsi="Tahoma" w:cs="Tahoma"/>
          <w:sz w:val="24"/>
          <w:szCs w:val="24"/>
        </w:rPr>
        <w:t>No proporcionar ningún medicamento a las personas adultas mayores, a menos que cuenten con la solicitud por escrito de</w:t>
      </w:r>
      <w:r w:rsidR="00DA5330">
        <w:rPr>
          <w:rStyle w:val="NingunoA"/>
          <w:rFonts w:ascii="Tahoma" w:hAnsi="Tahoma" w:cs="Tahoma"/>
          <w:sz w:val="24"/>
          <w:szCs w:val="24"/>
        </w:rPr>
        <w:t>l familiar responsable</w:t>
      </w:r>
      <w:r w:rsidRPr="00FE50FE">
        <w:rPr>
          <w:rStyle w:val="NingunoA"/>
          <w:rFonts w:ascii="Tahoma" w:hAnsi="Tahoma" w:cs="Tahoma"/>
          <w:sz w:val="24"/>
          <w:szCs w:val="24"/>
        </w:rPr>
        <w:t>, entreguen el medicamento, así como, copia de la receta médica, en la que se mencione frecuencia y dosis específica</w:t>
      </w:r>
      <w:r w:rsidR="00DA5330">
        <w:rPr>
          <w:rStyle w:val="NingunoA"/>
          <w:rFonts w:ascii="Tahoma" w:hAnsi="Tahoma" w:cs="Tahoma"/>
          <w:sz w:val="24"/>
          <w:szCs w:val="24"/>
        </w:rPr>
        <w:t>, para el caso de medicamentos controlados deberá realizarse la verificación correspondiente con el médico que haya expedido la receta así como un escrito en el detalle la importancia de la administración del medicamento</w:t>
      </w:r>
      <w:r w:rsidR="001856D9">
        <w:rPr>
          <w:rStyle w:val="NingunoA"/>
          <w:rFonts w:ascii="Tahoma" w:hAnsi="Tahoma" w:cs="Tahoma"/>
          <w:sz w:val="24"/>
          <w:szCs w:val="24"/>
        </w:rPr>
        <w:t>.</w:t>
      </w:r>
      <w:r w:rsidRPr="00FE50FE">
        <w:rPr>
          <w:rStyle w:val="NingunoA"/>
          <w:rFonts w:ascii="Tahoma" w:hAnsi="Tahoma" w:cs="Tahoma"/>
          <w:sz w:val="24"/>
          <w:szCs w:val="24"/>
        </w:rPr>
        <w:t xml:space="preserve"> </w:t>
      </w:r>
    </w:p>
    <w:p w14:paraId="211CF5DA" w14:textId="77777777" w:rsidR="00E66084" w:rsidRDefault="00E66084" w:rsidP="00C81264">
      <w:pPr>
        <w:pStyle w:val="CuerpoA"/>
        <w:spacing w:after="0" w:line="360" w:lineRule="auto"/>
        <w:rPr>
          <w:rStyle w:val="NingunoA"/>
          <w:rFonts w:ascii="Tahoma" w:hAnsi="Tahoma" w:cs="Tahoma"/>
          <w:b/>
          <w:sz w:val="24"/>
          <w:szCs w:val="24"/>
        </w:rPr>
      </w:pPr>
    </w:p>
    <w:p w14:paraId="6F107C11" w14:textId="77777777" w:rsidR="00D60449" w:rsidRDefault="00D60449" w:rsidP="00C81264">
      <w:pPr>
        <w:pStyle w:val="CuerpoA"/>
        <w:spacing w:after="0" w:line="360" w:lineRule="auto"/>
        <w:rPr>
          <w:rStyle w:val="NingunoA"/>
          <w:rFonts w:ascii="Tahoma" w:hAnsi="Tahoma" w:cs="Tahoma"/>
          <w:b/>
          <w:sz w:val="24"/>
          <w:szCs w:val="24"/>
        </w:rPr>
      </w:pPr>
    </w:p>
    <w:p w14:paraId="667495A4" w14:textId="77777777" w:rsidR="00D82BC7" w:rsidRDefault="00E66084"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lastRenderedPageBreak/>
        <w:t>CAPITULO II.</w:t>
      </w:r>
    </w:p>
    <w:p w14:paraId="219DA7BF" w14:textId="77777777" w:rsidR="00D82BC7" w:rsidRDefault="00562702"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t>REQUISITOS DE LA PLANTILLA LABORAL</w:t>
      </w:r>
    </w:p>
    <w:p w14:paraId="383904D5" w14:textId="77777777" w:rsidR="001856D9" w:rsidRDefault="001856D9" w:rsidP="00C81264">
      <w:pPr>
        <w:pStyle w:val="CuerpoA"/>
        <w:spacing w:after="0" w:line="360" w:lineRule="auto"/>
        <w:jc w:val="center"/>
        <w:rPr>
          <w:rStyle w:val="NingunoA"/>
          <w:rFonts w:ascii="Tahoma" w:hAnsi="Tahoma" w:cs="Tahoma"/>
          <w:b/>
          <w:sz w:val="24"/>
          <w:szCs w:val="24"/>
        </w:rPr>
      </w:pPr>
    </w:p>
    <w:p w14:paraId="7E7B2CED"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21.</w:t>
      </w:r>
      <w:r w:rsidRPr="00FE50FE">
        <w:rPr>
          <w:rStyle w:val="Ninguno"/>
          <w:rFonts w:ascii="Tahoma" w:hAnsi="Tahoma" w:cs="Tahoma"/>
          <w:sz w:val="24"/>
          <w:szCs w:val="24"/>
        </w:rPr>
        <w:t xml:space="preserve"> Son requisitos de la Plantilla laboral:</w:t>
      </w:r>
    </w:p>
    <w:p w14:paraId="56778039" w14:textId="77777777" w:rsidR="001856D9" w:rsidRPr="00FE50FE" w:rsidRDefault="001856D9" w:rsidP="00C81264">
      <w:pPr>
        <w:pStyle w:val="CuerpoA"/>
        <w:spacing w:after="0" w:line="360" w:lineRule="auto"/>
        <w:rPr>
          <w:rStyle w:val="NingunoA"/>
          <w:rFonts w:ascii="Tahoma" w:hAnsi="Tahoma" w:cs="Tahoma"/>
          <w:sz w:val="24"/>
          <w:szCs w:val="24"/>
        </w:rPr>
      </w:pPr>
    </w:p>
    <w:p w14:paraId="417EFBED" w14:textId="77777777" w:rsidR="001856D9" w:rsidRDefault="00562702" w:rsidP="00C81264">
      <w:pPr>
        <w:pStyle w:val="CuerpoA"/>
        <w:numPr>
          <w:ilvl w:val="0"/>
          <w:numId w:val="26"/>
        </w:numPr>
        <w:spacing w:after="0" w:line="360" w:lineRule="auto"/>
        <w:rPr>
          <w:rStyle w:val="NingunoA"/>
          <w:rFonts w:ascii="Tahoma" w:hAnsi="Tahoma" w:cs="Tahoma"/>
          <w:sz w:val="24"/>
          <w:szCs w:val="24"/>
        </w:rPr>
      </w:pPr>
      <w:r w:rsidRPr="00FE50FE">
        <w:rPr>
          <w:rStyle w:val="NingunoA"/>
          <w:rFonts w:ascii="Tahoma" w:hAnsi="Tahoma" w:cs="Tahoma"/>
          <w:sz w:val="24"/>
          <w:szCs w:val="24"/>
        </w:rPr>
        <w:t>Presentar identificación oficial que acredite mayoría de edad</w:t>
      </w:r>
      <w:r w:rsidR="001856D9">
        <w:rPr>
          <w:rStyle w:val="NingunoA"/>
          <w:rFonts w:ascii="Tahoma" w:hAnsi="Tahoma" w:cs="Tahoma"/>
          <w:sz w:val="24"/>
          <w:szCs w:val="24"/>
        </w:rPr>
        <w:t>.</w:t>
      </w:r>
    </w:p>
    <w:p w14:paraId="3F93782F" w14:textId="77777777" w:rsidR="00562702" w:rsidRPr="00FE50FE" w:rsidRDefault="00562702" w:rsidP="001856D9">
      <w:pPr>
        <w:pStyle w:val="CuerpoA"/>
        <w:spacing w:after="0" w:line="360" w:lineRule="auto"/>
        <w:ind w:left="360"/>
        <w:rPr>
          <w:rFonts w:ascii="Tahoma" w:hAnsi="Tahoma" w:cs="Tahoma"/>
          <w:sz w:val="24"/>
          <w:szCs w:val="24"/>
        </w:rPr>
      </w:pPr>
    </w:p>
    <w:p w14:paraId="177668AF" w14:textId="394CFB94" w:rsidR="001856D9" w:rsidRDefault="00562702" w:rsidP="00C81264">
      <w:pPr>
        <w:pStyle w:val="CuerpoA"/>
        <w:numPr>
          <w:ilvl w:val="0"/>
          <w:numId w:val="26"/>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Presentar los documentos idóneos donde se demuestre la </w:t>
      </w:r>
      <w:r w:rsidR="00AE43F3">
        <w:rPr>
          <w:rStyle w:val="NingunoA"/>
          <w:rFonts w:ascii="Tahoma" w:hAnsi="Tahoma" w:cs="Tahoma"/>
          <w:sz w:val="24"/>
          <w:szCs w:val="24"/>
          <w:u w:val="single"/>
        </w:rPr>
        <w:t xml:space="preserve">profesionalización </w:t>
      </w:r>
      <w:r w:rsidRPr="00FE50FE">
        <w:rPr>
          <w:rStyle w:val="NingunoA"/>
          <w:rFonts w:ascii="Tahoma" w:hAnsi="Tahoma" w:cs="Tahoma"/>
          <w:sz w:val="24"/>
          <w:szCs w:val="24"/>
        </w:rPr>
        <w:t xml:space="preserve">sobre </w:t>
      </w:r>
      <w:r w:rsidR="00E9027F">
        <w:rPr>
          <w:rStyle w:val="NingunoA"/>
          <w:rFonts w:ascii="Tahoma" w:hAnsi="Tahoma" w:cs="Tahoma"/>
          <w:sz w:val="24"/>
          <w:szCs w:val="24"/>
        </w:rPr>
        <w:t>el servicio que vaya a proporcionar</w:t>
      </w:r>
      <w:r w:rsidR="00AE43F3">
        <w:rPr>
          <w:rStyle w:val="NingunoA"/>
          <w:rFonts w:ascii="Tahoma" w:hAnsi="Tahoma" w:cs="Tahoma"/>
          <w:sz w:val="24"/>
          <w:szCs w:val="24"/>
        </w:rPr>
        <w:t xml:space="preserve"> de acuerdo a su especialidad como cédula profesional o título profesional o carta pasante</w:t>
      </w:r>
      <w:r w:rsidR="00E9027F">
        <w:rPr>
          <w:rStyle w:val="NingunoA"/>
          <w:rFonts w:ascii="Tahoma" w:hAnsi="Tahoma" w:cs="Tahoma"/>
          <w:sz w:val="24"/>
          <w:szCs w:val="24"/>
        </w:rPr>
        <w:t xml:space="preserve"> así como </w:t>
      </w:r>
      <w:r w:rsidR="00AE43F3">
        <w:rPr>
          <w:rStyle w:val="NingunoA"/>
          <w:rFonts w:ascii="Tahoma" w:hAnsi="Tahoma" w:cs="Tahoma"/>
          <w:sz w:val="24"/>
          <w:szCs w:val="24"/>
        </w:rPr>
        <w:t xml:space="preserve">de los </w:t>
      </w:r>
      <w:r w:rsidR="00E9027F">
        <w:rPr>
          <w:rStyle w:val="NingunoA"/>
          <w:rFonts w:ascii="Tahoma" w:hAnsi="Tahoma" w:cs="Tahoma"/>
          <w:sz w:val="24"/>
          <w:szCs w:val="24"/>
        </w:rPr>
        <w:t xml:space="preserve">capacitaciones que acrediten </w:t>
      </w:r>
      <w:r w:rsidRPr="00FE50FE">
        <w:rPr>
          <w:rStyle w:val="NingunoA"/>
          <w:rFonts w:ascii="Tahoma" w:hAnsi="Tahoma" w:cs="Tahoma"/>
          <w:sz w:val="24"/>
          <w:szCs w:val="24"/>
        </w:rPr>
        <w:t>el trato de personas adultas mayores</w:t>
      </w:r>
      <w:r w:rsidR="00AE43F3">
        <w:rPr>
          <w:rStyle w:val="NingunoA"/>
          <w:rFonts w:ascii="Tahoma" w:hAnsi="Tahoma" w:cs="Tahoma"/>
          <w:sz w:val="24"/>
          <w:szCs w:val="24"/>
        </w:rPr>
        <w:t>, por medio de diplomados</w:t>
      </w:r>
      <w:r w:rsidR="00E9027F">
        <w:rPr>
          <w:rStyle w:val="NingunoA"/>
          <w:rFonts w:ascii="Tahoma" w:hAnsi="Tahoma" w:cs="Tahoma"/>
          <w:sz w:val="24"/>
          <w:szCs w:val="24"/>
        </w:rPr>
        <w:t>, en caso de no contar con esto último deberá acudir a las capacitaciones que le proporcione el Director del Centro, en materia de salud e higiene el personal si deberá contar con capacitación adecuada a personas adultas mayores</w:t>
      </w:r>
      <w:r w:rsidR="001856D9">
        <w:rPr>
          <w:rStyle w:val="NingunoA"/>
          <w:rFonts w:ascii="Tahoma" w:hAnsi="Tahoma" w:cs="Tahoma"/>
          <w:sz w:val="24"/>
          <w:szCs w:val="24"/>
        </w:rPr>
        <w:t>.</w:t>
      </w:r>
    </w:p>
    <w:p w14:paraId="349AD199" w14:textId="77777777" w:rsidR="00562702" w:rsidRPr="00FE50FE" w:rsidRDefault="00562702" w:rsidP="001856D9">
      <w:pPr>
        <w:pStyle w:val="CuerpoA"/>
        <w:spacing w:after="0" w:line="360" w:lineRule="auto"/>
        <w:ind w:left="969"/>
        <w:rPr>
          <w:rFonts w:ascii="Tahoma" w:hAnsi="Tahoma" w:cs="Tahoma"/>
          <w:sz w:val="24"/>
          <w:szCs w:val="24"/>
        </w:rPr>
      </w:pPr>
    </w:p>
    <w:p w14:paraId="3267B41F" w14:textId="77777777" w:rsidR="001856D9" w:rsidRDefault="00562702" w:rsidP="00C81264">
      <w:pPr>
        <w:pStyle w:val="CuerpoA"/>
        <w:numPr>
          <w:ilvl w:val="0"/>
          <w:numId w:val="26"/>
        </w:numPr>
        <w:spacing w:after="0" w:line="360" w:lineRule="auto"/>
        <w:rPr>
          <w:rStyle w:val="NingunoA"/>
          <w:rFonts w:ascii="Tahoma" w:hAnsi="Tahoma" w:cs="Tahoma"/>
          <w:sz w:val="24"/>
          <w:szCs w:val="24"/>
        </w:rPr>
      </w:pPr>
      <w:r w:rsidRPr="00FE50FE">
        <w:rPr>
          <w:rStyle w:val="NingunoA"/>
          <w:rFonts w:ascii="Tahoma" w:hAnsi="Tahoma" w:cs="Tahoma"/>
          <w:sz w:val="24"/>
          <w:szCs w:val="24"/>
        </w:rPr>
        <w:t>Demostrar honorabilidad y modo honesto de vivir</w:t>
      </w:r>
      <w:r w:rsidR="00E9027F">
        <w:rPr>
          <w:rStyle w:val="NingunoA"/>
          <w:rFonts w:ascii="Tahoma" w:hAnsi="Tahoma" w:cs="Tahoma"/>
          <w:sz w:val="24"/>
          <w:szCs w:val="24"/>
        </w:rPr>
        <w:t>, mediante cartas de recomendación de trabajos anteriores</w:t>
      </w:r>
      <w:r w:rsidR="00AE43F3">
        <w:rPr>
          <w:rStyle w:val="NingunoA"/>
          <w:rFonts w:ascii="Tahoma" w:hAnsi="Tahoma" w:cs="Tahoma"/>
          <w:sz w:val="24"/>
          <w:szCs w:val="24"/>
        </w:rPr>
        <w:t>, por lo menos 3</w:t>
      </w:r>
      <w:r w:rsidR="001856D9">
        <w:rPr>
          <w:rStyle w:val="NingunoA"/>
          <w:rFonts w:ascii="Tahoma" w:hAnsi="Tahoma" w:cs="Tahoma"/>
          <w:sz w:val="24"/>
          <w:szCs w:val="24"/>
        </w:rPr>
        <w:t>.</w:t>
      </w:r>
    </w:p>
    <w:p w14:paraId="4F75E56C" w14:textId="77777777" w:rsidR="00562702" w:rsidRPr="00FE50FE" w:rsidRDefault="00562702" w:rsidP="001856D9">
      <w:pPr>
        <w:pStyle w:val="CuerpoA"/>
        <w:spacing w:after="0" w:line="360" w:lineRule="auto"/>
        <w:ind w:left="969"/>
        <w:rPr>
          <w:rFonts w:ascii="Tahoma" w:hAnsi="Tahoma" w:cs="Tahoma"/>
          <w:sz w:val="24"/>
          <w:szCs w:val="24"/>
        </w:rPr>
      </w:pPr>
    </w:p>
    <w:p w14:paraId="78EF4A1B" w14:textId="77777777" w:rsidR="00562702" w:rsidRDefault="00562702" w:rsidP="00C81264">
      <w:pPr>
        <w:pStyle w:val="CuerpoA"/>
        <w:numPr>
          <w:ilvl w:val="0"/>
          <w:numId w:val="27"/>
        </w:numPr>
        <w:spacing w:after="0" w:line="360" w:lineRule="auto"/>
        <w:ind w:left="969" w:hanging="609"/>
        <w:rPr>
          <w:rStyle w:val="Ninguno"/>
          <w:rFonts w:ascii="Tahoma" w:hAnsi="Tahoma" w:cs="Tahoma"/>
          <w:sz w:val="24"/>
          <w:szCs w:val="24"/>
        </w:rPr>
      </w:pPr>
      <w:r w:rsidRPr="00FE50FE">
        <w:rPr>
          <w:rStyle w:val="Ninguno"/>
          <w:rFonts w:ascii="Tahoma" w:hAnsi="Tahoma" w:cs="Tahoma"/>
          <w:sz w:val="24"/>
          <w:szCs w:val="24"/>
        </w:rPr>
        <w:t>Tener la debida capacitación de acuerdo con la función que desempeñan y contar preferentemente con estudios mínimos de bachillerato o carrera a</w:t>
      </w:r>
      <w:r w:rsidR="00AE43F3">
        <w:rPr>
          <w:rStyle w:val="Ninguno"/>
          <w:rFonts w:ascii="Tahoma" w:hAnsi="Tahoma" w:cs="Tahoma"/>
          <w:sz w:val="24"/>
          <w:szCs w:val="24"/>
        </w:rPr>
        <w:t xml:space="preserve"> </w:t>
      </w:r>
      <w:proofErr w:type="spellStart"/>
      <w:r w:rsidRPr="00FE50FE">
        <w:rPr>
          <w:rStyle w:val="Ninguno"/>
          <w:rFonts w:ascii="Tahoma" w:hAnsi="Tahoma" w:cs="Tahoma"/>
          <w:sz w:val="24"/>
          <w:szCs w:val="24"/>
        </w:rPr>
        <w:t>fín</w:t>
      </w:r>
      <w:proofErr w:type="spellEnd"/>
      <w:r w:rsidRPr="00FE50FE">
        <w:rPr>
          <w:rStyle w:val="Ninguno"/>
          <w:rFonts w:ascii="Tahoma" w:hAnsi="Tahoma" w:cs="Tahoma"/>
          <w:sz w:val="24"/>
          <w:szCs w:val="24"/>
        </w:rPr>
        <w:t xml:space="preserve"> al Servicio de Cuidado y Atención de las personas adultas mayores.</w:t>
      </w:r>
    </w:p>
    <w:p w14:paraId="0EFAE0E7" w14:textId="77777777" w:rsidR="001856D9" w:rsidRDefault="001856D9" w:rsidP="001856D9">
      <w:pPr>
        <w:pStyle w:val="CuerpoA"/>
        <w:spacing w:after="0" w:line="360" w:lineRule="auto"/>
        <w:ind w:left="969"/>
        <w:rPr>
          <w:rStyle w:val="Ninguno"/>
          <w:rFonts w:ascii="Tahoma" w:hAnsi="Tahoma" w:cs="Tahoma"/>
          <w:sz w:val="24"/>
          <w:szCs w:val="24"/>
        </w:rPr>
      </w:pPr>
    </w:p>
    <w:p w14:paraId="4992B165" w14:textId="77777777" w:rsidR="00E9027F" w:rsidRDefault="00E9027F" w:rsidP="00C81264">
      <w:pPr>
        <w:pStyle w:val="CuerpoA"/>
        <w:numPr>
          <w:ilvl w:val="0"/>
          <w:numId w:val="27"/>
        </w:numPr>
        <w:spacing w:after="0" w:line="360" w:lineRule="auto"/>
        <w:ind w:left="969" w:hanging="609"/>
        <w:rPr>
          <w:rStyle w:val="Ninguno"/>
          <w:rFonts w:ascii="Tahoma" w:hAnsi="Tahoma" w:cs="Tahoma"/>
          <w:sz w:val="24"/>
          <w:szCs w:val="24"/>
        </w:rPr>
      </w:pPr>
      <w:r>
        <w:rPr>
          <w:rStyle w:val="Ninguno"/>
          <w:rFonts w:ascii="Tahoma" w:hAnsi="Tahoma" w:cs="Tahoma"/>
          <w:sz w:val="24"/>
          <w:szCs w:val="24"/>
        </w:rPr>
        <w:t>Carta de no antecedentes penales así como de no inhabilitación federal y de la Ciudad de México.</w:t>
      </w:r>
    </w:p>
    <w:p w14:paraId="1BAC415E" w14:textId="77777777" w:rsidR="001856D9" w:rsidRDefault="001856D9" w:rsidP="001856D9">
      <w:pPr>
        <w:pStyle w:val="Prrafodelista"/>
        <w:rPr>
          <w:rStyle w:val="Ninguno"/>
          <w:rFonts w:ascii="Tahoma" w:hAnsi="Tahoma" w:cs="Tahoma"/>
          <w:sz w:val="24"/>
          <w:szCs w:val="24"/>
        </w:rPr>
      </w:pPr>
    </w:p>
    <w:p w14:paraId="3A54662D" w14:textId="77777777" w:rsidR="00E9027F" w:rsidRDefault="00E9027F" w:rsidP="00C81264">
      <w:pPr>
        <w:pStyle w:val="CuerpoA"/>
        <w:numPr>
          <w:ilvl w:val="0"/>
          <w:numId w:val="27"/>
        </w:numPr>
        <w:spacing w:after="0" w:line="360" w:lineRule="auto"/>
        <w:ind w:left="969" w:hanging="609"/>
        <w:rPr>
          <w:rStyle w:val="Ninguno"/>
          <w:rFonts w:ascii="Tahoma" w:hAnsi="Tahoma" w:cs="Tahoma"/>
          <w:sz w:val="24"/>
          <w:szCs w:val="24"/>
        </w:rPr>
      </w:pPr>
      <w:r>
        <w:rPr>
          <w:rStyle w:val="Ninguno"/>
          <w:rFonts w:ascii="Tahoma" w:hAnsi="Tahoma" w:cs="Tahoma"/>
          <w:sz w:val="24"/>
          <w:szCs w:val="24"/>
        </w:rPr>
        <w:lastRenderedPageBreak/>
        <w:t xml:space="preserve">Constancias de exámenes médicos y psicológicos. </w:t>
      </w:r>
    </w:p>
    <w:p w14:paraId="52E09A92" w14:textId="77777777" w:rsidR="001856D9" w:rsidRPr="00FE50FE" w:rsidRDefault="001856D9" w:rsidP="001856D9">
      <w:pPr>
        <w:pStyle w:val="CuerpoA"/>
        <w:spacing w:after="0" w:line="360" w:lineRule="auto"/>
        <w:ind w:left="969"/>
        <w:rPr>
          <w:rFonts w:ascii="Tahoma" w:hAnsi="Tahoma" w:cs="Tahoma"/>
          <w:sz w:val="24"/>
          <w:szCs w:val="24"/>
        </w:rPr>
      </w:pPr>
    </w:p>
    <w:p w14:paraId="0D96C529" w14:textId="77777777" w:rsidR="00562702" w:rsidRDefault="00BF7800" w:rsidP="00C81264">
      <w:pPr>
        <w:pStyle w:val="CuerpoA"/>
        <w:spacing w:after="0" w:line="360" w:lineRule="auto"/>
        <w:rPr>
          <w:rStyle w:val="Ninguno"/>
          <w:rFonts w:ascii="Tahoma" w:hAnsi="Tahoma" w:cs="Tahoma"/>
          <w:sz w:val="24"/>
          <w:szCs w:val="24"/>
        </w:rPr>
      </w:pPr>
      <w:r w:rsidRPr="00D82BC7">
        <w:rPr>
          <w:rStyle w:val="Ninguno"/>
          <w:rFonts w:ascii="Tahoma" w:hAnsi="Tahoma" w:cs="Tahoma"/>
          <w:b/>
          <w:bCs/>
          <w:sz w:val="24"/>
          <w:szCs w:val="24"/>
          <w:lang w:val="de-DE"/>
        </w:rPr>
        <w:t>ART</w:t>
      </w:r>
      <w:r w:rsidRPr="00D82BC7">
        <w:rPr>
          <w:rStyle w:val="Ninguno"/>
          <w:rFonts w:ascii="Tahoma" w:hAnsi="Tahoma" w:cs="Tahoma"/>
          <w:b/>
          <w:bCs/>
          <w:sz w:val="24"/>
          <w:szCs w:val="24"/>
        </w:rPr>
        <w:t>ÍCULO 22.</w:t>
      </w:r>
      <w:r w:rsidRPr="00D82BC7">
        <w:rPr>
          <w:rStyle w:val="Ninguno"/>
          <w:rFonts w:ascii="Tahoma" w:hAnsi="Tahoma" w:cs="Tahoma"/>
          <w:sz w:val="24"/>
          <w:szCs w:val="24"/>
        </w:rPr>
        <w:t xml:space="preserve"> El personal de los Centros tiene la obligación de informar a las autoridades correspondientes, cualquier tipo de violencia o abuso en contra de las personas adultas mayores</w:t>
      </w:r>
      <w:r w:rsidRPr="00D82BC7">
        <w:rPr>
          <w:rStyle w:val="Ninguno"/>
          <w:rFonts w:ascii="Tahoma" w:hAnsi="Tahoma" w:cs="Tahoma"/>
          <w:sz w:val="24"/>
          <w:szCs w:val="24"/>
          <w:lang w:val="pt-PT"/>
        </w:rPr>
        <w:t>, as</w:t>
      </w:r>
      <w:r w:rsidRPr="00D82BC7">
        <w:rPr>
          <w:rStyle w:val="Ninguno"/>
          <w:rFonts w:ascii="Tahoma" w:hAnsi="Tahoma" w:cs="Tahoma"/>
          <w:sz w:val="24"/>
          <w:szCs w:val="24"/>
        </w:rPr>
        <w:t xml:space="preserve">í como de informar a la persona titular del </w:t>
      </w:r>
      <w:r w:rsidR="00D82BC7">
        <w:rPr>
          <w:rStyle w:val="Ninguno"/>
          <w:rFonts w:ascii="Tahoma" w:hAnsi="Tahoma" w:cs="Tahoma"/>
          <w:sz w:val="24"/>
          <w:szCs w:val="24"/>
        </w:rPr>
        <w:t>Centro</w:t>
      </w:r>
      <w:r w:rsidR="00D82BC7" w:rsidRPr="00D82BC7">
        <w:rPr>
          <w:rStyle w:val="Ninguno"/>
          <w:rFonts w:ascii="Tahoma" w:hAnsi="Tahoma" w:cs="Tahoma"/>
          <w:sz w:val="24"/>
          <w:szCs w:val="24"/>
        </w:rPr>
        <w:t xml:space="preserve"> </w:t>
      </w:r>
      <w:r w:rsidRPr="00D82BC7">
        <w:rPr>
          <w:rStyle w:val="Ninguno"/>
          <w:rFonts w:ascii="Tahoma" w:hAnsi="Tahoma" w:cs="Tahoma"/>
          <w:sz w:val="24"/>
          <w:szCs w:val="24"/>
        </w:rPr>
        <w:t>sobre cualquier situación que implique un riesgo, a fin de que tome de inmediato las medidas correspondientes.</w:t>
      </w:r>
    </w:p>
    <w:p w14:paraId="6C165B82" w14:textId="77777777" w:rsidR="00AD5D1F" w:rsidRPr="00FE50FE" w:rsidRDefault="00AD5D1F" w:rsidP="00C81264">
      <w:pPr>
        <w:pStyle w:val="CuerpoA"/>
        <w:spacing w:after="0" w:line="360" w:lineRule="auto"/>
        <w:rPr>
          <w:rStyle w:val="NingunoA"/>
          <w:rFonts w:ascii="Tahoma" w:hAnsi="Tahoma" w:cs="Tahoma"/>
          <w:sz w:val="24"/>
          <w:szCs w:val="24"/>
        </w:rPr>
      </w:pPr>
    </w:p>
    <w:p w14:paraId="30C16B1C" w14:textId="77777777" w:rsidR="00AD5D1F"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23.</w:t>
      </w:r>
      <w:r w:rsidRPr="00FE50FE">
        <w:rPr>
          <w:rStyle w:val="Ninguno"/>
          <w:rFonts w:ascii="Tahoma" w:hAnsi="Tahoma" w:cs="Tahoma"/>
          <w:sz w:val="24"/>
          <w:szCs w:val="24"/>
        </w:rPr>
        <w:t xml:space="preserve"> El personal de los Centros deberá portar el gafete que los identifique como colaboradores del mismo, </w:t>
      </w:r>
      <w:r w:rsidR="00592D1F">
        <w:rPr>
          <w:rStyle w:val="Ninguno"/>
          <w:rFonts w:ascii="Tahoma" w:hAnsi="Tahoma" w:cs="Tahoma"/>
          <w:sz w:val="24"/>
          <w:szCs w:val="24"/>
        </w:rPr>
        <w:t>y el uniforme o bata que los distinga como empleados del Centro y que deberá ser proporcionado por el propio Centro.</w:t>
      </w:r>
    </w:p>
    <w:p w14:paraId="0736E5C5" w14:textId="77777777" w:rsidR="00562702" w:rsidRPr="00FE50FE" w:rsidRDefault="00562702" w:rsidP="00C81264">
      <w:pPr>
        <w:pStyle w:val="CuerpoA"/>
        <w:spacing w:after="0" w:line="360" w:lineRule="auto"/>
        <w:rPr>
          <w:rStyle w:val="NingunoA"/>
          <w:rFonts w:ascii="Tahoma" w:hAnsi="Tahoma" w:cs="Tahoma"/>
          <w:sz w:val="24"/>
          <w:szCs w:val="24"/>
        </w:rPr>
      </w:pPr>
    </w:p>
    <w:p w14:paraId="60196CD0"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24.</w:t>
      </w:r>
      <w:r w:rsidRPr="00FE50FE">
        <w:rPr>
          <w:rStyle w:val="Ninguno"/>
          <w:rFonts w:ascii="Tahoma" w:hAnsi="Tahoma" w:cs="Tahoma"/>
          <w:sz w:val="24"/>
          <w:szCs w:val="24"/>
        </w:rPr>
        <w:t xml:space="preserve"> El personal de los Centros está obligado a tratar en todo momento y bajo cualquier circunstancia, con respeto y dignidad a las personas adultas mayores bajo su encargo y procurar que su desempeño se realice en un ambiente adecuado </w:t>
      </w:r>
      <w:r w:rsidR="00592D1F">
        <w:rPr>
          <w:rStyle w:val="Ninguno"/>
          <w:rFonts w:ascii="Tahoma" w:hAnsi="Tahoma" w:cs="Tahoma"/>
          <w:sz w:val="24"/>
          <w:szCs w:val="24"/>
        </w:rPr>
        <w:t>que propicie la estabilidad física y emocional de las personas adultas mayores.</w:t>
      </w:r>
    </w:p>
    <w:p w14:paraId="4A7054E2" w14:textId="77777777" w:rsidR="00592D1F" w:rsidRPr="00FE50FE" w:rsidRDefault="00592D1F" w:rsidP="00C81264">
      <w:pPr>
        <w:pStyle w:val="CuerpoA"/>
        <w:spacing w:after="0" w:line="360" w:lineRule="auto"/>
        <w:rPr>
          <w:rStyle w:val="NingunoA"/>
          <w:rFonts w:ascii="Tahoma" w:hAnsi="Tahoma" w:cs="Tahoma"/>
          <w:sz w:val="24"/>
          <w:szCs w:val="24"/>
        </w:rPr>
      </w:pPr>
    </w:p>
    <w:p w14:paraId="52753C77"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sz w:val="24"/>
          <w:szCs w:val="24"/>
        </w:rPr>
        <w:t>De la misma forma, podrán interactuar de manera orientadora con los familiares respecto de los asuntos relacionados con l</w:t>
      </w:r>
      <w:r w:rsidR="00592D1F">
        <w:rPr>
          <w:rStyle w:val="Ninguno"/>
          <w:rFonts w:ascii="Tahoma" w:hAnsi="Tahoma" w:cs="Tahoma"/>
          <w:sz w:val="24"/>
          <w:szCs w:val="24"/>
        </w:rPr>
        <w:t xml:space="preserve">as personas </w:t>
      </w:r>
      <w:r w:rsidRPr="00FE50FE">
        <w:rPr>
          <w:rStyle w:val="Ninguno"/>
          <w:rFonts w:ascii="Tahoma" w:hAnsi="Tahoma" w:cs="Tahoma"/>
          <w:sz w:val="24"/>
          <w:szCs w:val="24"/>
        </w:rPr>
        <w:t>adult</w:t>
      </w:r>
      <w:r w:rsidR="00592D1F">
        <w:rPr>
          <w:rStyle w:val="Ninguno"/>
          <w:rFonts w:ascii="Tahoma" w:hAnsi="Tahoma" w:cs="Tahoma"/>
          <w:sz w:val="24"/>
          <w:szCs w:val="24"/>
        </w:rPr>
        <w:t>a</w:t>
      </w:r>
      <w:r w:rsidRPr="00FE50FE">
        <w:rPr>
          <w:rStyle w:val="Ninguno"/>
          <w:rFonts w:ascii="Tahoma" w:hAnsi="Tahoma" w:cs="Tahoma"/>
          <w:sz w:val="24"/>
          <w:szCs w:val="24"/>
        </w:rPr>
        <w:t>s mayores en un ambiente de ética y confidencialidad, considerando el interés</w:t>
      </w:r>
      <w:r w:rsidRPr="00FE50FE">
        <w:rPr>
          <w:rStyle w:val="Ninguno"/>
          <w:rFonts w:ascii="Tahoma" w:hAnsi="Tahoma" w:cs="Tahoma"/>
          <w:sz w:val="24"/>
          <w:szCs w:val="24"/>
          <w:lang w:val="pt-PT"/>
        </w:rPr>
        <w:t xml:space="preserve"> com</w:t>
      </w:r>
      <w:proofErr w:type="spellStart"/>
      <w:r w:rsidRPr="00FE50FE">
        <w:rPr>
          <w:rStyle w:val="Ninguno"/>
          <w:rFonts w:ascii="Tahoma" w:hAnsi="Tahoma" w:cs="Tahoma"/>
          <w:sz w:val="24"/>
          <w:szCs w:val="24"/>
        </w:rPr>
        <w:t>ún</w:t>
      </w:r>
      <w:proofErr w:type="spellEnd"/>
      <w:r w:rsidRPr="00FE50FE">
        <w:rPr>
          <w:rStyle w:val="Ninguno"/>
          <w:rFonts w:ascii="Tahoma" w:hAnsi="Tahoma" w:cs="Tahoma"/>
          <w:sz w:val="24"/>
          <w:szCs w:val="24"/>
        </w:rPr>
        <w:t xml:space="preserve"> acerca del desarrollo integral de los mismos. </w:t>
      </w:r>
    </w:p>
    <w:p w14:paraId="769D7D50" w14:textId="77777777" w:rsidR="00AD5D1F" w:rsidRPr="00FE50FE" w:rsidRDefault="00AD5D1F" w:rsidP="00C81264">
      <w:pPr>
        <w:pStyle w:val="CuerpoA"/>
        <w:spacing w:after="0" w:line="360" w:lineRule="auto"/>
        <w:rPr>
          <w:rStyle w:val="NingunoA"/>
          <w:rFonts w:ascii="Tahoma" w:hAnsi="Tahoma" w:cs="Tahoma"/>
          <w:sz w:val="24"/>
          <w:szCs w:val="24"/>
        </w:rPr>
      </w:pPr>
    </w:p>
    <w:p w14:paraId="12DD6F56"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25. </w:t>
      </w:r>
      <w:r w:rsidRPr="00FE50FE">
        <w:rPr>
          <w:rStyle w:val="Ninguno"/>
          <w:rFonts w:ascii="Tahoma" w:hAnsi="Tahoma" w:cs="Tahoma"/>
          <w:sz w:val="24"/>
          <w:szCs w:val="24"/>
        </w:rPr>
        <w:t>Los Centros deberán establecer programas permanentes de capacitación y desarrollo profesional para su personal, o en su caso, establecer los convenios de colaboración con instituciones de formación y desarrollo educativo para la actualización constante de conocimientos.</w:t>
      </w:r>
    </w:p>
    <w:p w14:paraId="5404E0BA" w14:textId="77777777" w:rsidR="00AD5D1F" w:rsidRPr="00FE50FE" w:rsidRDefault="00AD5D1F" w:rsidP="00C81264">
      <w:pPr>
        <w:pStyle w:val="CuerpoA"/>
        <w:spacing w:after="0" w:line="360" w:lineRule="auto"/>
        <w:rPr>
          <w:rStyle w:val="NingunoA"/>
          <w:rFonts w:ascii="Tahoma" w:hAnsi="Tahoma" w:cs="Tahoma"/>
          <w:sz w:val="24"/>
          <w:szCs w:val="24"/>
        </w:rPr>
      </w:pPr>
    </w:p>
    <w:p w14:paraId="5A2E1909" w14:textId="77777777" w:rsidR="00D82BC7" w:rsidRDefault="00E66084" w:rsidP="00C81264">
      <w:pPr>
        <w:pStyle w:val="CuerpoA"/>
        <w:spacing w:after="0" w:line="360" w:lineRule="auto"/>
        <w:jc w:val="center"/>
        <w:rPr>
          <w:rStyle w:val="NingunoA"/>
          <w:rFonts w:ascii="Tahoma" w:hAnsi="Tahoma" w:cs="Tahoma"/>
          <w:sz w:val="24"/>
          <w:szCs w:val="24"/>
        </w:rPr>
      </w:pPr>
      <w:r>
        <w:rPr>
          <w:rStyle w:val="Ninguno"/>
          <w:rFonts w:ascii="Tahoma" w:hAnsi="Tahoma" w:cs="Tahoma"/>
          <w:b/>
          <w:bCs/>
          <w:sz w:val="24"/>
          <w:szCs w:val="24"/>
        </w:rPr>
        <w:t>TITULO CUARTO</w:t>
      </w:r>
    </w:p>
    <w:p w14:paraId="35834377" w14:textId="77777777" w:rsidR="00D82BC7" w:rsidRDefault="00562702" w:rsidP="00C81264">
      <w:pPr>
        <w:pStyle w:val="CuerpoA"/>
        <w:spacing w:after="0" w:line="360" w:lineRule="auto"/>
        <w:jc w:val="center"/>
        <w:rPr>
          <w:rStyle w:val="NingunoA"/>
          <w:rFonts w:ascii="Tahoma" w:hAnsi="Tahoma" w:cs="Tahoma"/>
          <w:sz w:val="24"/>
          <w:szCs w:val="24"/>
        </w:rPr>
      </w:pPr>
      <w:r w:rsidRPr="00FE50FE">
        <w:rPr>
          <w:rStyle w:val="Ninguno"/>
          <w:rFonts w:ascii="Tahoma" w:hAnsi="Tahoma" w:cs="Tahoma"/>
          <w:b/>
          <w:bCs/>
          <w:sz w:val="24"/>
          <w:szCs w:val="24"/>
        </w:rPr>
        <w:t xml:space="preserve">DE LA PARTICIPACIÓN DE </w:t>
      </w:r>
      <w:r w:rsidR="00C80859">
        <w:rPr>
          <w:rStyle w:val="Ninguno"/>
          <w:rFonts w:ascii="Tahoma" w:hAnsi="Tahoma" w:cs="Tahoma"/>
          <w:b/>
          <w:bCs/>
          <w:sz w:val="24"/>
          <w:szCs w:val="24"/>
        </w:rPr>
        <w:t xml:space="preserve">LOS FAMILIARES </w:t>
      </w:r>
    </w:p>
    <w:p w14:paraId="07BFF3DE" w14:textId="77777777" w:rsidR="00D82BC7" w:rsidRDefault="00E66084" w:rsidP="00C81264">
      <w:pPr>
        <w:pStyle w:val="CuerpoA"/>
        <w:spacing w:after="0" w:line="360" w:lineRule="auto"/>
        <w:jc w:val="center"/>
        <w:rPr>
          <w:rStyle w:val="NingunoA"/>
          <w:rFonts w:ascii="Tahoma" w:hAnsi="Tahoma" w:cs="Tahoma"/>
          <w:b/>
          <w:sz w:val="24"/>
          <w:szCs w:val="24"/>
        </w:rPr>
      </w:pPr>
      <w:r w:rsidRPr="00E66084">
        <w:rPr>
          <w:rStyle w:val="NingunoA"/>
          <w:rFonts w:ascii="Tahoma" w:hAnsi="Tahoma" w:cs="Tahoma"/>
          <w:b/>
          <w:sz w:val="24"/>
          <w:szCs w:val="24"/>
        </w:rPr>
        <w:t>CAPITULO I</w:t>
      </w:r>
    </w:p>
    <w:p w14:paraId="69FB31A3" w14:textId="77777777" w:rsidR="00AD5D1F" w:rsidRDefault="00AD5D1F" w:rsidP="00C81264">
      <w:pPr>
        <w:pStyle w:val="CuerpoA"/>
        <w:spacing w:after="0" w:line="360" w:lineRule="auto"/>
        <w:jc w:val="center"/>
        <w:rPr>
          <w:rStyle w:val="NingunoA"/>
          <w:rFonts w:ascii="Tahoma" w:hAnsi="Tahoma" w:cs="Tahoma"/>
          <w:b/>
          <w:sz w:val="24"/>
          <w:szCs w:val="24"/>
        </w:rPr>
      </w:pPr>
    </w:p>
    <w:p w14:paraId="64AC1793"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26.</w:t>
      </w:r>
      <w:r w:rsidRPr="00FE50FE">
        <w:rPr>
          <w:rStyle w:val="Ninguno"/>
          <w:rFonts w:ascii="Tahoma" w:hAnsi="Tahoma" w:cs="Tahoma"/>
          <w:sz w:val="24"/>
          <w:szCs w:val="24"/>
        </w:rPr>
        <w:t xml:space="preserve"> Son derechos de las familias de l</w:t>
      </w:r>
      <w:r w:rsidR="00592D1F">
        <w:rPr>
          <w:rStyle w:val="Ninguno"/>
          <w:rFonts w:ascii="Tahoma" w:hAnsi="Tahoma" w:cs="Tahoma"/>
          <w:sz w:val="24"/>
          <w:szCs w:val="24"/>
        </w:rPr>
        <w:t>a</w:t>
      </w:r>
      <w:r w:rsidRPr="00FE50FE">
        <w:rPr>
          <w:rStyle w:val="Ninguno"/>
          <w:rFonts w:ascii="Tahoma" w:hAnsi="Tahoma" w:cs="Tahoma"/>
          <w:sz w:val="24"/>
          <w:szCs w:val="24"/>
        </w:rPr>
        <w:t xml:space="preserve">s </w:t>
      </w:r>
      <w:r w:rsidR="00592D1F">
        <w:rPr>
          <w:rStyle w:val="Ninguno"/>
          <w:rFonts w:ascii="Tahoma" w:hAnsi="Tahoma" w:cs="Tahoma"/>
          <w:sz w:val="24"/>
          <w:szCs w:val="24"/>
        </w:rPr>
        <w:t xml:space="preserve">personas </w:t>
      </w:r>
      <w:r w:rsidRPr="00FE50FE">
        <w:rPr>
          <w:rStyle w:val="Ninguno"/>
          <w:rFonts w:ascii="Tahoma" w:hAnsi="Tahoma" w:cs="Tahoma"/>
          <w:sz w:val="24"/>
          <w:szCs w:val="24"/>
        </w:rPr>
        <w:t>adult</w:t>
      </w:r>
      <w:r w:rsidR="00592D1F">
        <w:rPr>
          <w:rStyle w:val="Ninguno"/>
          <w:rFonts w:ascii="Tahoma" w:hAnsi="Tahoma" w:cs="Tahoma"/>
          <w:sz w:val="24"/>
          <w:szCs w:val="24"/>
        </w:rPr>
        <w:t>a</w:t>
      </w:r>
      <w:r w:rsidRPr="00FE50FE">
        <w:rPr>
          <w:rStyle w:val="Ninguno"/>
          <w:rFonts w:ascii="Tahoma" w:hAnsi="Tahoma" w:cs="Tahoma"/>
          <w:sz w:val="24"/>
          <w:szCs w:val="24"/>
        </w:rPr>
        <w:t>s mayores, las siguientes:</w:t>
      </w:r>
    </w:p>
    <w:p w14:paraId="391148AE" w14:textId="77777777" w:rsidR="00AD5D1F" w:rsidRPr="00FE50FE" w:rsidRDefault="00AD5D1F" w:rsidP="00C81264">
      <w:pPr>
        <w:pStyle w:val="CuerpoA"/>
        <w:spacing w:after="0" w:line="360" w:lineRule="auto"/>
        <w:rPr>
          <w:rStyle w:val="NingunoA"/>
          <w:rFonts w:ascii="Tahoma" w:hAnsi="Tahoma" w:cs="Tahoma"/>
          <w:sz w:val="24"/>
          <w:szCs w:val="24"/>
        </w:rPr>
      </w:pPr>
    </w:p>
    <w:p w14:paraId="671E12BA" w14:textId="77777777" w:rsidR="00AD5D1F" w:rsidRDefault="00562702" w:rsidP="00C81264">
      <w:pPr>
        <w:pStyle w:val="CuerpoA"/>
        <w:numPr>
          <w:ilvl w:val="0"/>
          <w:numId w:val="29"/>
        </w:numPr>
        <w:spacing w:after="0" w:line="360" w:lineRule="auto"/>
        <w:rPr>
          <w:rStyle w:val="NingunoA"/>
          <w:rFonts w:ascii="Tahoma" w:hAnsi="Tahoma" w:cs="Tahoma"/>
          <w:sz w:val="24"/>
          <w:szCs w:val="24"/>
        </w:rPr>
      </w:pPr>
      <w:r w:rsidRPr="00FE50FE">
        <w:rPr>
          <w:rStyle w:val="NingunoA"/>
          <w:rFonts w:ascii="Tahoma" w:hAnsi="Tahoma" w:cs="Tahoma"/>
          <w:sz w:val="24"/>
          <w:szCs w:val="24"/>
        </w:rPr>
        <w:t>Participar con las autoridades del Centro en cualquier problema relacionado con l</w:t>
      </w:r>
      <w:r w:rsidR="00592D1F">
        <w:rPr>
          <w:rStyle w:val="NingunoA"/>
          <w:rFonts w:ascii="Tahoma" w:hAnsi="Tahoma" w:cs="Tahoma"/>
          <w:sz w:val="24"/>
          <w:szCs w:val="24"/>
        </w:rPr>
        <w:t>a</w:t>
      </w:r>
      <w:r w:rsidRPr="00FE50FE">
        <w:rPr>
          <w:rStyle w:val="NingunoA"/>
          <w:rFonts w:ascii="Tahoma" w:hAnsi="Tahoma" w:cs="Tahoma"/>
          <w:sz w:val="24"/>
          <w:szCs w:val="24"/>
        </w:rPr>
        <w:t xml:space="preserve">s </w:t>
      </w:r>
      <w:r w:rsidR="00592D1F">
        <w:rPr>
          <w:rStyle w:val="NingunoA"/>
          <w:rFonts w:ascii="Tahoma" w:hAnsi="Tahoma" w:cs="Tahoma"/>
          <w:sz w:val="24"/>
          <w:szCs w:val="24"/>
        </w:rPr>
        <w:t xml:space="preserve">personas </w:t>
      </w:r>
      <w:r w:rsidRPr="00FE50FE">
        <w:rPr>
          <w:rStyle w:val="NingunoA"/>
          <w:rFonts w:ascii="Tahoma" w:hAnsi="Tahoma" w:cs="Tahoma"/>
          <w:sz w:val="24"/>
          <w:szCs w:val="24"/>
        </w:rPr>
        <w:t>adult</w:t>
      </w:r>
      <w:r w:rsidR="00592D1F">
        <w:rPr>
          <w:rStyle w:val="NingunoA"/>
          <w:rFonts w:ascii="Tahoma" w:hAnsi="Tahoma" w:cs="Tahoma"/>
          <w:sz w:val="24"/>
          <w:szCs w:val="24"/>
        </w:rPr>
        <w:t>a</w:t>
      </w:r>
      <w:r w:rsidRPr="00FE50FE">
        <w:rPr>
          <w:rStyle w:val="NingunoA"/>
          <w:rFonts w:ascii="Tahoma" w:hAnsi="Tahoma" w:cs="Tahoma"/>
          <w:sz w:val="24"/>
          <w:szCs w:val="24"/>
        </w:rPr>
        <w:t>s mayores</w:t>
      </w:r>
      <w:r w:rsidR="00AD5D1F">
        <w:rPr>
          <w:rStyle w:val="NingunoA"/>
          <w:rFonts w:ascii="Tahoma" w:hAnsi="Tahoma" w:cs="Tahoma"/>
          <w:sz w:val="24"/>
          <w:szCs w:val="24"/>
        </w:rPr>
        <w:t>.</w:t>
      </w:r>
    </w:p>
    <w:p w14:paraId="07C14968" w14:textId="77777777" w:rsidR="00562702" w:rsidRPr="00FE50FE" w:rsidRDefault="00562702" w:rsidP="00AD5D1F">
      <w:pPr>
        <w:pStyle w:val="CuerpoA"/>
        <w:spacing w:after="0" w:line="360" w:lineRule="auto"/>
        <w:ind w:left="969"/>
        <w:rPr>
          <w:rFonts w:ascii="Tahoma" w:hAnsi="Tahoma" w:cs="Tahoma"/>
          <w:sz w:val="24"/>
          <w:szCs w:val="24"/>
        </w:rPr>
      </w:pPr>
    </w:p>
    <w:p w14:paraId="1D29DA79" w14:textId="77777777" w:rsidR="00AD5D1F" w:rsidRDefault="00562702" w:rsidP="00C81264">
      <w:pPr>
        <w:pStyle w:val="CuerpoA"/>
        <w:numPr>
          <w:ilvl w:val="0"/>
          <w:numId w:val="29"/>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Colaborar con las autoridades para </w:t>
      </w:r>
      <w:r w:rsidR="00592D1F">
        <w:rPr>
          <w:rStyle w:val="NingunoA"/>
          <w:rFonts w:ascii="Tahoma" w:hAnsi="Tahoma" w:cs="Tahoma"/>
          <w:sz w:val="24"/>
          <w:szCs w:val="24"/>
        </w:rPr>
        <w:t>el bienestar</w:t>
      </w:r>
      <w:r w:rsidRPr="00FE50FE">
        <w:rPr>
          <w:rStyle w:val="NingunoA"/>
          <w:rFonts w:ascii="Tahoma" w:hAnsi="Tahoma" w:cs="Tahoma"/>
          <w:sz w:val="24"/>
          <w:szCs w:val="24"/>
        </w:rPr>
        <w:t xml:space="preserve"> de los usuarios y en el mejoramiento de los Centros</w:t>
      </w:r>
      <w:r w:rsidR="00AD5D1F">
        <w:rPr>
          <w:rStyle w:val="NingunoA"/>
          <w:rFonts w:ascii="Tahoma" w:hAnsi="Tahoma" w:cs="Tahoma"/>
          <w:sz w:val="24"/>
          <w:szCs w:val="24"/>
        </w:rPr>
        <w:t>.</w:t>
      </w:r>
    </w:p>
    <w:p w14:paraId="69AF1691" w14:textId="77777777" w:rsidR="00AD5D1F" w:rsidRDefault="00AD5D1F" w:rsidP="00AD5D1F">
      <w:pPr>
        <w:pStyle w:val="CuerpoA"/>
        <w:spacing w:after="0" w:line="360" w:lineRule="auto"/>
        <w:ind w:left="969"/>
        <w:rPr>
          <w:rStyle w:val="NingunoA"/>
          <w:rFonts w:ascii="Tahoma" w:hAnsi="Tahoma" w:cs="Tahoma"/>
          <w:sz w:val="24"/>
          <w:szCs w:val="24"/>
        </w:rPr>
      </w:pPr>
    </w:p>
    <w:p w14:paraId="7D01A4DE" w14:textId="77777777" w:rsidR="00AD5D1F" w:rsidRDefault="00562702" w:rsidP="00C81264">
      <w:pPr>
        <w:pStyle w:val="CuerpoA"/>
        <w:numPr>
          <w:ilvl w:val="0"/>
          <w:numId w:val="29"/>
        </w:numPr>
        <w:spacing w:after="0" w:line="360" w:lineRule="auto"/>
        <w:rPr>
          <w:rStyle w:val="NingunoA"/>
          <w:rFonts w:ascii="Tahoma" w:hAnsi="Tahoma" w:cs="Tahoma"/>
          <w:sz w:val="24"/>
          <w:szCs w:val="24"/>
        </w:rPr>
      </w:pPr>
      <w:r w:rsidRPr="00AD5D1F">
        <w:rPr>
          <w:rStyle w:val="NingunoA"/>
          <w:rFonts w:ascii="Tahoma" w:hAnsi="Tahoma" w:cs="Tahoma"/>
          <w:sz w:val="24"/>
          <w:szCs w:val="24"/>
        </w:rPr>
        <w:t xml:space="preserve">Conocer la capacidad profesional de la plantilla </w:t>
      </w:r>
      <w:r w:rsidR="00C80859" w:rsidRPr="00AD5D1F">
        <w:rPr>
          <w:rStyle w:val="NingunoA"/>
          <w:rFonts w:ascii="Tahoma" w:hAnsi="Tahoma" w:cs="Tahoma"/>
          <w:sz w:val="24"/>
          <w:szCs w:val="24"/>
        </w:rPr>
        <w:t>de trabajadores</w:t>
      </w:r>
      <w:r w:rsidRPr="00AD5D1F">
        <w:rPr>
          <w:rStyle w:val="NingunoA"/>
          <w:rFonts w:ascii="Tahoma" w:hAnsi="Tahoma" w:cs="Tahoma"/>
          <w:sz w:val="24"/>
          <w:szCs w:val="24"/>
        </w:rPr>
        <w:t>, así como el resultado de las evaluaciones realizadas a éstos</w:t>
      </w:r>
      <w:r w:rsidR="00AD5D1F">
        <w:rPr>
          <w:rStyle w:val="NingunoA"/>
          <w:rFonts w:ascii="Tahoma" w:hAnsi="Tahoma" w:cs="Tahoma"/>
          <w:sz w:val="24"/>
          <w:szCs w:val="24"/>
        </w:rPr>
        <w:t>.</w:t>
      </w:r>
    </w:p>
    <w:p w14:paraId="431EE3F1" w14:textId="77777777" w:rsidR="00562702" w:rsidRPr="00AD5D1F" w:rsidRDefault="00562702" w:rsidP="00AD5D1F">
      <w:pPr>
        <w:pStyle w:val="CuerpoA"/>
        <w:spacing w:after="0" w:line="360" w:lineRule="auto"/>
        <w:ind w:left="969"/>
        <w:rPr>
          <w:rFonts w:ascii="Tahoma" w:hAnsi="Tahoma" w:cs="Tahoma"/>
          <w:sz w:val="24"/>
          <w:szCs w:val="24"/>
        </w:rPr>
      </w:pPr>
    </w:p>
    <w:p w14:paraId="131B61CE" w14:textId="77777777" w:rsidR="00AD5D1F" w:rsidRDefault="00562702" w:rsidP="00C81264">
      <w:pPr>
        <w:pStyle w:val="CuerpoA"/>
        <w:numPr>
          <w:ilvl w:val="0"/>
          <w:numId w:val="29"/>
        </w:numPr>
        <w:spacing w:after="0" w:line="360" w:lineRule="auto"/>
        <w:rPr>
          <w:rStyle w:val="NingunoA"/>
          <w:rFonts w:ascii="Tahoma" w:hAnsi="Tahoma" w:cs="Tahoma"/>
          <w:sz w:val="24"/>
          <w:szCs w:val="24"/>
        </w:rPr>
      </w:pPr>
      <w:r w:rsidRPr="00AD5D1F">
        <w:rPr>
          <w:rStyle w:val="NingunoA"/>
          <w:rFonts w:ascii="Tahoma" w:hAnsi="Tahoma" w:cs="Tahoma"/>
          <w:sz w:val="24"/>
          <w:szCs w:val="24"/>
        </w:rPr>
        <w:t>C</w:t>
      </w:r>
      <w:r w:rsidRPr="00FE50FE">
        <w:rPr>
          <w:rStyle w:val="NingunoA"/>
          <w:rFonts w:ascii="Tahoma" w:hAnsi="Tahoma" w:cs="Tahoma"/>
          <w:sz w:val="24"/>
          <w:szCs w:val="24"/>
        </w:rPr>
        <w:t xml:space="preserve">onocer la relación oficial del personal y empleados adscritos </w:t>
      </w:r>
      <w:r w:rsidR="00592D1F">
        <w:rPr>
          <w:rStyle w:val="NingunoA"/>
          <w:rFonts w:ascii="Tahoma" w:hAnsi="Tahoma" w:cs="Tahoma"/>
          <w:sz w:val="24"/>
          <w:szCs w:val="24"/>
        </w:rPr>
        <w:t>a</w:t>
      </w:r>
      <w:r w:rsidRPr="00FE50FE">
        <w:rPr>
          <w:rStyle w:val="NingunoA"/>
          <w:rFonts w:ascii="Tahoma" w:hAnsi="Tahoma" w:cs="Tahoma"/>
          <w:sz w:val="24"/>
          <w:szCs w:val="24"/>
        </w:rPr>
        <w:t xml:space="preserve">l Centro, misma que será proporcionada por </w:t>
      </w:r>
      <w:r w:rsidR="00C80859">
        <w:rPr>
          <w:rStyle w:val="NingunoA"/>
          <w:rFonts w:ascii="Tahoma" w:hAnsi="Tahoma" w:cs="Tahoma"/>
          <w:sz w:val="24"/>
          <w:szCs w:val="24"/>
        </w:rPr>
        <w:t>el Centro</w:t>
      </w:r>
      <w:r w:rsidR="00AD5D1F">
        <w:rPr>
          <w:rStyle w:val="NingunoA"/>
          <w:rFonts w:ascii="Tahoma" w:hAnsi="Tahoma" w:cs="Tahoma"/>
          <w:sz w:val="24"/>
          <w:szCs w:val="24"/>
        </w:rPr>
        <w:t>.</w:t>
      </w:r>
    </w:p>
    <w:p w14:paraId="1C83D9BB" w14:textId="77777777" w:rsidR="00562702" w:rsidRPr="00FE50FE" w:rsidRDefault="00562702" w:rsidP="00AD5D1F">
      <w:pPr>
        <w:pStyle w:val="CuerpoA"/>
        <w:spacing w:after="0" w:line="360" w:lineRule="auto"/>
        <w:ind w:left="969"/>
        <w:rPr>
          <w:rFonts w:ascii="Tahoma" w:hAnsi="Tahoma" w:cs="Tahoma"/>
          <w:sz w:val="24"/>
          <w:szCs w:val="24"/>
        </w:rPr>
      </w:pPr>
    </w:p>
    <w:p w14:paraId="09448FC3" w14:textId="77777777" w:rsidR="00AD5D1F" w:rsidRDefault="00562702" w:rsidP="00C81264">
      <w:pPr>
        <w:pStyle w:val="CuerpoA"/>
        <w:numPr>
          <w:ilvl w:val="0"/>
          <w:numId w:val="30"/>
        </w:numPr>
        <w:spacing w:after="0" w:line="360" w:lineRule="auto"/>
        <w:rPr>
          <w:rStyle w:val="NingunoA"/>
          <w:rFonts w:ascii="Tahoma" w:hAnsi="Tahoma" w:cs="Tahoma"/>
          <w:sz w:val="24"/>
          <w:szCs w:val="24"/>
        </w:rPr>
      </w:pPr>
      <w:r w:rsidRPr="00FE50FE">
        <w:rPr>
          <w:rStyle w:val="NingunoA"/>
          <w:rFonts w:ascii="Tahoma" w:hAnsi="Tahoma" w:cs="Tahoma"/>
          <w:sz w:val="24"/>
          <w:szCs w:val="24"/>
        </w:rPr>
        <w:t>Presentar quejas ante las autoridades correspondientes</w:t>
      </w:r>
      <w:r w:rsidR="00AD5D1F">
        <w:rPr>
          <w:rStyle w:val="NingunoA"/>
          <w:rFonts w:ascii="Tahoma" w:hAnsi="Tahoma" w:cs="Tahoma"/>
          <w:sz w:val="24"/>
          <w:szCs w:val="24"/>
        </w:rPr>
        <w:t>.</w:t>
      </w:r>
    </w:p>
    <w:p w14:paraId="264BE17E" w14:textId="77777777" w:rsidR="00562702" w:rsidRPr="00FE50FE" w:rsidRDefault="00562702" w:rsidP="00AD5D1F">
      <w:pPr>
        <w:pStyle w:val="CuerpoA"/>
        <w:spacing w:after="0" w:line="360" w:lineRule="auto"/>
        <w:ind w:left="1080"/>
        <w:rPr>
          <w:rStyle w:val="NingunoA"/>
          <w:rFonts w:ascii="Tahoma" w:hAnsi="Tahoma" w:cs="Tahoma"/>
          <w:sz w:val="24"/>
          <w:szCs w:val="24"/>
        </w:rPr>
      </w:pPr>
    </w:p>
    <w:p w14:paraId="48165459" w14:textId="7673A4C5" w:rsidR="00F86E24"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27.</w:t>
      </w:r>
      <w:r w:rsidR="00B45697">
        <w:rPr>
          <w:rStyle w:val="Ninguno"/>
          <w:rFonts w:ascii="Tahoma" w:hAnsi="Tahoma" w:cs="Tahoma"/>
          <w:b/>
          <w:bCs/>
          <w:sz w:val="24"/>
          <w:szCs w:val="24"/>
        </w:rPr>
        <w:t xml:space="preserve"> </w:t>
      </w:r>
      <w:r w:rsidR="00F86E24">
        <w:rPr>
          <w:rStyle w:val="Ninguno"/>
          <w:rFonts w:ascii="Tahoma" w:hAnsi="Tahoma" w:cs="Tahoma"/>
          <w:sz w:val="24"/>
          <w:szCs w:val="24"/>
        </w:rPr>
        <w:t xml:space="preserve">Para inscribirse en algún Centro se requerirá que uno o varios familiares asuman por escrito la responsabilidad de la Persona Adulta Mayor. </w:t>
      </w:r>
    </w:p>
    <w:p w14:paraId="4D84FF78" w14:textId="77777777" w:rsidR="00B45697" w:rsidRDefault="00B45697" w:rsidP="00C81264">
      <w:pPr>
        <w:pStyle w:val="CuerpoA"/>
        <w:spacing w:after="0" w:line="360" w:lineRule="auto"/>
        <w:rPr>
          <w:rStyle w:val="Ninguno"/>
          <w:rFonts w:ascii="Tahoma" w:hAnsi="Tahoma" w:cs="Tahoma"/>
          <w:sz w:val="24"/>
          <w:szCs w:val="24"/>
        </w:rPr>
      </w:pPr>
    </w:p>
    <w:p w14:paraId="1BAEAF4E"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sz w:val="24"/>
          <w:szCs w:val="24"/>
        </w:rPr>
        <w:t xml:space="preserve">Son obligaciones de los </w:t>
      </w:r>
      <w:r w:rsidR="00C80859">
        <w:rPr>
          <w:rStyle w:val="Ninguno"/>
          <w:rFonts w:ascii="Tahoma" w:hAnsi="Tahoma" w:cs="Tahoma"/>
          <w:sz w:val="24"/>
          <w:szCs w:val="24"/>
        </w:rPr>
        <w:t>familiares responsables</w:t>
      </w:r>
      <w:r w:rsidRPr="00FE50FE">
        <w:rPr>
          <w:rStyle w:val="Ninguno"/>
          <w:rFonts w:ascii="Tahoma" w:hAnsi="Tahoma" w:cs="Tahoma"/>
          <w:sz w:val="24"/>
          <w:szCs w:val="24"/>
        </w:rPr>
        <w:t>, los siguientes:</w:t>
      </w:r>
    </w:p>
    <w:p w14:paraId="1787F611" w14:textId="77777777" w:rsidR="00AD5D1F" w:rsidRPr="00FE50FE" w:rsidRDefault="00AD5D1F" w:rsidP="00C81264">
      <w:pPr>
        <w:pStyle w:val="CuerpoA"/>
        <w:spacing w:after="0" w:line="360" w:lineRule="auto"/>
        <w:rPr>
          <w:rStyle w:val="NingunoA"/>
          <w:rFonts w:ascii="Tahoma" w:hAnsi="Tahoma" w:cs="Tahoma"/>
          <w:sz w:val="24"/>
          <w:szCs w:val="24"/>
        </w:rPr>
      </w:pPr>
    </w:p>
    <w:p w14:paraId="55F79C87" w14:textId="77777777" w:rsidR="00AD5D1F" w:rsidRDefault="00562702" w:rsidP="00C81264">
      <w:pPr>
        <w:pStyle w:val="CuerpoA"/>
        <w:numPr>
          <w:ilvl w:val="0"/>
          <w:numId w:val="32"/>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Apoyar y dar puntual seguimiento al </w:t>
      </w:r>
      <w:r w:rsidR="002F49CE">
        <w:rPr>
          <w:rStyle w:val="NingunoA"/>
          <w:rFonts w:ascii="Tahoma" w:hAnsi="Tahoma" w:cs="Tahoma"/>
          <w:sz w:val="24"/>
          <w:szCs w:val="24"/>
        </w:rPr>
        <w:t>cuidado</w:t>
      </w:r>
      <w:r w:rsidRPr="00FE50FE">
        <w:rPr>
          <w:rStyle w:val="NingunoA"/>
          <w:rFonts w:ascii="Tahoma" w:hAnsi="Tahoma" w:cs="Tahoma"/>
          <w:sz w:val="24"/>
          <w:szCs w:val="24"/>
        </w:rPr>
        <w:t xml:space="preserve"> de las personas adultas mayores</w:t>
      </w:r>
      <w:r w:rsidR="00AD5D1F">
        <w:rPr>
          <w:rStyle w:val="NingunoA"/>
          <w:rFonts w:ascii="Tahoma" w:hAnsi="Tahoma" w:cs="Tahoma"/>
          <w:sz w:val="24"/>
          <w:szCs w:val="24"/>
        </w:rPr>
        <w:t>.</w:t>
      </w:r>
    </w:p>
    <w:p w14:paraId="173CC348" w14:textId="77777777" w:rsidR="00562702" w:rsidRPr="00FE50FE" w:rsidRDefault="00562702" w:rsidP="00AD5D1F">
      <w:pPr>
        <w:pStyle w:val="CuerpoA"/>
        <w:spacing w:after="0" w:line="360" w:lineRule="auto"/>
        <w:ind w:left="969"/>
        <w:rPr>
          <w:rFonts w:ascii="Tahoma" w:hAnsi="Tahoma" w:cs="Tahoma"/>
          <w:sz w:val="24"/>
          <w:szCs w:val="24"/>
        </w:rPr>
      </w:pPr>
    </w:p>
    <w:p w14:paraId="111C6BA3" w14:textId="77777777" w:rsidR="00AD5D1F" w:rsidRDefault="00562702" w:rsidP="00C81264">
      <w:pPr>
        <w:pStyle w:val="CuerpoA"/>
        <w:numPr>
          <w:ilvl w:val="0"/>
          <w:numId w:val="32"/>
        </w:numPr>
        <w:spacing w:after="0" w:line="360" w:lineRule="auto"/>
        <w:rPr>
          <w:rStyle w:val="NingunoA"/>
          <w:rFonts w:ascii="Tahoma" w:hAnsi="Tahoma" w:cs="Tahoma"/>
          <w:sz w:val="24"/>
          <w:szCs w:val="24"/>
        </w:rPr>
      </w:pPr>
      <w:r w:rsidRPr="00FE50FE">
        <w:rPr>
          <w:rStyle w:val="NingunoA"/>
          <w:rFonts w:ascii="Tahoma" w:hAnsi="Tahoma" w:cs="Tahoma"/>
          <w:sz w:val="24"/>
          <w:szCs w:val="24"/>
        </w:rPr>
        <w:t>Colaborar con los Centros en las que estén inscritos las personas adultas mayores, en las actividades que realicen</w:t>
      </w:r>
      <w:r w:rsidR="00AD5D1F">
        <w:rPr>
          <w:rStyle w:val="NingunoA"/>
          <w:rFonts w:ascii="Tahoma" w:hAnsi="Tahoma" w:cs="Tahoma"/>
          <w:sz w:val="24"/>
          <w:szCs w:val="24"/>
        </w:rPr>
        <w:t>.</w:t>
      </w:r>
    </w:p>
    <w:p w14:paraId="0A5A14D3" w14:textId="77777777" w:rsidR="00562702" w:rsidRPr="00FE50FE" w:rsidRDefault="00562702" w:rsidP="00AD5D1F">
      <w:pPr>
        <w:pStyle w:val="CuerpoA"/>
        <w:spacing w:after="0" w:line="360" w:lineRule="auto"/>
        <w:ind w:left="969"/>
        <w:rPr>
          <w:rFonts w:ascii="Tahoma" w:hAnsi="Tahoma" w:cs="Tahoma"/>
          <w:sz w:val="24"/>
          <w:szCs w:val="24"/>
        </w:rPr>
      </w:pPr>
    </w:p>
    <w:p w14:paraId="3CDD9681" w14:textId="77777777" w:rsidR="00562702" w:rsidRDefault="00562702" w:rsidP="00C81264">
      <w:pPr>
        <w:pStyle w:val="CuerpoA"/>
        <w:numPr>
          <w:ilvl w:val="0"/>
          <w:numId w:val="32"/>
        </w:numPr>
        <w:spacing w:after="0" w:line="360" w:lineRule="auto"/>
        <w:rPr>
          <w:rStyle w:val="NingunoA"/>
          <w:rFonts w:ascii="Tahoma" w:hAnsi="Tahoma" w:cs="Tahoma"/>
          <w:sz w:val="24"/>
          <w:szCs w:val="24"/>
        </w:rPr>
      </w:pPr>
      <w:r w:rsidRPr="00FE50FE">
        <w:rPr>
          <w:rStyle w:val="NingunoA"/>
          <w:rFonts w:ascii="Tahoma" w:hAnsi="Tahoma" w:cs="Tahoma"/>
          <w:sz w:val="24"/>
          <w:szCs w:val="24"/>
        </w:rPr>
        <w:t>Hacer del conocimiento de la autoridad a cargo del Centro, las irregularidades cometidas por el personal administrativo o académico, que ocasionen perjuicios</w:t>
      </w:r>
      <w:r w:rsidR="00C80859">
        <w:rPr>
          <w:rStyle w:val="NingunoA"/>
          <w:rFonts w:ascii="Tahoma" w:hAnsi="Tahoma" w:cs="Tahoma"/>
          <w:sz w:val="24"/>
          <w:szCs w:val="24"/>
        </w:rPr>
        <w:t xml:space="preserve"> o</w:t>
      </w:r>
      <w:r w:rsidRPr="00FE50FE">
        <w:rPr>
          <w:rStyle w:val="NingunoA"/>
          <w:rFonts w:ascii="Tahoma" w:hAnsi="Tahoma" w:cs="Tahoma"/>
          <w:sz w:val="24"/>
          <w:szCs w:val="24"/>
        </w:rPr>
        <w:t xml:space="preserve"> daños </w:t>
      </w:r>
      <w:r w:rsidR="00C80859">
        <w:rPr>
          <w:rStyle w:val="NingunoA"/>
          <w:rFonts w:ascii="Tahoma" w:hAnsi="Tahoma" w:cs="Tahoma"/>
          <w:sz w:val="24"/>
          <w:szCs w:val="24"/>
        </w:rPr>
        <w:t>de cualquier índole</w:t>
      </w:r>
      <w:r w:rsidRPr="00FE50FE">
        <w:rPr>
          <w:rStyle w:val="NingunoA"/>
          <w:rFonts w:ascii="Tahoma" w:hAnsi="Tahoma" w:cs="Tahoma"/>
          <w:sz w:val="24"/>
          <w:szCs w:val="24"/>
        </w:rPr>
        <w:t>.</w:t>
      </w:r>
    </w:p>
    <w:p w14:paraId="1BE3A104" w14:textId="77777777" w:rsidR="00AD5D1F" w:rsidRDefault="00AD5D1F" w:rsidP="00AD5D1F">
      <w:pPr>
        <w:pStyle w:val="CuerpoA"/>
        <w:spacing w:after="0" w:line="360" w:lineRule="auto"/>
        <w:ind w:left="969"/>
        <w:rPr>
          <w:rStyle w:val="NingunoA"/>
          <w:rFonts w:ascii="Tahoma" w:hAnsi="Tahoma" w:cs="Tahoma"/>
          <w:sz w:val="24"/>
          <w:szCs w:val="24"/>
        </w:rPr>
      </w:pPr>
    </w:p>
    <w:p w14:paraId="06A4DB3E" w14:textId="77777777" w:rsidR="002F49CE" w:rsidRDefault="002F49CE" w:rsidP="00C81264">
      <w:pPr>
        <w:pStyle w:val="CuerpoA"/>
        <w:numPr>
          <w:ilvl w:val="0"/>
          <w:numId w:val="32"/>
        </w:numPr>
        <w:spacing w:after="0" w:line="360" w:lineRule="auto"/>
        <w:rPr>
          <w:rStyle w:val="NingunoA"/>
          <w:rFonts w:ascii="Tahoma" w:hAnsi="Tahoma" w:cs="Tahoma"/>
          <w:sz w:val="24"/>
          <w:szCs w:val="24"/>
        </w:rPr>
      </w:pPr>
      <w:r>
        <w:rPr>
          <w:rStyle w:val="NingunoA"/>
          <w:rFonts w:ascii="Tahoma" w:hAnsi="Tahoma" w:cs="Tahoma"/>
          <w:sz w:val="24"/>
          <w:szCs w:val="24"/>
        </w:rPr>
        <w:t>Estar al pendiente y con disponibilidad para atender situaciones de emergencia o cualquier otra eventualidad que involucre a su familiar o al propio Centro.</w:t>
      </w:r>
    </w:p>
    <w:p w14:paraId="7D7B8341" w14:textId="77777777" w:rsidR="00AD5D1F" w:rsidRDefault="00AD5D1F" w:rsidP="00AD5D1F">
      <w:pPr>
        <w:pStyle w:val="Prrafodelista"/>
        <w:rPr>
          <w:rStyle w:val="NingunoA"/>
          <w:rFonts w:ascii="Tahoma" w:hAnsi="Tahoma" w:cs="Tahoma"/>
          <w:sz w:val="24"/>
          <w:szCs w:val="24"/>
        </w:rPr>
      </w:pPr>
    </w:p>
    <w:p w14:paraId="06675B7D" w14:textId="77777777" w:rsidR="002F49CE" w:rsidRDefault="002F49CE" w:rsidP="00C81264">
      <w:pPr>
        <w:pStyle w:val="CuerpoA"/>
        <w:numPr>
          <w:ilvl w:val="0"/>
          <w:numId w:val="32"/>
        </w:numPr>
        <w:spacing w:after="0" w:line="360" w:lineRule="auto"/>
        <w:rPr>
          <w:rStyle w:val="NingunoA"/>
          <w:rFonts w:ascii="Tahoma" w:hAnsi="Tahoma" w:cs="Tahoma"/>
          <w:sz w:val="24"/>
          <w:szCs w:val="24"/>
        </w:rPr>
      </w:pPr>
      <w:r>
        <w:rPr>
          <w:rStyle w:val="NingunoA"/>
          <w:rFonts w:ascii="Tahoma" w:hAnsi="Tahoma" w:cs="Tahoma"/>
          <w:sz w:val="24"/>
          <w:szCs w:val="24"/>
        </w:rPr>
        <w:t>Cumplir con la entrega de materiales que eventualmente se le soliciten y que sean necesarios para su familiar inscrito.</w:t>
      </w:r>
    </w:p>
    <w:p w14:paraId="462D7C16" w14:textId="77777777" w:rsidR="00AD5D1F" w:rsidRPr="00FE50FE" w:rsidRDefault="00AD5D1F" w:rsidP="00AD5D1F">
      <w:pPr>
        <w:pStyle w:val="CuerpoA"/>
        <w:spacing w:after="0" w:line="360" w:lineRule="auto"/>
        <w:ind w:left="969"/>
        <w:rPr>
          <w:rFonts w:ascii="Tahoma" w:hAnsi="Tahoma" w:cs="Tahoma"/>
          <w:sz w:val="24"/>
          <w:szCs w:val="24"/>
        </w:rPr>
      </w:pPr>
    </w:p>
    <w:p w14:paraId="59FE423D"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28.</w:t>
      </w:r>
      <w:r w:rsidRPr="00FE50FE">
        <w:rPr>
          <w:rStyle w:val="Ninguno"/>
          <w:rFonts w:ascii="Tahoma" w:hAnsi="Tahoma" w:cs="Tahoma"/>
          <w:sz w:val="24"/>
          <w:szCs w:val="24"/>
        </w:rPr>
        <w:t xml:space="preserve"> Para que los </w:t>
      </w:r>
      <w:r w:rsidR="00C80859">
        <w:rPr>
          <w:rStyle w:val="Ninguno"/>
          <w:rFonts w:ascii="Tahoma" w:hAnsi="Tahoma" w:cs="Tahoma"/>
          <w:sz w:val="24"/>
          <w:szCs w:val="24"/>
        </w:rPr>
        <w:t>familiares responsables</w:t>
      </w:r>
      <w:r w:rsidR="002F49CE">
        <w:rPr>
          <w:rStyle w:val="Ninguno"/>
          <w:rFonts w:ascii="Tahoma" w:hAnsi="Tahoma" w:cs="Tahoma"/>
          <w:sz w:val="24"/>
          <w:szCs w:val="24"/>
        </w:rPr>
        <w:t xml:space="preserve"> </w:t>
      </w:r>
      <w:r w:rsidRPr="00FE50FE">
        <w:rPr>
          <w:rStyle w:val="Ninguno"/>
          <w:rFonts w:ascii="Tahoma" w:hAnsi="Tahoma" w:cs="Tahoma"/>
          <w:sz w:val="24"/>
          <w:szCs w:val="24"/>
          <w:lang w:val="it-IT"/>
        </w:rPr>
        <w:t>acceda</w:t>
      </w:r>
      <w:r w:rsidRPr="00FE50FE">
        <w:rPr>
          <w:rStyle w:val="Ninguno"/>
          <w:rFonts w:ascii="Tahoma" w:hAnsi="Tahoma" w:cs="Tahoma"/>
          <w:sz w:val="24"/>
          <w:szCs w:val="24"/>
        </w:rPr>
        <w:t xml:space="preserve">n al esquema de prestación de los servicios de los Centros deberán cumplir con las disposiciones de la presente ley, así́ como las políticas y disposiciones internas y reglamentarias que al efecto se emitan. </w:t>
      </w:r>
    </w:p>
    <w:p w14:paraId="0A400DBB" w14:textId="77777777" w:rsidR="00AD5D1F" w:rsidRPr="00FE50FE" w:rsidRDefault="00AD5D1F" w:rsidP="00C81264">
      <w:pPr>
        <w:pStyle w:val="CuerpoA"/>
        <w:spacing w:after="0" w:line="360" w:lineRule="auto"/>
        <w:rPr>
          <w:rStyle w:val="NingunoA"/>
          <w:rFonts w:ascii="Tahoma" w:hAnsi="Tahoma" w:cs="Tahoma"/>
          <w:sz w:val="24"/>
          <w:szCs w:val="24"/>
        </w:rPr>
      </w:pPr>
    </w:p>
    <w:p w14:paraId="565B842B"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29. </w:t>
      </w:r>
      <w:r w:rsidRPr="00FE50FE">
        <w:rPr>
          <w:rStyle w:val="Ninguno"/>
          <w:rFonts w:ascii="Tahoma" w:hAnsi="Tahoma" w:cs="Tahoma"/>
          <w:sz w:val="24"/>
          <w:szCs w:val="24"/>
        </w:rPr>
        <w:t xml:space="preserve">Es obligación de los </w:t>
      </w:r>
      <w:r w:rsidR="00420D18">
        <w:rPr>
          <w:rStyle w:val="Ninguno"/>
          <w:rFonts w:ascii="Tahoma" w:hAnsi="Tahoma" w:cs="Tahoma"/>
          <w:sz w:val="24"/>
          <w:szCs w:val="24"/>
        </w:rPr>
        <w:t>familiares responsables</w:t>
      </w:r>
      <w:r w:rsidRPr="00FE50FE">
        <w:rPr>
          <w:rStyle w:val="Ninguno"/>
          <w:rFonts w:ascii="Tahoma" w:hAnsi="Tahoma" w:cs="Tahoma"/>
          <w:sz w:val="24"/>
          <w:szCs w:val="24"/>
        </w:rPr>
        <w:t xml:space="preserve">, mantener informado al personal del centro, de cambios de </w:t>
      </w:r>
      <w:r w:rsidR="002F49CE" w:rsidRPr="00FE50FE">
        <w:rPr>
          <w:rStyle w:val="Ninguno"/>
          <w:rFonts w:ascii="Tahoma" w:hAnsi="Tahoma" w:cs="Tahoma"/>
          <w:sz w:val="24"/>
          <w:szCs w:val="24"/>
        </w:rPr>
        <w:t>números</w:t>
      </w:r>
      <w:r w:rsidRPr="00FE50FE">
        <w:rPr>
          <w:rStyle w:val="Ninguno"/>
          <w:rFonts w:ascii="Tahoma" w:hAnsi="Tahoma" w:cs="Tahoma"/>
          <w:sz w:val="24"/>
          <w:szCs w:val="24"/>
        </w:rPr>
        <w:t xml:space="preserve"> de telé</w:t>
      </w:r>
      <w:r w:rsidRPr="00FE50FE">
        <w:rPr>
          <w:rStyle w:val="Ninguno"/>
          <w:rFonts w:ascii="Tahoma" w:hAnsi="Tahoma" w:cs="Tahoma"/>
          <w:sz w:val="24"/>
          <w:szCs w:val="24"/>
          <w:lang w:val="it-IT"/>
        </w:rPr>
        <w:t>fono, de domicilio, asi</w:t>
      </w:r>
      <w:r w:rsidRPr="00FE50FE">
        <w:rPr>
          <w:rStyle w:val="Ninguno"/>
          <w:rFonts w:ascii="Tahoma" w:hAnsi="Tahoma" w:cs="Tahoma"/>
          <w:sz w:val="24"/>
          <w:szCs w:val="24"/>
        </w:rPr>
        <w:t>́ como cualquier otro dato relacionado con las personas autorizadas para</w:t>
      </w:r>
      <w:r w:rsidR="002F49CE">
        <w:rPr>
          <w:rStyle w:val="Ninguno"/>
          <w:rFonts w:ascii="Tahoma" w:hAnsi="Tahoma" w:cs="Tahoma"/>
          <w:sz w:val="24"/>
          <w:szCs w:val="24"/>
        </w:rPr>
        <w:t>,</w:t>
      </w:r>
      <w:r w:rsidRPr="00FE50FE">
        <w:rPr>
          <w:rStyle w:val="Ninguno"/>
          <w:rFonts w:ascii="Tahoma" w:hAnsi="Tahoma" w:cs="Tahoma"/>
          <w:sz w:val="24"/>
          <w:szCs w:val="24"/>
        </w:rPr>
        <w:t xml:space="preserve"> </w:t>
      </w:r>
      <w:r w:rsidR="002F49CE">
        <w:rPr>
          <w:rStyle w:val="Ninguno"/>
          <w:rFonts w:ascii="Tahoma" w:hAnsi="Tahoma" w:cs="Tahoma"/>
          <w:sz w:val="24"/>
          <w:szCs w:val="24"/>
        </w:rPr>
        <w:t xml:space="preserve">en su caso, </w:t>
      </w:r>
      <w:r w:rsidRPr="00FE50FE">
        <w:rPr>
          <w:rStyle w:val="Ninguno"/>
          <w:rFonts w:ascii="Tahoma" w:hAnsi="Tahoma" w:cs="Tahoma"/>
          <w:sz w:val="24"/>
          <w:szCs w:val="24"/>
        </w:rPr>
        <w:lastRenderedPageBreak/>
        <w:t>recoger a la persona adulta mayor.</w:t>
      </w:r>
    </w:p>
    <w:p w14:paraId="0FEA392B" w14:textId="77777777" w:rsidR="00AD5D1F" w:rsidRPr="00FE50FE" w:rsidRDefault="00AD5D1F" w:rsidP="00C81264">
      <w:pPr>
        <w:pStyle w:val="CuerpoA"/>
        <w:spacing w:after="0" w:line="360" w:lineRule="auto"/>
        <w:rPr>
          <w:rStyle w:val="NingunoA"/>
          <w:rFonts w:ascii="Tahoma" w:hAnsi="Tahoma" w:cs="Tahoma"/>
          <w:sz w:val="24"/>
          <w:szCs w:val="24"/>
        </w:rPr>
      </w:pPr>
    </w:p>
    <w:p w14:paraId="279FEE67"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30</w:t>
      </w:r>
      <w:r w:rsidR="00E66084">
        <w:rPr>
          <w:rStyle w:val="Ninguno"/>
          <w:rFonts w:ascii="Tahoma" w:hAnsi="Tahoma" w:cs="Tahoma"/>
          <w:b/>
          <w:bCs/>
          <w:sz w:val="24"/>
          <w:szCs w:val="24"/>
          <w:lang w:val="de-DE"/>
        </w:rPr>
        <w:t xml:space="preserve">. </w:t>
      </w:r>
      <w:r w:rsidRPr="00FE50FE">
        <w:rPr>
          <w:rStyle w:val="Ninguno"/>
          <w:rFonts w:ascii="Tahoma" w:hAnsi="Tahoma" w:cs="Tahoma"/>
          <w:sz w:val="24"/>
          <w:szCs w:val="24"/>
        </w:rPr>
        <w:t xml:space="preserve">Los </w:t>
      </w:r>
      <w:r w:rsidR="00420D18">
        <w:rPr>
          <w:rStyle w:val="Ninguno"/>
          <w:rFonts w:ascii="Tahoma" w:hAnsi="Tahoma" w:cs="Tahoma"/>
          <w:sz w:val="24"/>
          <w:szCs w:val="24"/>
        </w:rPr>
        <w:t>familiares responsables</w:t>
      </w:r>
      <w:r w:rsidR="002F49CE">
        <w:rPr>
          <w:rStyle w:val="Ninguno"/>
          <w:rFonts w:ascii="Tahoma" w:hAnsi="Tahoma" w:cs="Tahoma"/>
          <w:sz w:val="24"/>
          <w:szCs w:val="24"/>
        </w:rPr>
        <w:t xml:space="preserve"> </w:t>
      </w:r>
      <w:r w:rsidRPr="00FE50FE">
        <w:rPr>
          <w:rStyle w:val="Ninguno"/>
          <w:rFonts w:ascii="Tahoma" w:hAnsi="Tahoma" w:cs="Tahoma"/>
          <w:sz w:val="24"/>
          <w:szCs w:val="24"/>
        </w:rPr>
        <w:t xml:space="preserve">de las personas adultas mayores, deberán mantener actualizado el expediente de los usuarios, </w:t>
      </w:r>
      <w:r w:rsidR="002F49CE">
        <w:rPr>
          <w:rStyle w:val="Ninguno"/>
          <w:rFonts w:ascii="Tahoma" w:hAnsi="Tahoma" w:cs="Tahoma"/>
          <w:sz w:val="24"/>
          <w:szCs w:val="24"/>
        </w:rPr>
        <w:t>es decir, los</w:t>
      </w:r>
      <w:r w:rsidRPr="00FE50FE">
        <w:rPr>
          <w:rStyle w:val="Ninguno"/>
          <w:rFonts w:ascii="Tahoma" w:hAnsi="Tahoma" w:cs="Tahoma"/>
          <w:sz w:val="24"/>
          <w:szCs w:val="24"/>
        </w:rPr>
        <w:t xml:space="preserve"> datos </w:t>
      </w:r>
      <w:proofErr w:type="spellStart"/>
      <w:r w:rsidRPr="00FE50FE">
        <w:rPr>
          <w:rStyle w:val="Ninguno"/>
          <w:rFonts w:ascii="Tahoma" w:hAnsi="Tahoma" w:cs="Tahoma"/>
          <w:sz w:val="24"/>
          <w:szCs w:val="24"/>
        </w:rPr>
        <w:t>biolo</w:t>
      </w:r>
      <w:proofErr w:type="spellEnd"/>
      <w:r w:rsidRPr="00FE50FE">
        <w:rPr>
          <w:rStyle w:val="Ninguno"/>
          <w:rFonts w:ascii="Tahoma" w:hAnsi="Tahoma" w:cs="Tahoma"/>
          <w:sz w:val="24"/>
          <w:szCs w:val="24"/>
        </w:rPr>
        <w:t>́</w:t>
      </w:r>
      <w:r w:rsidRPr="00FE50FE">
        <w:rPr>
          <w:rStyle w:val="Ninguno"/>
          <w:rFonts w:ascii="Tahoma" w:hAnsi="Tahoma" w:cs="Tahoma"/>
          <w:sz w:val="24"/>
          <w:szCs w:val="24"/>
          <w:lang w:val="pt-PT"/>
        </w:rPr>
        <w:t xml:space="preserve">gicos, </w:t>
      </w:r>
      <w:r w:rsidR="002F49CE">
        <w:rPr>
          <w:rStyle w:val="Ninguno"/>
          <w:rFonts w:ascii="Tahoma" w:hAnsi="Tahoma" w:cs="Tahoma"/>
          <w:sz w:val="24"/>
          <w:szCs w:val="24"/>
          <w:lang w:val="pt-PT"/>
        </w:rPr>
        <w:t xml:space="preserve">de salud, </w:t>
      </w:r>
      <w:r w:rsidRPr="00FE50FE">
        <w:rPr>
          <w:rStyle w:val="Ninguno"/>
          <w:rFonts w:ascii="Tahoma" w:hAnsi="Tahoma" w:cs="Tahoma"/>
          <w:sz w:val="24"/>
          <w:szCs w:val="24"/>
          <w:lang w:val="pt-PT"/>
        </w:rPr>
        <w:t>psi</w:t>
      </w:r>
      <w:r w:rsidRPr="00FE50FE">
        <w:rPr>
          <w:rStyle w:val="Ninguno"/>
          <w:rFonts w:ascii="Tahoma" w:hAnsi="Tahoma" w:cs="Tahoma"/>
          <w:sz w:val="24"/>
          <w:szCs w:val="24"/>
        </w:rPr>
        <w:t>́quicos o sociales</w:t>
      </w:r>
      <w:r w:rsidR="002F49CE">
        <w:rPr>
          <w:rStyle w:val="Ninguno"/>
          <w:rFonts w:ascii="Tahoma" w:hAnsi="Tahoma" w:cs="Tahoma"/>
          <w:sz w:val="24"/>
          <w:szCs w:val="24"/>
        </w:rPr>
        <w:t xml:space="preserve"> que sean indispensables para el Centro</w:t>
      </w:r>
      <w:r w:rsidRPr="00FE50FE">
        <w:rPr>
          <w:rStyle w:val="Ninguno"/>
          <w:rFonts w:ascii="Tahoma" w:hAnsi="Tahoma" w:cs="Tahoma"/>
          <w:sz w:val="24"/>
          <w:szCs w:val="24"/>
        </w:rPr>
        <w:t xml:space="preserve">. </w:t>
      </w:r>
    </w:p>
    <w:p w14:paraId="3D89BFB5" w14:textId="77777777" w:rsidR="00AD5D1F" w:rsidRPr="00FE50FE" w:rsidRDefault="00AD5D1F" w:rsidP="00C81264">
      <w:pPr>
        <w:pStyle w:val="CuerpoA"/>
        <w:spacing w:after="0" w:line="360" w:lineRule="auto"/>
        <w:rPr>
          <w:rStyle w:val="NingunoA"/>
          <w:rFonts w:ascii="Tahoma" w:hAnsi="Tahoma" w:cs="Tahoma"/>
          <w:sz w:val="24"/>
          <w:szCs w:val="24"/>
        </w:rPr>
      </w:pPr>
    </w:p>
    <w:p w14:paraId="688C57DF"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sz w:val="24"/>
          <w:szCs w:val="24"/>
        </w:rPr>
        <w:t>Están obligados a observar las indicaciones de tipo mé</w:t>
      </w:r>
      <w:r w:rsidRPr="00FE50FE">
        <w:rPr>
          <w:rStyle w:val="Ninguno"/>
          <w:rFonts w:ascii="Tahoma" w:hAnsi="Tahoma" w:cs="Tahoma"/>
          <w:sz w:val="24"/>
          <w:szCs w:val="24"/>
          <w:lang w:val="pt-PT"/>
        </w:rPr>
        <w:t>dico-preventivo que se le hagan por parte del personal autorizado, a fin de que la person</w:t>
      </w:r>
      <w:r w:rsidRPr="00FE50FE">
        <w:rPr>
          <w:rStyle w:val="Ninguno"/>
          <w:rFonts w:ascii="Tahoma" w:hAnsi="Tahoma" w:cs="Tahoma"/>
          <w:sz w:val="24"/>
          <w:szCs w:val="24"/>
        </w:rPr>
        <w:t>a adulta mayor sea sometid</w:t>
      </w:r>
      <w:r w:rsidR="00420D18">
        <w:rPr>
          <w:rStyle w:val="Ninguno"/>
          <w:rFonts w:ascii="Tahoma" w:hAnsi="Tahoma" w:cs="Tahoma"/>
          <w:sz w:val="24"/>
          <w:szCs w:val="24"/>
        </w:rPr>
        <w:t>a</w:t>
      </w:r>
      <w:r w:rsidRPr="00FE50FE">
        <w:rPr>
          <w:rStyle w:val="Ninguno"/>
          <w:rFonts w:ascii="Tahoma" w:hAnsi="Tahoma" w:cs="Tahoma"/>
          <w:sz w:val="24"/>
          <w:szCs w:val="24"/>
        </w:rPr>
        <w:t xml:space="preserve"> a </w:t>
      </w:r>
      <w:r w:rsidR="00E66084" w:rsidRPr="00FE50FE">
        <w:rPr>
          <w:rStyle w:val="Ninguno"/>
          <w:rFonts w:ascii="Tahoma" w:hAnsi="Tahoma" w:cs="Tahoma"/>
          <w:sz w:val="24"/>
          <w:szCs w:val="24"/>
        </w:rPr>
        <w:t>exámenes</w:t>
      </w:r>
      <w:r w:rsidR="002F49CE">
        <w:rPr>
          <w:rStyle w:val="Ninguno"/>
          <w:rFonts w:ascii="Tahoma" w:hAnsi="Tahoma" w:cs="Tahoma"/>
          <w:sz w:val="24"/>
          <w:szCs w:val="24"/>
        </w:rPr>
        <w:t xml:space="preserve"> </w:t>
      </w:r>
      <w:r w:rsidR="00E66084" w:rsidRPr="00FE50FE">
        <w:rPr>
          <w:rStyle w:val="Ninguno"/>
          <w:rFonts w:ascii="Tahoma" w:hAnsi="Tahoma" w:cs="Tahoma"/>
          <w:sz w:val="24"/>
          <w:szCs w:val="24"/>
        </w:rPr>
        <w:t>médicos</w:t>
      </w:r>
      <w:r w:rsidRPr="00FE50FE">
        <w:rPr>
          <w:rStyle w:val="Ninguno"/>
          <w:rFonts w:ascii="Tahoma" w:hAnsi="Tahoma" w:cs="Tahoma"/>
          <w:sz w:val="24"/>
          <w:szCs w:val="24"/>
        </w:rPr>
        <w:t xml:space="preserve">, en la forma y en los plazos que establezca la </w:t>
      </w:r>
      <w:r w:rsidR="00E66084" w:rsidRPr="00FE50FE">
        <w:rPr>
          <w:rStyle w:val="Ninguno"/>
          <w:rFonts w:ascii="Tahoma" w:hAnsi="Tahoma" w:cs="Tahoma"/>
          <w:sz w:val="24"/>
          <w:szCs w:val="24"/>
        </w:rPr>
        <w:t>Secretaria</w:t>
      </w:r>
      <w:r w:rsidRPr="00FE50FE">
        <w:rPr>
          <w:rStyle w:val="Ninguno"/>
          <w:rFonts w:ascii="Tahoma" w:hAnsi="Tahoma" w:cs="Tahoma"/>
          <w:sz w:val="24"/>
          <w:szCs w:val="24"/>
        </w:rPr>
        <w:t xml:space="preserve"> de Salud. </w:t>
      </w:r>
    </w:p>
    <w:p w14:paraId="6B13ED09" w14:textId="77777777" w:rsidR="00AD5D1F" w:rsidRPr="00FE50FE" w:rsidRDefault="00AD5D1F" w:rsidP="00C81264">
      <w:pPr>
        <w:pStyle w:val="CuerpoA"/>
        <w:spacing w:after="0" w:line="360" w:lineRule="auto"/>
        <w:rPr>
          <w:rStyle w:val="NingunoA"/>
          <w:rFonts w:ascii="Tahoma" w:hAnsi="Tahoma" w:cs="Tahoma"/>
          <w:sz w:val="24"/>
          <w:szCs w:val="24"/>
        </w:rPr>
      </w:pPr>
    </w:p>
    <w:p w14:paraId="7679691A"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31</w:t>
      </w:r>
      <w:r w:rsidRPr="00FE50FE">
        <w:rPr>
          <w:rStyle w:val="Ninguno"/>
          <w:rFonts w:ascii="Tahoma" w:hAnsi="Tahoma" w:cs="Tahoma"/>
          <w:b/>
          <w:bCs/>
          <w:sz w:val="24"/>
          <w:szCs w:val="24"/>
          <w:lang w:val="de-DE"/>
        </w:rPr>
        <w:t xml:space="preserve">. </w:t>
      </w:r>
      <w:r w:rsidRPr="00FE50FE">
        <w:rPr>
          <w:rStyle w:val="Ninguno"/>
          <w:rFonts w:ascii="Tahoma" w:hAnsi="Tahoma" w:cs="Tahoma"/>
          <w:sz w:val="24"/>
          <w:szCs w:val="24"/>
        </w:rPr>
        <w:t xml:space="preserve">Los </w:t>
      </w:r>
      <w:r w:rsidR="002F49CE">
        <w:rPr>
          <w:rStyle w:val="Ninguno"/>
          <w:rFonts w:ascii="Tahoma" w:hAnsi="Tahoma" w:cs="Tahoma"/>
          <w:sz w:val="24"/>
          <w:szCs w:val="24"/>
        </w:rPr>
        <w:t>familiares de la persona adulta mayor</w:t>
      </w:r>
      <w:r w:rsidRPr="00FE50FE">
        <w:rPr>
          <w:rStyle w:val="Ninguno"/>
          <w:rFonts w:ascii="Tahoma" w:hAnsi="Tahoma" w:cs="Tahoma"/>
          <w:sz w:val="24"/>
          <w:szCs w:val="24"/>
          <w:lang w:val="pt-PT"/>
        </w:rPr>
        <w:t xml:space="preserve"> acudirán al Centro </w:t>
      </w:r>
      <w:r w:rsidRPr="00FE50FE">
        <w:rPr>
          <w:rStyle w:val="Ninguno"/>
          <w:rFonts w:ascii="Tahoma" w:hAnsi="Tahoma" w:cs="Tahoma"/>
          <w:sz w:val="24"/>
          <w:szCs w:val="24"/>
        </w:rPr>
        <w:t xml:space="preserve">con artículos de uso personal en la cantidad y con las </w:t>
      </w:r>
      <w:proofErr w:type="spellStart"/>
      <w:r w:rsidRPr="00FE50FE">
        <w:rPr>
          <w:rStyle w:val="Ninguno"/>
          <w:rFonts w:ascii="Tahoma" w:hAnsi="Tahoma" w:cs="Tahoma"/>
          <w:sz w:val="24"/>
          <w:szCs w:val="24"/>
        </w:rPr>
        <w:t>caracteri</w:t>
      </w:r>
      <w:proofErr w:type="spellEnd"/>
      <w:r w:rsidRPr="00FE50FE">
        <w:rPr>
          <w:rStyle w:val="Ninguno"/>
          <w:rFonts w:ascii="Tahoma" w:hAnsi="Tahoma" w:cs="Tahoma"/>
          <w:sz w:val="24"/>
          <w:szCs w:val="24"/>
        </w:rPr>
        <w:t>́</w:t>
      </w:r>
      <w:r w:rsidRPr="00FE50FE">
        <w:rPr>
          <w:rStyle w:val="Ninguno"/>
          <w:rFonts w:ascii="Tahoma" w:hAnsi="Tahoma" w:cs="Tahoma"/>
          <w:sz w:val="24"/>
          <w:szCs w:val="24"/>
          <w:lang w:val="pt-PT"/>
        </w:rPr>
        <w:t>sticas sen</w:t>
      </w:r>
      <w:r w:rsidRPr="00FE50FE">
        <w:rPr>
          <w:rStyle w:val="Ninguno"/>
          <w:rFonts w:ascii="Tahoma" w:hAnsi="Tahoma" w:cs="Tahoma"/>
          <w:sz w:val="24"/>
          <w:szCs w:val="24"/>
        </w:rPr>
        <w:t xml:space="preserve">̃aladas en los Reglamentos y deberá informar de manera diaria al personal, el estado de salud que observó el usuario durante las últimas doce horas, a fin de asentarlo en el registro diario del filtro sanitario del Centro. </w:t>
      </w:r>
    </w:p>
    <w:p w14:paraId="2AC20DF2" w14:textId="77777777" w:rsidR="00AD5D1F" w:rsidRPr="00FE50FE" w:rsidRDefault="00AD5D1F" w:rsidP="00C81264">
      <w:pPr>
        <w:pStyle w:val="CuerpoA"/>
        <w:spacing w:after="0" w:line="360" w:lineRule="auto"/>
        <w:rPr>
          <w:rStyle w:val="NingunoA"/>
          <w:rFonts w:ascii="Tahoma" w:hAnsi="Tahoma" w:cs="Tahoma"/>
          <w:sz w:val="24"/>
          <w:szCs w:val="24"/>
        </w:rPr>
      </w:pPr>
    </w:p>
    <w:p w14:paraId="719DCE5C" w14:textId="77777777" w:rsidR="00562702" w:rsidRPr="00FE50FE" w:rsidRDefault="00562702" w:rsidP="00C81264">
      <w:pPr>
        <w:pStyle w:val="CuerpoA"/>
        <w:spacing w:after="0" w:line="360" w:lineRule="auto"/>
        <w:rPr>
          <w:rStyle w:val="NingunoA"/>
          <w:rFonts w:ascii="Tahoma" w:hAnsi="Tahoma" w:cs="Tahoma"/>
          <w:sz w:val="24"/>
          <w:szCs w:val="24"/>
        </w:rPr>
      </w:pPr>
      <w:r w:rsidRPr="00FE50FE">
        <w:rPr>
          <w:rStyle w:val="Ninguno"/>
          <w:rFonts w:ascii="Tahoma" w:hAnsi="Tahoma" w:cs="Tahoma"/>
          <w:sz w:val="24"/>
          <w:szCs w:val="24"/>
        </w:rPr>
        <w:t xml:space="preserve">En caso de que se informe que durante ese lapso </w:t>
      </w:r>
      <w:r w:rsidR="00E66084" w:rsidRPr="00FE50FE">
        <w:rPr>
          <w:rStyle w:val="Ninguno"/>
          <w:rFonts w:ascii="Tahoma" w:hAnsi="Tahoma" w:cs="Tahoma"/>
          <w:sz w:val="24"/>
          <w:szCs w:val="24"/>
        </w:rPr>
        <w:t>sufrió</w:t>
      </w:r>
      <w:r w:rsidRPr="00FE50FE">
        <w:rPr>
          <w:rStyle w:val="Ninguno"/>
          <w:rFonts w:ascii="Tahoma" w:hAnsi="Tahoma" w:cs="Tahoma"/>
          <w:sz w:val="24"/>
          <w:szCs w:val="24"/>
        </w:rPr>
        <w:t xml:space="preserve">́ </w:t>
      </w:r>
      <w:r w:rsidR="00E66084" w:rsidRPr="00FE50FE">
        <w:rPr>
          <w:rStyle w:val="Ninguno"/>
          <w:rFonts w:ascii="Tahoma" w:hAnsi="Tahoma" w:cs="Tahoma"/>
          <w:sz w:val="24"/>
          <w:szCs w:val="24"/>
        </w:rPr>
        <w:t>algún</w:t>
      </w:r>
      <w:r w:rsidRPr="00FE50FE">
        <w:rPr>
          <w:rStyle w:val="Ninguno"/>
          <w:rFonts w:ascii="Tahoma" w:hAnsi="Tahoma" w:cs="Tahoma"/>
          <w:sz w:val="24"/>
          <w:szCs w:val="24"/>
        </w:rPr>
        <w:t>́</w:t>
      </w:r>
      <w:r w:rsidRPr="00FE50FE">
        <w:rPr>
          <w:rStyle w:val="Ninguno"/>
          <w:rFonts w:ascii="Tahoma" w:hAnsi="Tahoma" w:cs="Tahoma"/>
          <w:sz w:val="24"/>
          <w:szCs w:val="24"/>
          <w:lang w:val="it-IT"/>
        </w:rPr>
        <w:t>n accidente o presento</w:t>
      </w:r>
      <w:r w:rsidRPr="00FE50FE">
        <w:rPr>
          <w:rStyle w:val="Ninguno"/>
          <w:rFonts w:ascii="Tahoma" w:hAnsi="Tahoma" w:cs="Tahoma"/>
          <w:sz w:val="24"/>
          <w:szCs w:val="24"/>
        </w:rPr>
        <w:t xml:space="preserve">́ alteraciones en su estado de salud, los </w:t>
      </w:r>
      <w:r w:rsidR="00420D18">
        <w:rPr>
          <w:rStyle w:val="Ninguno"/>
          <w:rFonts w:ascii="Tahoma" w:hAnsi="Tahoma" w:cs="Tahoma"/>
          <w:sz w:val="24"/>
          <w:szCs w:val="24"/>
        </w:rPr>
        <w:t>familiares responsables</w:t>
      </w:r>
      <w:r w:rsidR="002F49CE">
        <w:rPr>
          <w:rStyle w:val="Ninguno"/>
          <w:rFonts w:ascii="Tahoma" w:hAnsi="Tahoma" w:cs="Tahoma"/>
          <w:sz w:val="24"/>
          <w:szCs w:val="24"/>
        </w:rPr>
        <w:t xml:space="preserve"> </w:t>
      </w:r>
      <w:proofErr w:type="spellStart"/>
      <w:r w:rsidRPr="00FE50FE">
        <w:rPr>
          <w:rStyle w:val="Ninguno"/>
          <w:rFonts w:ascii="Tahoma" w:hAnsi="Tahoma" w:cs="Tahoma"/>
          <w:sz w:val="24"/>
          <w:szCs w:val="24"/>
        </w:rPr>
        <w:t>deberán</w:t>
      </w:r>
      <w:proofErr w:type="spellEnd"/>
      <w:r w:rsidRPr="00FE50FE">
        <w:rPr>
          <w:rStyle w:val="Ninguno"/>
          <w:rFonts w:ascii="Tahoma" w:hAnsi="Tahoma" w:cs="Tahoma"/>
          <w:sz w:val="24"/>
          <w:szCs w:val="24"/>
        </w:rPr>
        <w:t xml:space="preserve"> esperar el resultado del filtro sanitario que se haga para su </w:t>
      </w:r>
      <w:r w:rsidR="00E66084" w:rsidRPr="00FE50FE">
        <w:rPr>
          <w:rStyle w:val="Ninguno"/>
          <w:rFonts w:ascii="Tahoma" w:hAnsi="Tahoma" w:cs="Tahoma"/>
          <w:sz w:val="24"/>
          <w:szCs w:val="24"/>
        </w:rPr>
        <w:t>aceptación</w:t>
      </w:r>
      <w:r w:rsidRPr="00FE50FE">
        <w:rPr>
          <w:rStyle w:val="Ninguno"/>
          <w:rFonts w:ascii="Tahoma" w:hAnsi="Tahoma" w:cs="Tahoma"/>
          <w:sz w:val="24"/>
          <w:szCs w:val="24"/>
        </w:rPr>
        <w:t xml:space="preserve"> o rechazo para ese dí</w:t>
      </w:r>
      <w:r w:rsidRPr="00FE50FE">
        <w:rPr>
          <w:rStyle w:val="Ninguno"/>
          <w:rFonts w:ascii="Tahoma" w:hAnsi="Tahoma" w:cs="Tahoma"/>
          <w:sz w:val="24"/>
          <w:szCs w:val="24"/>
          <w:lang w:val="it-IT"/>
        </w:rPr>
        <w:t xml:space="preserve">a. </w:t>
      </w:r>
    </w:p>
    <w:p w14:paraId="4E028A45"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sz w:val="24"/>
          <w:szCs w:val="24"/>
        </w:rPr>
        <w:t xml:space="preserve">La omisión de proporcionar la información mencionada en el presente </w:t>
      </w:r>
      <w:proofErr w:type="spellStart"/>
      <w:r w:rsidRPr="00FE50FE">
        <w:rPr>
          <w:rStyle w:val="Ninguno"/>
          <w:rFonts w:ascii="Tahoma" w:hAnsi="Tahoma" w:cs="Tahoma"/>
          <w:sz w:val="24"/>
          <w:szCs w:val="24"/>
        </w:rPr>
        <w:t>arti</w:t>
      </w:r>
      <w:proofErr w:type="spellEnd"/>
      <w:r w:rsidRPr="00FE50FE">
        <w:rPr>
          <w:rStyle w:val="Ninguno"/>
          <w:rFonts w:ascii="Tahoma" w:hAnsi="Tahoma" w:cs="Tahoma"/>
          <w:sz w:val="24"/>
          <w:szCs w:val="24"/>
        </w:rPr>
        <w:t>́</w:t>
      </w:r>
      <w:r w:rsidRPr="00FE50FE">
        <w:rPr>
          <w:rStyle w:val="Ninguno"/>
          <w:rFonts w:ascii="Tahoma" w:hAnsi="Tahoma" w:cs="Tahoma"/>
          <w:sz w:val="24"/>
          <w:szCs w:val="24"/>
          <w:lang w:val="pt-PT"/>
        </w:rPr>
        <w:t>culo, eximira</w:t>
      </w:r>
      <w:r w:rsidRPr="00FE50FE">
        <w:rPr>
          <w:rStyle w:val="Ninguno"/>
          <w:rFonts w:ascii="Tahoma" w:hAnsi="Tahoma" w:cs="Tahoma"/>
          <w:sz w:val="24"/>
          <w:szCs w:val="24"/>
        </w:rPr>
        <w:t xml:space="preserve">́ en su caso, de responsabilidad al personal del Centro. </w:t>
      </w:r>
    </w:p>
    <w:p w14:paraId="527F53CE" w14:textId="77777777" w:rsidR="00AD5D1F" w:rsidRPr="00FE50FE" w:rsidRDefault="00AD5D1F" w:rsidP="00C81264">
      <w:pPr>
        <w:pStyle w:val="CuerpoA"/>
        <w:spacing w:after="0" w:line="360" w:lineRule="auto"/>
        <w:rPr>
          <w:rStyle w:val="NingunoA"/>
          <w:rFonts w:ascii="Tahoma" w:hAnsi="Tahoma" w:cs="Tahoma"/>
          <w:sz w:val="24"/>
          <w:szCs w:val="24"/>
        </w:rPr>
      </w:pPr>
    </w:p>
    <w:p w14:paraId="79BEDE66" w14:textId="77777777" w:rsidR="00562702" w:rsidRDefault="00562702" w:rsidP="00C81264">
      <w:pPr>
        <w:pStyle w:val="CuerpoA"/>
        <w:spacing w:after="0" w:line="360" w:lineRule="auto"/>
        <w:rPr>
          <w:rStyle w:val="Ninguno"/>
          <w:rFonts w:ascii="Tahoma" w:hAnsi="Tahoma" w:cs="Tahoma"/>
          <w:sz w:val="24"/>
          <w:szCs w:val="24"/>
          <w:lang w:val="pt-PT"/>
        </w:rPr>
      </w:pPr>
      <w:r w:rsidRPr="00FE50FE">
        <w:rPr>
          <w:rStyle w:val="Ninguno"/>
          <w:rFonts w:ascii="Tahoma" w:hAnsi="Tahoma" w:cs="Tahoma"/>
          <w:sz w:val="24"/>
          <w:szCs w:val="24"/>
          <w:lang w:val="de-DE"/>
        </w:rPr>
        <w:t xml:space="preserve">Es </w:t>
      </w:r>
      <w:r w:rsidRPr="00FE50FE">
        <w:rPr>
          <w:rStyle w:val="Ninguno"/>
          <w:rFonts w:ascii="Tahoma" w:hAnsi="Tahoma" w:cs="Tahoma"/>
          <w:sz w:val="24"/>
          <w:szCs w:val="24"/>
        </w:rPr>
        <w:t xml:space="preserve">obligación de los </w:t>
      </w:r>
      <w:r w:rsidR="002F49CE">
        <w:rPr>
          <w:rStyle w:val="Ninguno"/>
          <w:rFonts w:ascii="Tahoma" w:hAnsi="Tahoma" w:cs="Tahoma"/>
          <w:sz w:val="24"/>
          <w:szCs w:val="24"/>
        </w:rPr>
        <w:t>familiares</w:t>
      </w:r>
      <w:r w:rsidR="002F49CE" w:rsidRPr="00FE50FE">
        <w:rPr>
          <w:rStyle w:val="Ninguno"/>
          <w:rFonts w:ascii="Tahoma" w:hAnsi="Tahoma" w:cs="Tahoma"/>
          <w:sz w:val="24"/>
          <w:szCs w:val="24"/>
        </w:rPr>
        <w:t xml:space="preserve"> </w:t>
      </w:r>
      <w:r w:rsidRPr="00FE50FE">
        <w:rPr>
          <w:rStyle w:val="Ninguno"/>
          <w:rFonts w:ascii="Tahoma" w:hAnsi="Tahoma" w:cs="Tahoma"/>
          <w:sz w:val="24"/>
          <w:szCs w:val="24"/>
        </w:rPr>
        <w:t xml:space="preserve">informar al personal del centro, las causas que hayan originado las lesiones físicas presentadas y que hubieren sido detectadas en </w:t>
      </w:r>
      <w:r w:rsidR="002F49CE">
        <w:rPr>
          <w:rStyle w:val="Ninguno"/>
          <w:rFonts w:ascii="Tahoma" w:hAnsi="Tahoma" w:cs="Tahoma"/>
          <w:sz w:val="24"/>
          <w:szCs w:val="24"/>
        </w:rPr>
        <w:t>e</w:t>
      </w:r>
      <w:r w:rsidRPr="00FE50FE">
        <w:rPr>
          <w:rStyle w:val="Ninguno"/>
          <w:rFonts w:ascii="Tahoma" w:hAnsi="Tahoma" w:cs="Tahoma"/>
          <w:sz w:val="24"/>
          <w:szCs w:val="24"/>
        </w:rPr>
        <w:t xml:space="preserve">l Centro, al realizar el filtro sanitario, o durante su estancia y en caso de que se </w:t>
      </w:r>
      <w:r w:rsidRPr="00FE50FE">
        <w:rPr>
          <w:rStyle w:val="Ninguno"/>
          <w:rFonts w:ascii="Tahoma" w:hAnsi="Tahoma" w:cs="Tahoma"/>
          <w:sz w:val="24"/>
          <w:szCs w:val="24"/>
        </w:rPr>
        <w:lastRenderedPageBreak/>
        <w:t xml:space="preserve">aprecien de manera reiterada lesiones, el responsable del Centro deberá </w:t>
      </w:r>
      <w:r w:rsidRPr="00FE50FE">
        <w:rPr>
          <w:rStyle w:val="Ninguno"/>
          <w:rFonts w:ascii="Tahoma" w:hAnsi="Tahoma" w:cs="Tahoma"/>
          <w:sz w:val="24"/>
          <w:szCs w:val="24"/>
          <w:lang w:val="pt-PT"/>
        </w:rPr>
        <w:t xml:space="preserve">notificar a las autoridades competentes. </w:t>
      </w:r>
    </w:p>
    <w:p w14:paraId="2A66E3B8" w14:textId="77777777" w:rsidR="00AD5D1F" w:rsidRPr="00FE50FE" w:rsidRDefault="00AD5D1F" w:rsidP="00C81264">
      <w:pPr>
        <w:pStyle w:val="CuerpoA"/>
        <w:spacing w:after="0" w:line="360" w:lineRule="auto"/>
        <w:rPr>
          <w:rStyle w:val="NingunoA"/>
          <w:rFonts w:ascii="Tahoma" w:hAnsi="Tahoma" w:cs="Tahoma"/>
          <w:sz w:val="24"/>
          <w:szCs w:val="24"/>
        </w:rPr>
      </w:pPr>
    </w:p>
    <w:p w14:paraId="483ADCA4" w14:textId="77777777" w:rsidR="005E49E4"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32. </w:t>
      </w:r>
      <w:r w:rsidRPr="00FE50FE">
        <w:rPr>
          <w:rStyle w:val="Ninguno"/>
          <w:rFonts w:ascii="Tahoma" w:hAnsi="Tahoma" w:cs="Tahoma"/>
          <w:sz w:val="24"/>
          <w:szCs w:val="24"/>
        </w:rPr>
        <w:t>En caso de administrarse algún medicamento o alimento especial a</w:t>
      </w:r>
      <w:r w:rsidR="002F49CE">
        <w:rPr>
          <w:rStyle w:val="Ninguno"/>
          <w:rFonts w:ascii="Tahoma" w:hAnsi="Tahoma" w:cs="Tahoma"/>
          <w:sz w:val="24"/>
          <w:szCs w:val="24"/>
        </w:rPr>
        <w:t xml:space="preserve"> </w:t>
      </w:r>
      <w:r w:rsidRPr="00FE50FE">
        <w:rPr>
          <w:rStyle w:val="Ninguno"/>
          <w:rFonts w:ascii="Tahoma" w:hAnsi="Tahoma" w:cs="Tahoma"/>
          <w:sz w:val="24"/>
          <w:szCs w:val="24"/>
        </w:rPr>
        <w:t>l</w:t>
      </w:r>
      <w:r w:rsidR="002F49CE">
        <w:rPr>
          <w:rStyle w:val="Ninguno"/>
          <w:rFonts w:ascii="Tahoma" w:hAnsi="Tahoma" w:cs="Tahoma"/>
          <w:sz w:val="24"/>
          <w:szCs w:val="24"/>
        </w:rPr>
        <w:t>a</w:t>
      </w:r>
      <w:r w:rsidRPr="00FE50FE">
        <w:rPr>
          <w:rStyle w:val="Ninguno"/>
          <w:rFonts w:ascii="Tahoma" w:hAnsi="Tahoma" w:cs="Tahoma"/>
          <w:sz w:val="24"/>
          <w:szCs w:val="24"/>
        </w:rPr>
        <w:t xml:space="preserve"> </w:t>
      </w:r>
      <w:r w:rsidR="002F49CE">
        <w:rPr>
          <w:rStyle w:val="Ninguno"/>
          <w:rFonts w:ascii="Tahoma" w:hAnsi="Tahoma" w:cs="Tahoma"/>
          <w:sz w:val="24"/>
          <w:szCs w:val="24"/>
        </w:rPr>
        <w:t xml:space="preserve">persona </w:t>
      </w:r>
      <w:r w:rsidRPr="00FE50FE">
        <w:rPr>
          <w:rStyle w:val="Ninguno"/>
          <w:rFonts w:ascii="Tahoma" w:hAnsi="Tahoma" w:cs="Tahoma"/>
          <w:sz w:val="24"/>
          <w:szCs w:val="24"/>
        </w:rPr>
        <w:t>adult</w:t>
      </w:r>
      <w:r w:rsidR="002F49CE">
        <w:rPr>
          <w:rStyle w:val="Ninguno"/>
          <w:rFonts w:ascii="Tahoma" w:hAnsi="Tahoma" w:cs="Tahoma"/>
          <w:sz w:val="24"/>
          <w:szCs w:val="24"/>
        </w:rPr>
        <w:t>a</w:t>
      </w:r>
      <w:r w:rsidRPr="00FE50FE">
        <w:rPr>
          <w:rStyle w:val="Ninguno"/>
          <w:rFonts w:ascii="Tahoma" w:hAnsi="Tahoma" w:cs="Tahoma"/>
          <w:sz w:val="24"/>
          <w:szCs w:val="24"/>
        </w:rPr>
        <w:t xml:space="preserve"> mayor durante su estancia, será siempre a solicitud de los </w:t>
      </w:r>
      <w:r w:rsidR="00420D18">
        <w:rPr>
          <w:rStyle w:val="Ninguno"/>
          <w:rFonts w:ascii="Tahoma" w:hAnsi="Tahoma" w:cs="Tahoma"/>
          <w:sz w:val="24"/>
          <w:szCs w:val="24"/>
        </w:rPr>
        <w:t>familiares responsables</w:t>
      </w:r>
      <w:r w:rsidR="002F49CE">
        <w:rPr>
          <w:rStyle w:val="Ninguno"/>
          <w:rFonts w:ascii="Tahoma" w:hAnsi="Tahoma" w:cs="Tahoma"/>
          <w:sz w:val="24"/>
          <w:szCs w:val="24"/>
        </w:rPr>
        <w:t xml:space="preserve"> </w:t>
      </w:r>
      <w:r w:rsidRPr="00FE50FE">
        <w:rPr>
          <w:rStyle w:val="Ninguno"/>
          <w:rFonts w:ascii="Tahoma" w:hAnsi="Tahoma" w:cs="Tahoma"/>
          <w:sz w:val="24"/>
          <w:szCs w:val="24"/>
        </w:rPr>
        <w:t xml:space="preserve">en la forma que </w:t>
      </w:r>
      <w:proofErr w:type="spellStart"/>
      <w:r w:rsidRPr="00FE50FE">
        <w:rPr>
          <w:rStyle w:val="Ninguno"/>
          <w:rFonts w:ascii="Tahoma" w:hAnsi="Tahoma" w:cs="Tahoma"/>
          <w:sz w:val="24"/>
          <w:szCs w:val="24"/>
        </w:rPr>
        <w:t>señale</w:t>
      </w:r>
      <w:proofErr w:type="spellEnd"/>
      <w:r w:rsidRPr="00FE50FE">
        <w:rPr>
          <w:rStyle w:val="Ninguno"/>
          <w:rFonts w:ascii="Tahoma" w:hAnsi="Tahoma" w:cs="Tahoma"/>
          <w:sz w:val="24"/>
          <w:szCs w:val="24"/>
        </w:rPr>
        <w:t xml:space="preserve"> la receta médica que entregará al momento de presentar</w:t>
      </w:r>
      <w:r w:rsidR="002C6DF6">
        <w:rPr>
          <w:rStyle w:val="Ninguno"/>
          <w:rFonts w:ascii="Tahoma" w:hAnsi="Tahoma" w:cs="Tahoma"/>
          <w:sz w:val="24"/>
          <w:szCs w:val="24"/>
        </w:rPr>
        <w:t>se</w:t>
      </w:r>
      <w:r w:rsidRPr="00FE50FE">
        <w:rPr>
          <w:rStyle w:val="Ninguno"/>
          <w:rFonts w:ascii="Tahoma" w:hAnsi="Tahoma" w:cs="Tahoma"/>
          <w:sz w:val="24"/>
          <w:szCs w:val="24"/>
        </w:rPr>
        <w:t xml:space="preserve"> en el Centro</w:t>
      </w:r>
      <w:r w:rsidR="005E49E4">
        <w:rPr>
          <w:rStyle w:val="Ninguno"/>
          <w:rFonts w:ascii="Tahoma" w:hAnsi="Tahoma" w:cs="Tahoma"/>
          <w:sz w:val="24"/>
          <w:szCs w:val="24"/>
        </w:rPr>
        <w:t>, para el caso de medicamentos controlados se requerirá que la receta se acompañe con un escrito del médico tratante que indique la importancia o conveniencia en el uso de ese medicamento</w:t>
      </w:r>
      <w:r w:rsidRPr="00FE50FE">
        <w:rPr>
          <w:rStyle w:val="Ninguno"/>
          <w:rFonts w:ascii="Tahoma" w:hAnsi="Tahoma" w:cs="Tahoma"/>
          <w:sz w:val="24"/>
          <w:szCs w:val="24"/>
        </w:rPr>
        <w:t>.</w:t>
      </w:r>
    </w:p>
    <w:p w14:paraId="152F4E68" w14:textId="77777777" w:rsidR="00AD5D1F" w:rsidRDefault="00AD5D1F" w:rsidP="00C81264">
      <w:pPr>
        <w:pStyle w:val="CuerpoA"/>
        <w:spacing w:after="0" w:line="360" w:lineRule="auto"/>
        <w:rPr>
          <w:rStyle w:val="Ninguno"/>
          <w:rFonts w:ascii="Tahoma" w:hAnsi="Tahoma" w:cs="Tahoma"/>
          <w:sz w:val="24"/>
          <w:szCs w:val="24"/>
        </w:rPr>
      </w:pPr>
    </w:p>
    <w:p w14:paraId="52DFA28E" w14:textId="77777777" w:rsidR="00562702" w:rsidRDefault="005E49E4" w:rsidP="00C81264">
      <w:pPr>
        <w:pStyle w:val="CuerpoA"/>
        <w:spacing w:after="0" w:line="360" w:lineRule="auto"/>
        <w:rPr>
          <w:rStyle w:val="Ninguno"/>
          <w:rFonts w:ascii="Tahoma" w:hAnsi="Tahoma" w:cs="Tahoma"/>
          <w:sz w:val="24"/>
          <w:szCs w:val="24"/>
        </w:rPr>
      </w:pPr>
      <w:r>
        <w:rPr>
          <w:rStyle w:val="Ninguno"/>
          <w:rFonts w:ascii="Tahoma" w:hAnsi="Tahoma" w:cs="Tahoma"/>
          <w:sz w:val="24"/>
          <w:szCs w:val="24"/>
        </w:rPr>
        <w:t>Si se trata de enfermedades contagiosas se solicitará por parte del Centro que la persona adulta mayor no acuda para evitar alteraciones en la salud de los demás integrantes del Centro.</w:t>
      </w:r>
      <w:r w:rsidR="00562702" w:rsidRPr="00FE50FE">
        <w:rPr>
          <w:rStyle w:val="Ninguno"/>
          <w:rFonts w:ascii="Tahoma" w:hAnsi="Tahoma" w:cs="Tahoma"/>
          <w:sz w:val="24"/>
          <w:szCs w:val="24"/>
        </w:rPr>
        <w:t xml:space="preserve"> </w:t>
      </w:r>
    </w:p>
    <w:p w14:paraId="686BF2F5" w14:textId="77777777" w:rsidR="00AD5D1F" w:rsidRPr="00FE50FE" w:rsidRDefault="00AD5D1F" w:rsidP="00C81264">
      <w:pPr>
        <w:pStyle w:val="CuerpoA"/>
        <w:spacing w:after="0" w:line="360" w:lineRule="auto"/>
        <w:rPr>
          <w:rStyle w:val="NingunoA"/>
          <w:rFonts w:ascii="Tahoma" w:hAnsi="Tahoma" w:cs="Tahoma"/>
          <w:sz w:val="24"/>
          <w:szCs w:val="24"/>
        </w:rPr>
      </w:pPr>
    </w:p>
    <w:p w14:paraId="105484E3"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33. </w:t>
      </w:r>
      <w:r w:rsidRPr="00FE50FE">
        <w:rPr>
          <w:rStyle w:val="Ninguno"/>
          <w:rFonts w:ascii="Tahoma" w:hAnsi="Tahoma" w:cs="Tahoma"/>
          <w:sz w:val="24"/>
          <w:szCs w:val="24"/>
        </w:rPr>
        <w:t xml:space="preserve">Los </w:t>
      </w:r>
      <w:r w:rsidR="002C6DF6">
        <w:rPr>
          <w:rStyle w:val="Ninguno"/>
          <w:rFonts w:ascii="Tahoma" w:hAnsi="Tahoma" w:cs="Tahoma"/>
          <w:sz w:val="24"/>
          <w:szCs w:val="24"/>
        </w:rPr>
        <w:t>familiares responsables</w:t>
      </w:r>
      <w:r w:rsidRPr="00FE50FE">
        <w:rPr>
          <w:rStyle w:val="Ninguno"/>
          <w:rFonts w:ascii="Tahoma" w:hAnsi="Tahoma" w:cs="Tahoma"/>
          <w:sz w:val="24"/>
          <w:szCs w:val="24"/>
        </w:rPr>
        <w:t xml:space="preserve">, estarán obligados a acudir a los Centros, en las circunstancias siguientes: </w:t>
      </w:r>
    </w:p>
    <w:p w14:paraId="157AB0D0" w14:textId="77777777" w:rsidR="00AD5D1F" w:rsidRPr="00FE50FE" w:rsidRDefault="00AD5D1F" w:rsidP="00C81264">
      <w:pPr>
        <w:pStyle w:val="CuerpoA"/>
        <w:spacing w:after="0" w:line="360" w:lineRule="auto"/>
        <w:rPr>
          <w:rStyle w:val="NingunoA"/>
          <w:rFonts w:ascii="Tahoma" w:hAnsi="Tahoma" w:cs="Tahoma"/>
          <w:sz w:val="24"/>
          <w:szCs w:val="24"/>
        </w:rPr>
      </w:pPr>
    </w:p>
    <w:p w14:paraId="1EDDE5D2" w14:textId="77777777" w:rsidR="00AD5D1F" w:rsidRPr="00AD5D1F" w:rsidRDefault="00562702" w:rsidP="00C81264">
      <w:pPr>
        <w:pStyle w:val="CuerpoA"/>
        <w:numPr>
          <w:ilvl w:val="0"/>
          <w:numId w:val="35"/>
        </w:numPr>
        <w:spacing w:after="0" w:line="360" w:lineRule="auto"/>
        <w:rPr>
          <w:rStyle w:val="Ninguno"/>
          <w:rFonts w:ascii="Tahoma" w:hAnsi="Tahoma" w:cs="Tahoma"/>
          <w:sz w:val="24"/>
          <w:szCs w:val="24"/>
        </w:rPr>
      </w:pPr>
      <w:r w:rsidRPr="00FE50FE">
        <w:rPr>
          <w:rStyle w:val="Ninguno"/>
          <w:rFonts w:ascii="Tahoma" w:hAnsi="Tahoma" w:cs="Tahoma"/>
          <w:sz w:val="24"/>
          <w:szCs w:val="24"/>
        </w:rPr>
        <w:t>Cuando se requiera su presencia por motivos de salud del adulto mayor</w:t>
      </w:r>
      <w:r w:rsidR="00AD5D1F">
        <w:rPr>
          <w:rStyle w:val="Ninguno"/>
          <w:rFonts w:ascii="Tahoma" w:hAnsi="Tahoma" w:cs="Tahoma"/>
          <w:sz w:val="24"/>
          <w:szCs w:val="24"/>
          <w:lang w:val="it-IT"/>
        </w:rPr>
        <w:t>.</w:t>
      </w:r>
    </w:p>
    <w:p w14:paraId="41C65CFD" w14:textId="77777777" w:rsidR="00562702" w:rsidRPr="00FE50FE" w:rsidRDefault="00562702" w:rsidP="00AD5D1F">
      <w:pPr>
        <w:pStyle w:val="CuerpoA"/>
        <w:spacing w:after="0" w:line="360" w:lineRule="auto"/>
        <w:ind w:left="642"/>
        <w:rPr>
          <w:rFonts w:ascii="Tahoma" w:hAnsi="Tahoma" w:cs="Tahoma"/>
          <w:sz w:val="24"/>
          <w:szCs w:val="24"/>
        </w:rPr>
      </w:pPr>
    </w:p>
    <w:p w14:paraId="71EA3C7C" w14:textId="77777777" w:rsidR="00AD5D1F" w:rsidRPr="00AD5D1F" w:rsidRDefault="00562702" w:rsidP="00C81264">
      <w:pPr>
        <w:pStyle w:val="CuerpoA"/>
        <w:numPr>
          <w:ilvl w:val="0"/>
          <w:numId w:val="35"/>
        </w:numPr>
        <w:spacing w:after="0" w:line="360" w:lineRule="auto"/>
        <w:rPr>
          <w:rStyle w:val="Ninguno"/>
          <w:rFonts w:ascii="Tahoma" w:hAnsi="Tahoma" w:cs="Tahoma"/>
          <w:sz w:val="24"/>
          <w:szCs w:val="24"/>
          <w:lang w:val="pt-PT"/>
        </w:rPr>
      </w:pPr>
      <w:r w:rsidRPr="00FE50FE">
        <w:rPr>
          <w:rStyle w:val="Ninguno"/>
          <w:rFonts w:ascii="Tahoma" w:hAnsi="Tahoma" w:cs="Tahoma"/>
          <w:sz w:val="24"/>
          <w:szCs w:val="24"/>
          <w:lang w:val="pt-PT"/>
        </w:rPr>
        <w:t>Para realizar tra</w:t>
      </w:r>
      <w:r w:rsidRPr="00FE50FE">
        <w:rPr>
          <w:rStyle w:val="Ninguno"/>
          <w:rFonts w:ascii="Tahoma" w:hAnsi="Tahoma" w:cs="Tahoma"/>
          <w:sz w:val="24"/>
          <w:szCs w:val="24"/>
        </w:rPr>
        <w:t>́mites administrativos</w:t>
      </w:r>
      <w:r w:rsidR="00AD5D1F">
        <w:rPr>
          <w:rStyle w:val="Ninguno"/>
          <w:rFonts w:ascii="Tahoma" w:hAnsi="Tahoma" w:cs="Tahoma"/>
          <w:sz w:val="24"/>
          <w:szCs w:val="24"/>
        </w:rPr>
        <w:t>.</w:t>
      </w:r>
    </w:p>
    <w:p w14:paraId="421F5470" w14:textId="77777777" w:rsidR="00562702" w:rsidRPr="00FE50FE" w:rsidRDefault="00562702" w:rsidP="00AD5D1F">
      <w:pPr>
        <w:pStyle w:val="CuerpoA"/>
        <w:spacing w:after="0" w:line="360" w:lineRule="auto"/>
        <w:ind w:left="642"/>
        <w:rPr>
          <w:rFonts w:ascii="Tahoma" w:hAnsi="Tahoma" w:cs="Tahoma"/>
          <w:sz w:val="24"/>
          <w:szCs w:val="24"/>
          <w:lang w:val="pt-PT"/>
        </w:rPr>
      </w:pPr>
    </w:p>
    <w:p w14:paraId="46F71C09" w14:textId="77777777" w:rsidR="00AD5D1F" w:rsidRDefault="00562702" w:rsidP="00C81264">
      <w:pPr>
        <w:pStyle w:val="CuerpoA"/>
        <w:numPr>
          <w:ilvl w:val="0"/>
          <w:numId w:val="35"/>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Cuando se requiera su participación activa en los programas y actividades de integración </w:t>
      </w:r>
      <w:r w:rsidRPr="00FE50FE">
        <w:rPr>
          <w:rStyle w:val="Ninguno"/>
          <w:rFonts w:ascii="Tahoma" w:hAnsi="Tahoma" w:cs="Tahoma"/>
          <w:sz w:val="24"/>
          <w:szCs w:val="24"/>
        </w:rPr>
        <w:t>del adulto mayor</w:t>
      </w:r>
      <w:r w:rsidR="00AD5D1F">
        <w:rPr>
          <w:rStyle w:val="NingunoA"/>
          <w:rFonts w:ascii="Tahoma" w:hAnsi="Tahoma" w:cs="Tahoma"/>
          <w:sz w:val="24"/>
          <w:szCs w:val="24"/>
        </w:rPr>
        <w:t>.</w:t>
      </w:r>
    </w:p>
    <w:p w14:paraId="10FB6CD3" w14:textId="77777777" w:rsidR="00562702" w:rsidRPr="00FE50FE" w:rsidRDefault="00562702" w:rsidP="00AD5D1F">
      <w:pPr>
        <w:pStyle w:val="CuerpoA"/>
        <w:spacing w:after="0" w:line="360" w:lineRule="auto"/>
        <w:ind w:left="642"/>
        <w:rPr>
          <w:rFonts w:ascii="Tahoma" w:hAnsi="Tahoma" w:cs="Tahoma"/>
          <w:sz w:val="24"/>
          <w:szCs w:val="24"/>
        </w:rPr>
      </w:pPr>
    </w:p>
    <w:p w14:paraId="188A8F2E" w14:textId="77777777" w:rsidR="00562702" w:rsidRDefault="00562702" w:rsidP="00C81264">
      <w:pPr>
        <w:pStyle w:val="CuerpoA"/>
        <w:numPr>
          <w:ilvl w:val="0"/>
          <w:numId w:val="35"/>
        </w:numPr>
        <w:spacing w:after="0" w:line="360" w:lineRule="auto"/>
        <w:rPr>
          <w:rStyle w:val="Ninguno"/>
          <w:rFonts w:ascii="Tahoma" w:hAnsi="Tahoma" w:cs="Tahoma"/>
          <w:sz w:val="24"/>
          <w:szCs w:val="24"/>
        </w:rPr>
      </w:pPr>
      <w:r w:rsidRPr="00FE50FE">
        <w:rPr>
          <w:rStyle w:val="Ninguno"/>
          <w:rFonts w:ascii="Tahoma" w:hAnsi="Tahoma" w:cs="Tahoma"/>
          <w:sz w:val="24"/>
          <w:szCs w:val="24"/>
        </w:rPr>
        <w:t>En las reuniones de orientación, jornadas de trabajo o pláticas informativas, siempre que lo convoque los responsables del Centro.</w:t>
      </w:r>
    </w:p>
    <w:p w14:paraId="16A397DA" w14:textId="77777777" w:rsidR="00AD5D1F" w:rsidRPr="00FE50FE" w:rsidRDefault="00AD5D1F" w:rsidP="00AD5D1F">
      <w:pPr>
        <w:pStyle w:val="CuerpoA"/>
        <w:spacing w:after="0" w:line="360" w:lineRule="auto"/>
        <w:ind w:left="642"/>
        <w:rPr>
          <w:rStyle w:val="Ninguno"/>
          <w:rFonts w:ascii="Tahoma" w:hAnsi="Tahoma" w:cs="Tahoma"/>
          <w:sz w:val="24"/>
          <w:szCs w:val="24"/>
        </w:rPr>
      </w:pPr>
    </w:p>
    <w:p w14:paraId="1D054C41" w14:textId="4EECA178" w:rsidR="00562702" w:rsidRDefault="00562702" w:rsidP="00C81264">
      <w:pPr>
        <w:pStyle w:val="CuerpoA"/>
        <w:spacing w:after="0" w:line="360" w:lineRule="auto"/>
        <w:rPr>
          <w:rStyle w:val="Ninguno"/>
          <w:rFonts w:ascii="Tahoma" w:hAnsi="Tahoma" w:cs="Tahoma"/>
          <w:sz w:val="24"/>
          <w:szCs w:val="24"/>
          <w:lang w:val="it-IT"/>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34. </w:t>
      </w:r>
      <w:r w:rsidRPr="00FE50FE">
        <w:rPr>
          <w:rStyle w:val="Ninguno"/>
          <w:rFonts w:ascii="Tahoma" w:hAnsi="Tahoma" w:cs="Tahoma"/>
          <w:sz w:val="24"/>
          <w:szCs w:val="24"/>
        </w:rPr>
        <w:t xml:space="preserve">Cuando </w:t>
      </w:r>
      <w:r w:rsidR="005E49E4">
        <w:rPr>
          <w:rStyle w:val="Ninguno"/>
          <w:rFonts w:ascii="Tahoma" w:hAnsi="Tahoma" w:cs="Tahoma"/>
          <w:sz w:val="24"/>
          <w:szCs w:val="24"/>
        </w:rPr>
        <w:t>la persona</w:t>
      </w:r>
      <w:r w:rsidR="005E49E4" w:rsidRPr="00FE50FE">
        <w:rPr>
          <w:rStyle w:val="Ninguno"/>
          <w:rFonts w:ascii="Tahoma" w:hAnsi="Tahoma" w:cs="Tahoma"/>
          <w:sz w:val="24"/>
          <w:szCs w:val="24"/>
        </w:rPr>
        <w:t xml:space="preserve"> </w:t>
      </w:r>
      <w:r w:rsidRPr="00FE50FE">
        <w:rPr>
          <w:rStyle w:val="Ninguno"/>
          <w:rFonts w:ascii="Tahoma" w:hAnsi="Tahoma" w:cs="Tahoma"/>
          <w:sz w:val="24"/>
          <w:szCs w:val="24"/>
        </w:rPr>
        <w:t>adult</w:t>
      </w:r>
      <w:r w:rsidR="005E49E4">
        <w:rPr>
          <w:rStyle w:val="Ninguno"/>
          <w:rFonts w:ascii="Tahoma" w:hAnsi="Tahoma" w:cs="Tahoma"/>
          <w:sz w:val="24"/>
          <w:szCs w:val="24"/>
        </w:rPr>
        <w:t>a</w:t>
      </w:r>
      <w:r w:rsidRPr="00FE50FE">
        <w:rPr>
          <w:rStyle w:val="Ninguno"/>
          <w:rFonts w:ascii="Tahoma" w:hAnsi="Tahoma" w:cs="Tahoma"/>
          <w:sz w:val="24"/>
          <w:szCs w:val="24"/>
        </w:rPr>
        <w:t xml:space="preserve"> mayor requiera de atención médica de urgencia, </w:t>
      </w:r>
      <w:proofErr w:type="spellStart"/>
      <w:r w:rsidRPr="00FE50FE">
        <w:rPr>
          <w:rStyle w:val="Ninguno"/>
          <w:rFonts w:ascii="Tahoma" w:hAnsi="Tahoma" w:cs="Tahoma"/>
          <w:sz w:val="24"/>
          <w:szCs w:val="24"/>
        </w:rPr>
        <w:t>sera</w:t>
      </w:r>
      <w:proofErr w:type="spellEnd"/>
      <w:r w:rsidRPr="00FE50FE">
        <w:rPr>
          <w:rStyle w:val="Ninguno"/>
          <w:rFonts w:ascii="Tahoma" w:hAnsi="Tahoma" w:cs="Tahoma"/>
          <w:sz w:val="24"/>
          <w:szCs w:val="24"/>
        </w:rPr>
        <w:t xml:space="preserve">́ trasladado al servicio </w:t>
      </w:r>
      <w:r w:rsidR="00683FB5" w:rsidRPr="00FE50FE">
        <w:rPr>
          <w:rStyle w:val="Ninguno"/>
          <w:rFonts w:ascii="Tahoma" w:hAnsi="Tahoma" w:cs="Tahoma"/>
          <w:sz w:val="24"/>
          <w:szCs w:val="24"/>
        </w:rPr>
        <w:t>médico</w:t>
      </w:r>
      <w:r w:rsidRPr="00FE50FE">
        <w:rPr>
          <w:rStyle w:val="Ninguno"/>
          <w:rFonts w:ascii="Tahoma" w:hAnsi="Tahoma" w:cs="Tahoma"/>
          <w:sz w:val="24"/>
          <w:szCs w:val="24"/>
        </w:rPr>
        <w:t xml:space="preserve"> correspondiente, en este caso se informará a los </w:t>
      </w:r>
      <w:r w:rsidR="002C6DF6">
        <w:rPr>
          <w:rStyle w:val="Ninguno"/>
          <w:rFonts w:ascii="Tahoma" w:hAnsi="Tahoma" w:cs="Tahoma"/>
          <w:sz w:val="24"/>
          <w:szCs w:val="24"/>
        </w:rPr>
        <w:t>familiares responsables</w:t>
      </w:r>
      <w:r w:rsidR="005E49E4">
        <w:rPr>
          <w:rStyle w:val="Ninguno"/>
          <w:rFonts w:ascii="Tahoma" w:hAnsi="Tahoma" w:cs="Tahoma"/>
          <w:sz w:val="24"/>
          <w:szCs w:val="24"/>
        </w:rPr>
        <w:t xml:space="preserve"> </w:t>
      </w:r>
      <w:r w:rsidRPr="00FE50FE">
        <w:rPr>
          <w:rStyle w:val="Ninguno"/>
          <w:rFonts w:ascii="Tahoma" w:hAnsi="Tahoma" w:cs="Tahoma"/>
          <w:sz w:val="24"/>
          <w:szCs w:val="24"/>
        </w:rPr>
        <w:t xml:space="preserve">de dicha situación, </w:t>
      </w:r>
      <w:r w:rsidR="00683FB5">
        <w:rPr>
          <w:rStyle w:val="Ninguno"/>
          <w:rFonts w:ascii="Tahoma" w:hAnsi="Tahoma" w:cs="Tahoma"/>
          <w:sz w:val="24"/>
          <w:szCs w:val="24"/>
        </w:rPr>
        <w:t>quienes</w:t>
      </w:r>
      <w:r w:rsidRPr="00FE50FE">
        <w:rPr>
          <w:rStyle w:val="Ninguno"/>
          <w:rFonts w:ascii="Tahoma" w:hAnsi="Tahoma" w:cs="Tahoma"/>
          <w:sz w:val="24"/>
          <w:szCs w:val="24"/>
          <w:lang w:val="fr-FR"/>
        </w:rPr>
        <w:t xml:space="preserve"> tendra</w:t>
      </w:r>
      <w:r w:rsidRPr="00FE50FE">
        <w:rPr>
          <w:rStyle w:val="Ninguno"/>
          <w:rFonts w:ascii="Tahoma" w:hAnsi="Tahoma" w:cs="Tahoma"/>
          <w:sz w:val="24"/>
          <w:szCs w:val="24"/>
        </w:rPr>
        <w:t>́n la obligación de presentarse en el lugar médico en el que se encuentre para conocer el estado de salud y permanecer con é</w:t>
      </w:r>
      <w:r w:rsidRPr="00FE50FE">
        <w:rPr>
          <w:rStyle w:val="Ninguno"/>
          <w:rFonts w:ascii="Tahoma" w:hAnsi="Tahoma" w:cs="Tahoma"/>
          <w:sz w:val="24"/>
          <w:szCs w:val="24"/>
          <w:lang w:val="it-IT"/>
        </w:rPr>
        <w:t xml:space="preserve">ste. </w:t>
      </w:r>
    </w:p>
    <w:p w14:paraId="6F4B2D15" w14:textId="77777777" w:rsidR="00AD5D1F" w:rsidRPr="00FE50FE" w:rsidRDefault="00AD5D1F" w:rsidP="00C81264">
      <w:pPr>
        <w:pStyle w:val="CuerpoA"/>
        <w:spacing w:after="0" w:line="360" w:lineRule="auto"/>
        <w:rPr>
          <w:rStyle w:val="NingunoA"/>
          <w:rFonts w:ascii="Tahoma" w:hAnsi="Tahoma" w:cs="Tahoma"/>
          <w:sz w:val="24"/>
          <w:szCs w:val="24"/>
        </w:rPr>
      </w:pPr>
    </w:p>
    <w:p w14:paraId="320D65CE" w14:textId="77777777" w:rsidR="00562702" w:rsidRDefault="00562702" w:rsidP="00C81264">
      <w:pPr>
        <w:pStyle w:val="CuerpoA"/>
        <w:spacing w:after="0" w:line="360" w:lineRule="auto"/>
        <w:rPr>
          <w:rStyle w:val="Ninguno"/>
          <w:rFonts w:ascii="Tahoma" w:hAnsi="Tahoma" w:cs="Tahoma"/>
          <w:sz w:val="24"/>
          <w:szCs w:val="24"/>
          <w:lang w:val="pt-PT"/>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35</w:t>
      </w:r>
      <w:r w:rsidRPr="00FE50FE">
        <w:rPr>
          <w:rStyle w:val="Ninguno"/>
          <w:rFonts w:ascii="Tahoma" w:hAnsi="Tahoma" w:cs="Tahoma"/>
          <w:b/>
          <w:bCs/>
          <w:sz w:val="24"/>
          <w:szCs w:val="24"/>
          <w:lang w:val="de-DE"/>
        </w:rPr>
        <w:t xml:space="preserve">. </w:t>
      </w:r>
      <w:r w:rsidRPr="00FE50FE">
        <w:rPr>
          <w:rStyle w:val="Ninguno"/>
          <w:rFonts w:ascii="Tahoma" w:hAnsi="Tahoma" w:cs="Tahoma"/>
          <w:sz w:val="24"/>
          <w:szCs w:val="24"/>
        </w:rPr>
        <w:t xml:space="preserve">Los Centros </w:t>
      </w:r>
      <w:proofErr w:type="spellStart"/>
      <w:r w:rsidRPr="00FE50FE">
        <w:rPr>
          <w:rStyle w:val="Ninguno"/>
          <w:rFonts w:ascii="Tahoma" w:hAnsi="Tahoma" w:cs="Tahoma"/>
          <w:sz w:val="24"/>
          <w:szCs w:val="24"/>
        </w:rPr>
        <w:t>deberán</w:t>
      </w:r>
      <w:proofErr w:type="spellEnd"/>
      <w:r w:rsidRPr="00FE50FE">
        <w:rPr>
          <w:rStyle w:val="Ninguno"/>
          <w:rFonts w:ascii="Tahoma" w:hAnsi="Tahoma" w:cs="Tahoma"/>
          <w:sz w:val="24"/>
          <w:szCs w:val="24"/>
        </w:rPr>
        <w:t xml:space="preserve"> expedir una credencial a los </w:t>
      </w:r>
      <w:r w:rsidR="002C6DF6">
        <w:rPr>
          <w:rStyle w:val="Ninguno"/>
          <w:rFonts w:ascii="Tahoma" w:hAnsi="Tahoma" w:cs="Tahoma"/>
          <w:sz w:val="24"/>
          <w:szCs w:val="24"/>
        </w:rPr>
        <w:t>familiares responsables</w:t>
      </w:r>
      <w:r w:rsidR="005E49E4">
        <w:rPr>
          <w:rStyle w:val="Ninguno"/>
          <w:rFonts w:ascii="Tahoma" w:hAnsi="Tahoma" w:cs="Tahoma"/>
          <w:sz w:val="24"/>
          <w:szCs w:val="24"/>
        </w:rPr>
        <w:t xml:space="preserve"> </w:t>
      </w:r>
      <w:r w:rsidRPr="00FE50FE">
        <w:rPr>
          <w:rStyle w:val="Ninguno"/>
          <w:rFonts w:ascii="Tahoma" w:hAnsi="Tahoma" w:cs="Tahoma"/>
          <w:sz w:val="24"/>
          <w:szCs w:val="24"/>
        </w:rPr>
        <w:t>con el objeto de que se identifique</w:t>
      </w:r>
      <w:r w:rsidR="005E49E4">
        <w:rPr>
          <w:rStyle w:val="Ninguno"/>
          <w:rFonts w:ascii="Tahoma" w:hAnsi="Tahoma" w:cs="Tahoma"/>
          <w:sz w:val="24"/>
          <w:szCs w:val="24"/>
        </w:rPr>
        <w:t xml:space="preserve"> a</w:t>
      </w:r>
      <w:r w:rsidRPr="00FE50FE">
        <w:rPr>
          <w:rStyle w:val="Ninguno"/>
          <w:rFonts w:ascii="Tahoma" w:hAnsi="Tahoma" w:cs="Tahoma"/>
          <w:sz w:val="24"/>
          <w:szCs w:val="24"/>
        </w:rPr>
        <w:t xml:space="preserve"> </w:t>
      </w:r>
      <w:proofErr w:type="spellStart"/>
      <w:r w:rsidRPr="00FE50FE">
        <w:rPr>
          <w:rStyle w:val="Ninguno"/>
          <w:rFonts w:ascii="Tahoma" w:hAnsi="Tahoma" w:cs="Tahoma"/>
          <w:sz w:val="24"/>
          <w:szCs w:val="24"/>
        </w:rPr>
        <w:t>éstos</w:t>
      </w:r>
      <w:proofErr w:type="spellEnd"/>
      <w:r w:rsidRPr="00FE50FE">
        <w:rPr>
          <w:rStyle w:val="Ninguno"/>
          <w:rFonts w:ascii="Tahoma" w:hAnsi="Tahoma" w:cs="Tahoma"/>
          <w:sz w:val="24"/>
          <w:szCs w:val="24"/>
        </w:rPr>
        <w:t xml:space="preserve"> y/o las personas autorizadas para </w:t>
      </w:r>
      <w:r w:rsidR="002C6DF6">
        <w:rPr>
          <w:rStyle w:val="Ninguno"/>
          <w:rFonts w:ascii="Tahoma" w:hAnsi="Tahoma" w:cs="Tahoma"/>
          <w:sz w:val="24"/>
          <w:szCs w:val="24"/>
        </w:rPr>
        <w:t xml:space="preserve">tratar cualquier tema relacionado con </w:t>
      </w:r>
      <w:r w:rsidRPr="00FE50FE">
        <w:rPr>
          <w:rStyle w:val="Ninguno"/>
          <w:rFonts w:ascii="Tahoma" w:hAnsi="Tahoma" w:cs="Tahoma"/>
          <w:sz w:val="24"/>
          <w:szCs w:val="24"/>
        </w:rPr>
        <w:t>los adultos mayores</w:t>
      </w:r>
      <w:r w:rsidRPr="00FE50FE">
        <w:rPr>
          <w:rStyle w:val="Ninguno"/>
          <w:rFonts w:ascii="Tahoma" w:hAnsi="Tahoma" w:cs="Tahoma"/>
          <w:sz w:val="24"/>
          <w:szCs w:val="24"/>
          <w:lang w:val="pt-PT"/>
        </w:rPr>
        <w:t>.</w:t>
      </w:r>
    </w:p>
    <w:p w14:paraId="47076E52" w14:textId="77777777" w:rsidR="00AD5D1F" w:rsidRPr="00FE50FE" w:rsidRDefault="00AD5D1F" w:rsidP="00C81264">
      <w:pPr>
        <w:pStyle w:val="CuerpoA"/>
        <w:spacing w:after="0" w:line="360" w:lineRule="auto"/>
        <w:rPr>
          <w:rStyle w:val="NingunoA"/>
          <w:rFonts w:ascii="Tahoma" w:hAnsi="Tahoma" w:cs="Tahoma"/>
          <w:sz w:val="24"/>
          <w:szCs w:val="24"/>
          <w:lang w:val="pt-PT"/>
        </w:rPr>
      </w:pPr>
    </w:p>
    <w:p w14:paraId="03201B81"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36. </w:t>
      </w:r>
      <w:r w:rsidRPr="00FE50FE">
        <w:rPr>
          <w:rStyle w:val="Ninguno"/>
          <w:rFonts w:ascii="Tahoma" w:hAnsi="Tahoma" w:cs="Tahoma"/>
          <w:sz w:val="24"/>
          <w:szCs w:val="24"/>
        </w:rPr>
        <w:t xml:space="preserve">Los </w:t>
      </w:r>
      <w:r w:rsidR="00F86E24">
        <w:rPr>
          <w:rStyle w:val="Ninguno"/>
          <w:rFonts w:ascii="Tahoma" w:hAnsi="Tahoma" w:cs="Tahoma"/>
          <w:sz w:val="24"/>
          <w:szCs w:val="24"/>
        </w:rPr>
        <w:t>familiares responsables</w:t>
      </w:r>
      <w:r w:rsidR="005E49E4">
        <w:rPr>
          <w:rStyle w:val="Ninguno"/>
          <w:rFonts w:ascii="Tahoma" w:hAnsi="Tahoma" w:cs="Tahoma"/>
          <w:sz w:val="24"/>
          <w:szCs w:val="24"/>
        </w:rPr>
        <w:t xml:space="preserve"> </w:t>
      </w:r>
      <w:r w:rsidRPr="00FE50FE">
        <w:rPr>
          <w:rStyle w:val="Ninguno"/>
          <w:rFonts w:ascii="Tahoma" w:hAnsi="Tahoma" w:cs="Tahoma"/>
          <w:sz w:val="24"/>
          <w:szCs w:val="24"/>
        </w:rPr>
        <w:t xml:space="preserve">no </w:t>
      </w:r>
      <w:proofErr w:type="spellStart"/>
      <w:r w:rsidRPr="00FE50FE">
        <w:rPr>
          <w:rStyle w:val="Ninguno"/>
          <w:rFonts w:ascii="Tahoma" w:hAnsi="Tahoma" w:cs="Tahoma"/>
          <w:sz w:val="24"/>
          <w:szCs w:val="24"/>
        </w:rPr>
        <w:t>deberán</w:t>
      </w:r>
      <w:proofErr w:type="spellEnd"/>
      <w:r w:rsidRPr="00FE50FE">
        <w:rPr>
          <w:rStyle w:val="Ninguno"/>
          <w:rFonts w:ascii="Tahoma" w:hAnsi="Tahoma" w:cs="Tahoma"/>
          <w:sz w:val="24"/>
          <w:szCs w:val="24"/>
        </w:rPr>
        <w:t xml:space="preserve"> presentarse </w:t>
      </w:r>
      <w:r w:rsidR="00F86E24">
        <w:rPr>
          <w:rStyle w:val="Ninguno"/>
          <w:rFonts w:ascii="Tahoma" w:hAnsi="Tahoma" w:cs="Tahoma"/>
          <w:sz w:val="24"/>
          <w:szCs w:val="24"/>
        </w:rPr>
        <w:t>en el Centro</w:t>
      </w:r>
      <w:r w:rsidRPr="00FE50FE">
        <w:rPr>
          <w:rStyle w:val="Ninguno"/>
          <w:rFonts w:ascii="Tahoma" w:hAnsi="Tahoma" w:cs="Tahoma"/>
          <w:sz w:val="24"/>
          <w:szCs w:val="24"/>
        </w:rPr>
        <w:t xml:space="preserve">, bajo el influjo de bebidas embriagantes, drogas, enervantes o cualquier otra sustancia </w:t>
      </w:r>
      <w:proofErr w:type="spellStart"/>
      <w:r w:rsidRPr="00FE50FE">
        <w:rPr>
          <w:rStyle w:val="Ninguno"/>
          <w:rFonts w:ascii="Tahoma" w:hAnsi="Tahoma" w:cs="Tahoma"/>
          <w:sz w:val="24"/>
          <w:szCs w:val="24"/>
        </w:rPr>
        <w:t>tóxica</w:t>
      </w:r>
      <w:proofErr w:type="spellEnd"/>
      <w:r w:rsidRPr="00FE50FE">
        <w:rPr>
          <w:rStyle w:val="Ninguno"/>
          <w:rFonts w:ascii="Tahoma" w:hAnsi="Tahoma" w:cs="Tahoma"/>
          <w:sz w:val="24"/>
          <w:szCs w:val="24"/>
        </w:rPr>
        <w:t xml:space="preserve"> que altere su estado de conciencia, en este caso el Centro se reserva la facultad de retener </w:t>
      </w:r>
      <w:r w:rsidR="005E49E4">
        <w:rPr>
          <w:rStyle w:val="Ninguno"/>
          <w:rFonts w:ascii="Tahoma" w:hAnsi="Tahoma" w:cs="Tahoma"/>
          <w:sz w:val="24"/>
          <w:szCs w:val="24"/>
        </w:rPr>
        <w:t>a la persona adulta mayor</w:t>
      </w:r>
      <w:r w:rsidRPr="00FE50FE">
        <w:rPr>
          <w:rStyle w:val="Ninguno"/>
          <w:rFonts w:ascii="Tahoma" w:hAnsi="Tahoma" w:cs="Tahoma"/>
          <w:sz w:val="24"/>
          <w:szCs w:val="24"/>
        </w:rPr>
        <w:t xml:space="preserve"> hasta antes del cierre del mismo, lapso durante el cual el personal agotará las instancias para localizar a las </w:t>
      </w:r>
      <w:r w:rsidR="005E49E4">
        <w:rPr>
          <w:rStyle w:val="Ninguno"/>
          <w:rFonts w:ascii="Tahoma" w:hAnsi="Tahoma" w:cs="Tahoma"/>
          <w:sz w:val="24"/>
          <w:szCs w:val="24"/>
        </w:rPr>
        <w:t xml:space="preserve">demás </w:t>
      </w:r>
      <w:r w:rsidRPr="00FE50FE">
        <w:rPr>
          <w:rStyle w:val="Ninguno"/>
          <w:rFonts w:ascii="Tahoma" w:hAnsi="Tahoma" w:cs="Tahoma"/>
          <w:sz w:val="24"/>
          <w:szCs w:val="24"/>
        </w:rPr>
        <w:t xml:space="preserve">personas autorizadas. </w:t>
      </w:r>
    </w:p>
    <w:p w14:paraId="01CBE3EE" w14:textId="77777777" w:rsidR="00AD5D1F" w:rsidRPr="00FE50FE" w:rsidRDefault="00AD5D1F" w:rsidP="00C81264">
      <w:pPr>
        <w:pStyle w:val="CuerpoA"/>
        <w:spacing w:after="0" w:line="360" w:lineRule="auto"/>
        <w:rPr>
          <w:rStyle w:val="NingunoA"/>
          <w:rFonts w:ascii="Tahoma" w:hAnsi="Tahoma" w:cs="Tahoma"/>
          <w:sz w:val="24"/>
          <w:szCs w:val="24"/>
        </w:rPr>
      </w:pPr>
    </w:p>
    <w:p w14:paraId="05F3E08F" w14:textId="77777777" w:rsidR="00E66084" w:rsidRDefault="00562702" w:rsidP="00C81264">
      <w:pPr>
        <w:pStyle w:val="CuerpoA"/>
        <w:spacing w:after="0" w:line="360" w:lineRule="auto"/>
        <w:rPr>
          <w:rStyle w:val="Ninguno"/>
          <w:rFonts w:ascii="Tahoma" w:hAnsi="Tahoma" w:cs="Tahoma"/>
          <w:sz w:val="24"/>
          <w:szCs w:val="24"/>
          <w:lang w:val="pt-PT"/>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37</w:t>
      </w:r>
      <w:r w:rsidRPr="00FE50FE">
        <w:rPr>
          <w:rStyle w:val="Ninguno"/>
          <w:rFonts w:ascii="Tahoma" w:hAnsi="Tahoma" w:cs="Tahoma"/>
          <w:b/>
          <w:bCs/>
          <w:sz w:val="24"/>
          <w:szCs w:val="24"/>
          <w:lang w:val="de-DE"/>
        </w:rPr>
        <w:t xml:space="preserve">. </w:t>
      </w:r>
      <w:r w:rsidRPr="00FE50FE">
        <w:rPr>
          <w:rStyle w:val="Ninguno"/>
          <w:rFonts w:ascii="Tahoma" w:hAnsi="Tahoma" w:cs="Tahoma"/>
          <w:sz w:val="24"/>
          <w:szCs w:val="24"/>
        </w:rPr>
        <w:t>En el supuesto de que alguna persona adulta mayor no sea recogido</w:t>
      </w:r>
      <w:r w:rsidR="005E49E4">
        <w:rPr>
          <w:rStyle w:val="Ninguno"/>
          <w:rFonts w:ascii="Tahoma" w:hAnsi="Tahoma" w:cs="Tahoma"/>
          <w:sz w:val="24"/>
          <w:szCs w:val="24"/>
        </w:rPr>
        <w:t xml:space="preserve"> y que no pueda retirarse de manera independiente y segura</w:t>
      </w:r>
      <w:r w:rsidRPr="00FE50FE">
        <w:rPr>
          <w:rStyle w:val="Ninguno"/>
          <w:rFonts w:ascii="Tahoma" w:hAnsi="Tahoma" w:cs="Tahoma"/>
          <w:sz w:val="24"/>
          <w:szCs w:val="24"/>
        </w:rPr>
        <w:t xml:space="preserve">, el personal de los Centros, </w:t>
      </w:r>
      <w:proofErr w:type="spellStart"/>
      <w:r w:rsidRPr="00FE50FE">
        <w:rPr>
          <w:rStyle w:val="Ninguno"/>
          <w:rFonts w:ascii="Tahoma" w:hAnsi="Tahoma" w:cs="Tahoma"/>
          <w:sz w:val="24"/>
          <w:szCs w:val="24"/>
        </w:rPr>
        <w:t>debera</w:t>
      </w:r>
      <w:proofErr w:type="spellEnd"/>
      <w:r w:rsidRPr="00FE50FE">
        <w:rPr>
          <w:rStyle w:val="Ninguno"/>
          <w:rFonts w:ascii="Tahoma" w:hAnsi="Tahoma" w:cs="Tahoma"/>
          <w:sz w:val="24"/>
          <w:szCs w:val="24"/>
        </w:rPr>
        <w:t xml:space="preserve">́ agotar todas las instancias para localizar a  </w:t>
      </w:r>
      <w:r w:rsidR="00F86E24">
        <w:rPr>
          <w:rStyle w:val="Ninguno"/>
          <w:rFonts w:ascii="Tahoma" w:hAnsi="Tahoma" w:cs="Tahoma"/>
          <w:sz w:val="24"/>
          <w:szCs w:val="24"/>
        </w:rPr>
        <w:t>los familiares responsables</w:t>
      </w:r>
      <w:r w:rsidR="005E49E4">
        <w:rPr>
          <w:rStyle w:val="Ninguno"/>
          <w:rFonts w:ascii="Tahoma" w:hAnsi="Tahoma" w:cs="Tahoma"/>
          <w:sz w:val="24"/>
          <w:szCs w:val="24"/>
        </w:rPr>
        <w:t xml:space="preserve"> o </w:t>
      </w:r>
      <w:r w:rsidRPr="00FE50FE">
        <w:rPr>
          <w:rStyle w:val="Ninguno"/>
          <w:rFonts w:ascii="Tahoma" w:hAnsi="Tahoma" w:cs="Tahoma"/>
          <w:sz w:val="24"/>
          <w:szCs w:val="24"/>
        </w:rPr>
        <w:t xml:space="preserve">personas autorizadas, posteriormente el personal </w:t>
      </w:r>
      <w:proofErr w:type="spellStart"/>
      <w:r w:rsidRPr="00FE50FE">
        <w:rPr>
          <w:rStyle w:val="Ninguno"/>
          <w:rFonts w:ascii="Tahoma" w:hAnsi="Tahoma" w:cs="Tahoma"/>
          <w:sz w:val="24"/>
          <w:szCs w:val="24"/>
        </w:rPr>
        <w:t>dara</w:t>
      </w:r>
      <w:proofErr w:type="spellEnd"/>
      <w:r w:rsidRPr="00FE50FE">
        <w:rPr>
          <w:rStyle w:val="Ninguno"/>
          <w:rFonts w:ascii="Tahoma" w:hAnsi="Tahoma" w:cs="Tahoma"/>
          <w:sz w:val="24"/>
          <w:szCs w:val="24"/>
        </w:rPr>
        <w:t xml:space="preserve">́ parte al Sistema para el Desarrollo Integral de la Familia de la </w:t>
      </w:r>
      <w:proofErr w:type="spellStart"/>
      <w:r w:rsidRPr="00FE50FE">
        <w:rPr>
          <w:rStyle w:val="Ninguno"/>
          <w:rFonts w:ascii="Tahoma" w:hAnsi="Tahoma" w:cs="Tahoma"/>
          <w:sz w:val="24"/>
          <w:szCs w:val="24"/>
        </w:rPr>
        <w:t>demarcacio</w:t>
      </w:r>
      <w:proofErr w:type="spellEnd"/>
      <w:r w:rsidRPr="00FE50FE">
        <w:rPr>
          <w:rStyle w:val="Ninguno"/>
          <w:rFonts w:ascii="Tahoma" w:hAnsi="Tahoma" w:cs="Tahoma"/>
          <w:sz w:val="24"/>
          <w:szCs w:val="24"/>
        </w:rPr>
        <w:t>́</w:t>
      </w:r>
      <w:r w:rsidRPr="00FE50FE">
        <w:rPr>
          <w:rStyle w:val="Ninguno"/>
          <w:rFonts w:ascii="Tahoma" w:hAnsi="Tahoma" w:cs="Tahoma"/>
          <w:sz w:val="24"/>
          <w:szCs w:val="24"/>
          <w:lang w:val="pt-PT"/>
        </w:rPr>
        <w:t xml:space="preserve">n territorial que corresponda. </w:t>
      </w:r>
    </w:p>
    <w:p w14:paraId="77FA6FCF" w14:textId="77777777" w:rsidR="00E66084" w:rsidRDefault="00E66084" w:rsidP="00C81264">
      <w:pPr>
        <w:pStyle w:val="CuerpoA"/>
        <w:spacing w:after="0" w:line="360" w:lineRule="auto"/>
        <w:rPr>
          <w:rStyle w:val="NingunoA"/>
          <w:rFonts w:ascii="Tahoma" w:hAnsi="Tahoma" w:cs="Tahoma"/>
          <w:sz w:val="24"/>
          <w:szCs w:val="24"/>
        </w:rPr>
      </w:pPr>
    </w:p>
    <w:p w14:paraId="5DA054AB" w14:textId="77777777" w:rsidR="00D82BC7" w:rsidRDefault="00E66084" w:rsidP="00C81264">
      <w:pPr>
        <w:pStyle w:val="CuerpoA"/>
        <w:spacing w:after="0" w:line="360" w:lineRule="auto"/>
        <w:jc w:val="center"/>
        <w:rPr>
          <w:rStyle w:val="NingunoA"/>
          <w:rFonts w:ascii="Tahoma" w:eastAsiaTheme="minorEastAsia" w:hAnsi="Tahoma" w:cs="Tahoma"/>
          <w:b/>
          <w:color w:val="auto"/>
          <w:sz w:val="24"/>
          <w:szCs w:val="24"/>
          <w:bdr w:val="none" w:sz="0" w:space="0" w:color="auto"/>
          <w:lang w:val="es-MX"/>
        </w:rPr>
      </w:pPr>
      <w:r w:rsidRPr="00E66084">
        <w:rPr>
          <w:rStyle w:val="NingunoA"/>
          <w:rFonts w:ascii="Tahoma" w:hAnsi="Tahoma" w:cs="Tahoma"/>
          <w:b/>
          <w:sz w:val="24"/>
          <w:szCs w:val="24"/>
        </w:rPr>
        <w:t>TITULO QUINTO</w:t>
      </w:r>
    </w:p>
    <w:p w14:paraId="6ADD09A6" w14:textId="77777777" w:rsidR="00D82BC7" w:rsidRDefault="00562702"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sidRPr="00FE50FE">
        <w:rPr>
          <w:rStyle w:val="Ninguno"/>
          <w:rFonts w:ascii="Tahoma" w:hAnsi="Tahoma" w:cs="Tahoma"/>
          <w:b/>
          <w:bCs/>
          <w:sz w:val="24"/>
          <w:szCs w:val="24"/>
        </w:rPr>
        <w:lastRenderedPageBreak/>
        <w:t xml:space="preserve">CAPÍTULO </w:t>
      </w:r>
      <w:r w:rsidR="00E66084">
        <w:rPr>
          <w:rStyle w:val="Ninguno"/>
          <w:rFonts w:ascii="Tahoma" w:hAnsi="Tahoma" w:cs="Tahoma"/>
          <w:b/>
          <w:bCs/>
          <w:sz w:val="24"/>
          <w:szCs w:val="24"/>
        </w:rPr>
        <w:t>UNICO</w:t>
      </w:r>
    </w:p>
    <w:p w14:paraId="3CC803DD" w14:textId="77777777" w:rsidR="00D82BC7" w:rsidRDefault="00562702" w:rsidP="00C81264">
      <w:pPr>
        <w:pStyle w:val="CuerpoA"/>
        <w:spacing w:after="0" w:line="360" w:lineRule="auto"/>
        <w:jc w:val="center"/>
        <w:rPr>
          <w:rStyle w:val="NingunoA"/>
          <w:rFonts w:ascii="Tahoma" w:eastAsiaTheme="minorEastAsia" w:hAnsi="Tahoma" w:cs="Tahoma"/>
          <w:color w:val="auto"/>
          <w:sz w:val="24"/>
          <w:szCs w:val="24"/>
          <w:bdr w:val="none" w:sz="0" w:space="0" w:color="auto"/>
          <w:lang w:val="es-MX"/>
        </w:rPr>
      </w:pPr>
      <w:r w:rsidRPr="00FE50FE">
        <w:rPr>
          <w:rStyle w:val="Ninguno"/>
          <w:rFonts w:ascii="Tahoma" w:hAnsi="Tahoma" w:cs="Tahoma"/>
          <w:b/>
          <w:bCs/>
          <w:sz w:val="24"/>
          <w:szCs w:val="24"/>
        </w:rPr>
        <w:t>DE LOS REQUISITOS DE ADMISIÓN</w:t>
      </w:r>
    </w:p>
    <w:p w14:paraId="6049181D" w14:textId="77777777" w:rsidR="00562702" w:rsidRPr="00FE50FE" w:rsidRDefault="00562702" w:rsidP="00C81264">
      <w:pPr>
        <w:pStyle w:val="CuerpoA"/>
        <w:spacing w:after="0" w:line="360" w:lineRule="auto"/>
        <w:jc w:val="left"/>
        <w:rPr>
          <w:rStyle w:val="NingunoA"/>
          <w:rFonts w:ascii="Tahoma" w:hAnsi="Tahoma" w:cs="Tahoma"/>
          <w:sz w:val="24"/>
          <w:szCs w:val="24"/>
        </w:rPr>
      </w:pPr>
    </w:p>
    <w:p w14:paraId="6F2F00C6"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w:t>
      </w:r>
      <w:r w:rsidRPr="00FE50FE">
        <w:rPr>
          <w:rStyle w:val="Ninguno"/>
          <w:rFonts w:ascii="Tahoma" w:hAnsi="Tahoma" w:cs="Tahoma"/>
          <w:b/>
          <w:bCs/>
          <w:sz w:val="24"/>
          <w:szCs w:val="24"/>
        </w:rPr>
        <w:t>ÍCULO 38.</w:t>
      </w:r>
      <w:r w:rsidRPr="00FE50FE">
        <w:rPr>
          <w:rStyle w:val="Ninguno"/>
          <w:rFonts w:ascii="Tahoma" w:hAnsi="Tahoma" w:cs="Tahoma"/>
          <w:sz w:val="24"/>
          <w:szCs w:val="24"/>
        </w:rPr>
        <w:t xml:space="preserve"> Todas las personas adultas mayores tienen derecho a ser admitidos en los Centros siempre que cumplan con los requisitos establecidos en la presente Ley.</w:t>
      </w:r>
    </w:p>
    <w:p w14:paraId="793DAFE0" w14:textId="77777777" w:rsidR="00E66084" w:rsidRPr="00FE50FE" w:rsidRDefault="00E66084" w:rsidP="00C81264">
      <w:pPr>
        <w:pStyle w:val="CuerpoA"/>
        <w:spacing w:after="0" w:line="360" w:lineRule="auto"/>
        <w:rPr>
          <w:rStyle w:val="NingunoA"/>
          <w:rFonts w:ascii="Tahoma" w:hAnsi="Tahoma" w:cs="Tahoma"/>
          <w:sz w:val="24"/>
          <w:szCs w:val="24"/>
        </w:rPr>
      </w:pPr>
    </w:p>
    <w:p w14:paraId="4E911FA2" w14:textId="77777777" w:rsidR="00D82BC7" w:rsidRDefault="00E66084" w:rsidP="00C81264">
      <w:pPr>
        <w:pStyle w:val="CuerpoA"/>
        <w:spacing w:after="0" w:line="360" w:lineRule="auto"/>
        <w:jc w:val="center"/>
        <w:rPr>
          <w:rStyle w:val="Ninguno"/>
          <w:rFonts w:ascii="Tahoma" w:eastAsiaTheme="minorEastAsia" w:hAnsi="Tahoma" w:cs="Tahoma"/>
          <w:b/>
          <w:bCs/>
          <w:color w:val="auto"/>
          <w:sz w:val="24"/>
          <w:szCs w:val="24"/>
          <w:bdr w:val="none" w:sz="0" w:space="0" w:color="auto"/>
          <w:lang w:val="es-MX"/>
        </w:rPr>
      </w:pPr>
      <w:r>
        <w:rPr>
          <w:rStyle w:val="Ninguno"/>
          <w:rFonts w:ascii="Tahoma" w:hAnsi="Tahoma" w:cs="Tahoma"/>
          <w:b/>
          <w:bCs/>
          <w:sz w:val="24"/>
          <w:szCs w:val="24"/>
        </w:rPr>
        <w:t>TITULO SEXTO</w:t>
      </w:r>
    </w:p>
    <w:p w14:paraId="30775C0D" w14:textId="77777777" w:rsidR="00D82BC7" w:rsidRDefault="00E66084" w:rsidP="00C81264">
      <w:pPr>
        <w:pStyle w:val="CuerpoA"/>
        <w:spacing w:after="0" w:line="360" w:lineRule="auto"/>
        <w:jc w:val="center"/>
        <w:rPr>
          <w:rStyle w:val="Ninguno"/>
          <w:rFonts w:ascii="Tahoma" w:eastAsiaTheme="minorEastAsia" w:hAnsi="Tahoma" w:cs="Tahoma"/>
          <w:b/>
          <w:bCs/>
          <w:color w:val="auto"/>
          <w:sz w:val="24"/>
          <w:szCs w:val="24"/>
          <w:bdr w:val="none" w:sz="0" w:space="0" w:color="auto"/>
          <w:lang w:val="es-MX"/>
        </w:rPr>
      </w:pPr>
      <w:r>
        <w:rPr>
          <w:rStyle w:val="Ninguno"/>
          <w:rFonts w:ascii="Tahoma" w:hAnsi="Tahoma" w:cs="Tahoma"/>
          <w:b/>
          <w:bCs/>
          <w:sz w:val="24"/>
          <w:szCs w:val="24"/>
        </w:rPr>
        <w:t>CAPITULO I</w:t>
      </w:r>
    </w:p>
    <w:p w14:paraId="6E131C29" w14:textId="77777777" w:rsidR="00D82BC7" w:rsidRDefault="00562702" w:rsidP="00C81264">
      <w:pPr>
        <w:pStyle w:val="CuerpoA"/>
        <w:spacing w:after="0" w:line="360" w:lineRule="auto"/>
        <w:jc w:val="center"/>
        <w:rPr>
          <w:rStyle w:val="Ninguno"/>
          <w:rFonts w:ascii="Tahoma" w:hAnsi="Tahoma" w:cs="Tahoma"/>
          <w:b/>
          <w:bCs/>
          <w:sz w:val="24"/>
          <w:szCs w:val="24"/>
        </w:rPr>
      </w:pPr>
      <w:r w:rsidRPr="00FE50FE">
        <w:rPr>
          <w:rStyle w:val="Ninguno"/>
          <w:rFonts w:ascii="Tahoma" w:hAnsi="Tahoma" w:cs="Tahoma"/>
          <w:b/>
          <w:bCs/>
          <w:sz w:val="24"/>
          <w:szCs w:val="24"/>
        </w:rPr>
        <w:t>DE LAS INSPECCIONES Y VISITAS DE LA AUTORIDAD</w:t>
      </w:r>
    </w:p>
    <w:p w14:paraId="6E2C4EFF" w14:textId="77777777" w:rsidR="00AD5D1F" w:rsidRDefault="00AD5D1F" w:rsidP="00C81264">
      <w:pPr>
        <w:pStyle w:val="CuerpoA"/>
        <w:spacing w:after="0" w:line="360" w:lineRule="auto"/>
        <w:jc w:val="center"/>
        <w:rPr>
          <w:rStyle w:val="NingunoA"/>
          <w:rFonts w:ascii="Tahoma" w:eastAsiaTheme="minorEastAsia" w:hAnsi="Tahoma" w:cs="Tahoma"/>
          <w:b/>
          <w:bCs/>
          <w:color w:val="auto"/>
          <w:sz w:val="24"/>
          <w:szCs w:val="24"/>
          <w:bdr w:val="none" w:sz="0" w:space="0" w:color="auto"/>
          <w:lang w:val="es-MX"/>
        </w:rPr>
      </w:pPr>
    </w:p>
    <w:p w14:paraId="34DF8173" w14:textId="66FB45C5" w:rsidR="00562702" w:rsidRPr="00FE50FE" w:rsidRDefault="00562702" w:rsidP="00C81264">
      <w:pPr>
        <w:pStyle w:val="CuerpoA"/>
        <w:spacing w:after="0" w:line="360" w:lineRule="auto"/>
        <w:rPr>
          <w:rStyle w:val="NingunoA"/>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39.</w:t>
      </w:r>
      <w:r w:rsidRPr="00FE50FE">
        <w:rPr>
          <w:rStyle w:val="Ninguno"/>
          <w:rFonts w:ascii="Tahoma" w:hAnsi="Tahoma" w:cs="Tahoma"/>
          <w:sz w:val="24"/>
          <w:szCs w:val="24"/>
        </w:rPr>
        <w:t xml:space="preserve"> La autoridad sanitaria o bien el órgano competente de las Alcaldías podrán practicar de manera programada o espontánea, inspecciones, visitas y verificaciones que resulten pertinentes, con la finalidad de garantizar el buen funcionamiento del Centro en los rubros de cuidado y </w:t>
      </w:r>
      <w:r w:rsidR="00683FB5" w:rsidRPr="00FE50FE">
        <w:rPr>
          <w:rStyle w:val="Ninguno"/>
          <w:rFonts w:ascii="Tahoma" w:hAnsi="Tahoma" w:cs="Tahoma"/>
          <w:sz w:val="24"/>
          <w:szCs w:val="24"/>
        </w:rPr>
        <w:t>atención</w:t>
      </w:r>
      <w:r w:rsidRPr="00FE50FE">
        <w:rPr>
          <w:rStyle w:val="Ninguno"/>
          <w:rFonts w:ascii="Tahoma" w:hAnsi="Tahoma" w:cs="Tahoma"/>
          <w:sz w:val="24"/>
          <w:szCs w:val="24"/>
        </w:rPr>
        <w:t xml:space="preserve"> de las personas adultas mayores, seguridad, </w:t>
      </w:r>
      <w:proofErr w:type="spellStart"/>
      <w:r w:rsidRPr="00FE50FE">
        <w:rPr>
          <w:rStyle w:val="Ninguno"/>
          <w:rFonts w:ascii="Tahoma" w:hAnsi="Tahoma" w:cs="Tahoma"/>
          <w:sz w:val="24"/>
          <w:szCs w:val="24"/>
        </w:rPr>
        <w:t>nutrición</w:t>
      </w:r>
      <w:proofErr w:type="spellEnd"/>
      <w:r w:rsidRPr="00FE50FE">
        <w:rPr>
          <w:rStyle w:val="Ninguno"/>
          <w:rFonts w:ascii="Tahoma" w:hAnsi="Tahoma" w:cs="Tahoma"/>
          <w:sz w:val="24"/>
          <w:szCs w:val="24"/>
        </w:rPr>
        <w:t xml:space="preserve">, salubridad e higiene. Los procedimientos se </w:t>
      </w:r>
      <w:proofErr w:type="spellStart"/>
      <w:r w:rsidRPr="00FE50FE">
        <w:rPr>
          <w:rStyle w:val="Ninguno"/>
          <w:rFonts w:ascii="Tahoma" w:hAnsi="Tahoma" w:cs="Tahoma"/>
          <w:sz w:val="24"/>
          <w:szCs w:val="24"/>
        </w:rPr>
        <w:t>realizarán</w:t>
      </w:r>
      <w:proofErr w:type="spellEnd"/>
      <w:r w:rsidRPr="00FE50FE">
        <w:rPr>
          <w:rStyle w:val="Ninguno"/>
          <w:rFonts w:ascii="Tahoma" w:hAnsi="Tahoma" w:cs="Tahoma"/>
          <w:sz w:val="24"/>
          <w:szCs w:val="24"/>
        </w:rPr>
        <w:t xml:space="preserve"> de conformidad con lo previsto en esta Ley, el Reglamento y </w:t>
      </w:r>
      <w:proofErr w:type="spellStart"/>
      <w:r w:rsidRPr="00FE50FE">
        <w:rPr>
          <w:rStyle w:val="Ninguno"/>
          <w:rFonts w:ascii="Tahoma" w:hAnsi="Tahoma" w:cs="Tahoma"/>
          <w:sz w:val="24"/>
          <w:szCs w:val="24"/>
        </w:rPr>
        <w:t>demás</w:t>
      </w:r>
      <w:proofErr w:type="spellEnd"/>
      <w:r w:rsidRPr="00FE50FE">
        <w:rPr>
          <w:rStyle w:val="Ninguno"/>
          <w:rFonts w:ascii="Tahoma" w:hAnsi="Tahoma" w:cs="Tahoma"/>
          <w:sz w:val="24"/>
          <w:szCs w:val="24"/>
        </w:rPr>
        <w:t xml:space="preserve"> normatividad aplicable. </w:t>
      </w:r>
    </w:p>
    <w:p w14:paraId="7D75F982" w14:textId="77777777" w:rsidR="00562702" w:rsidRPr="00FE50FE" w:rsidRDefault="00562702" w:rsidP="00C81264">
      <w:pPr>
        <w:pStyle w:val="CuerpoA"/>
        <w:spacing w:after="0" w:line="360" w:lineRule="auto"/>
        <w:jc w:val="center"/>
        <w:rPr>
          <w:rStyle w:val="Ninguno"/>
          <w:rFonts w:ascii="Tahoma" w:hAnsi="Tahoma" w:cs="Tahoma"/>
          <w:b/>
          <w:bCs/>
          <w:sz w:val="24"/>
          <w:szCs w:val="24"/>
        </w:rPr>
      </w:pPr>
    </w:p>
    <w:p w14:paraId="31F1DD2C" w14:textId="77777777" w:rsidR="00D82BC7" w:rsidRDefault="00E66084" w:rsidP="00C81264">
      <w:pPr>
        <w:pStyle w:val="CuerpoA"/>
        <w:spacing w:after="0" w:line="360" w:lineRule="auto"/>
        <w:jc w:val="center"/>
        <w:rPr>
          <w:rStyle w:val="Ninguno"/>
          <w:rFonts w:ascii="Tahoma" w:eastAsiaTheme="minorEastAsia" w:hAnsi="Tahoma" w:cs="Tahoma"/>
          <w:b/>
          <w:bCs/>
          <w:color w:val="auto"/>
          <w:sz w:val="24"/>
          <w:szCs w:val="24"/>
          <w:bdr w:val="none" w:sz="0" w:space="0" w:color="auto"/>
          <w:lang w:val="es-MX"/>
        </w:rPr>
      </w:pPr>
      <w:r>
        <w:rPr>
          <w:rStyle w:val="Ninguno"/>
          <w:rFonts w:ascii="Tahoma" w:hAnsi="Tahoma" w:cs="Tahoma"/>
          <w:b/>
          <w:bCs/>
          <w:sz w:val="24"/>
          <w:szCs w:val="24"/>
        </w:rPr>
        <w:t>TITULO SEPTIMO</w:t>
      </w:r>
    </w:p>
    <w:p w14:paraId="26BEBF05" w14:textId="77777777" w:rsidR="00D82BC7" w:rsidRDefault="00E66084" w:rsidP="00C81264">
      <w:pPr>
        <w:pStyle w:val="CuerpoA"/>
        <w:spacing w:after="0" w:line="360" w:lineRule="auto"/>
        <w:jc w:val="center"/>
        <w:rPr>
          <w:rStyle w:val="Ninguno"/>
          <w:rFonts w:ascii="Tahoma" w:eastAsiaTheme="minorEastAsia" w:hAnsi="Tahoma" w:cs="Tahoma"/>
          <w:b/>
          <w:bCs/>
          <w:color w:val="auto"/>
          <w:sz w:val="24"/>
          <w:szCs w:val="24"/>
          <w:bdr w:val="none" w:sz="0" w:space="0" w:color="auto"/>
          <w:lang w:val="es-MX"/>
        </w:rPr>
      </w:pPr>
      <w:r>
        <w:rPr>
          <w:rStyle w:val="Ninguno"/>
          <w:rFonts w:ascii="Tahoma" w:hAnsi="Tahoma" w:cs="Tahoma"/>
          <w:b/>
          <w:bCs/>
          <w:sz w:val="24"/>
          <w:szCs w:val="24"/>
        </w:rPr>
        <w:t>CAPITULO I</w:t>
      </w:r>
    </w:p>
    <w:p w14:paraId="7EB2FB14" w14:textId="77777777" w:rsidR="00D82BC7" w:rsidRDefault="00562702" w:rsidP="00C81264">
      <w:pPr>
        <w:pStyle w:val="CuerpoA"/>
        <w:spacing w:after="0" w:line="360" w:lineRule="auto"/>
        <w:jc w:val="center"/>
        <w:rPr>
          <w:rStyle w:val="NingunoA"/>
          <w:rFonts w:ascii="Tahoma" w:eastAsiaTheme="minorEastAsia" w:hAnsi="Tahoma" w:cs="Tahoma"/>
          <w:b/>
          <w:bCs/>
          <w:color w:val="auto"/>
          <w:sz w:val="24"/>
          <w:szCs w:val="24"/>
          <w:bdr w:val="none" w:sz="0" w:space="0" w:color="auto"/>
          <w:lang w:val="es-MX"/>
        </w:rPr>
      </w:pPr>
      <w:r w:rsidRPr="00FE50FE">
        <w:rPr>
          <w:rStyle w:val="Ninguno"/>
          <w:rFonts w:ascii="Tahoma" w:hAnsi="Tahoma" w:cs="Tahoma"/>
          <w:b/>
          <w:bCs/>
          <w:sz w:val="24"/>
          <w:szCs w:val="24"/>
        </w:rPr>
        <w:t>DE LA SUSPENSIÓ</w:t>
      </w:r>
      <w:r w:rsidRPr="00FE50FE">
        <w:rPr>
          <w:rStyle w:val="Ninguno"/>
          <w:rFonts w:ascii="Tahoma" w:hAnsi="Tahoma" w:cs="Tahoma"/>
          <w:b/>
          <w:bCs/>
          <w:sz w:val="24"/>
          <w:szCs w:val="24"/>
          <w:lang w:val="de-DE"/>
        </w:rPr>
        <w:t>N DEL SERVICIO</w:t>
      </w:r>
    </w:p>
    <w:p w14:paraId="33572D6C" w14:textId="77777777" w:rsidR="00562702" w:rsidRPr="00FE50FE" w:rsidRDefault="00562702" w:rsidP="00C81264">
      <w:pPr>
        <w:pStyle w:val="CuerpoA"/>
        <w:spacing w:after="0" w:line="360" w:lineRule="auto"/>
        <w:jc w:val="left"/>
        <w:rPr>
          <w:rStyle w:val="NingunoA"/>
          <w:rFonts w:ascii="Tahoma" w:hAnsi="Tahoma" w:cs="Tahoma"/>
          <w:sz w:val="24"/>
          <w:szCs w:val="24"/>
        </w:rPr>
      </w:pPr>
    </w:p>
    <w:p w14:paraId="32764527"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40. </w:t>
      </w:r>
      <w:r w:rsidRPr="00FE50FE">
        <w:rPr>
          <w:rStyle w:val="Ninguno"/>
          <w:rFonts w:ascii="Tahoma" w:hAnsi="Tahoma" w:cs="Tahoma"/>
          <w:sz w:val="24"/>
          <w:szCs w:val="24"/>
        </w:rPr>
        <w:t xml:space="preserve">La autoridad sanitaria y las Alcaldías </w:t>
      </w:r>
      <w:proofErr w:type="spellStart"/>
      <w:r w:rsidRPr="00FE50FE">
        <w:rPr>
          <w:rStyle w:val="Ninguno"/>
          <w:rFonts w:ascii="Tahoma" w:hAnsi="Tahoma" w:cs="Tahoma"/>
          <w:sz w:val="24"/>
          <w:szCs w:val="24"/>
        </w:rPr>
        <w:t>podrán</w:t>
      </w:r>
      <w:proofErr w:type="spellEnd"/>
      <w:r w:rsidRPr="00FE50FE">
        <w:rPr>
          <w:rStyle w:val="Ninguno"/>
          <w:rFonts w:ascii="Tahoma" w:hAnsi="Tahoma" w:cs="Tahoma"/>
          <w:sz w:val="24"/>
          <w:szCs w:val="24"/>
        </w:rPr>
        <w:t xml:space="preserve"> ordenar la </w:t>
      </w:r>
      <w:proofErr w:type="spellStart"/>
      <w:r w:rsidRPr="00FE50FE">
        <w:rPr>
          <w:rStyle w:val="Ninguno"/>
          <w:rFonts w:ascii="Tahoma" w:hAnsi="Tahoma" w:cs="Tahoma"/>
          <w:sz w:val="24"/>
          <w:szCs w:val="24"/>
        </w:rPr>
        <w:t>suspensión</w:t>
      </w:r>
      <w:proofErr w:type="spellEnd"/>
      <w:r w:rsidRPr="00FE50FE">
        <w:rPr>
          <w:rStyle w:val="Ninguno"/>
          <w:rFonts w:ascii="Tahoma" w:hAnsi="Tahoma" w:cs="Tahoma"/>
          <w:sz w:val="24"/>
          <w:szCs w:val="24"/>
        </w:rPr>
        <w:t xml:space="preserve"> fundada y motivada, temporal o definitiva de los servicios que prestan los Centros, de conformidad con la normatividad aplicable. </w:t>
      </w:r>
    </w:p>
    <w:p w14:paraId="7E47B67E" w14:textId="77777777" w:rsidR="00AD5D1F" w:rsidRPr="00FE50FE" w:rsidRDefault="00AD5D1F" w:rsidP="00C81264">
      <w:pPr>
        <w:pStyle w:val="CuerpoA"/>
        <w:spacing w:after="0" w:line="360" w:lineRule="auto"/>
        <w:rPr>
          <w:rStyle w:val="NingunoA"/>
          <w:rFonts w:ascii="Tahoma" w:hAnsi="Tahoma" w:cs="Tahoma"/>
          <w:sz w:val="24"/>
          <w:szCs w:val="24"/>
        </w:rPr>
      </w:pPr>
    </w:p>
    <w:p w14:paraId="2030EB00" w14:textId="77777777" w:rsidR="00562702" w:rsidRDefault="00562702" w:rsidP="00C81264">
      <w:pPr>
        <w:pStyle w:val="CuerpoA"/>
        <w:spacing w:after="0" w:line="360" w:lineRule="auto"/>
        <w:rPr>
          <w:rStyle w:val="Ninguno"/>
          <w:rFonts w:ascii="Tahoma" w:hAnsi="Tahoma" w:cs="Tahoma"/>
          <w:sz w:val="24"/>
          <w:szCs w:val="24"/>
          <w:lang w:val="de-DE"/>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41. </w:t>
      </w:r>
      <w:r w:rsidRPr="00FE50FE">
        <w:rPr>
          <w:rStyle w:val="Ninguno"/>
          <w:rFonts w:ascii="Tahoma" w:hAnsi="Tahoma" w:cs="Tahoma"/>
          <w:sz w:val="24"/>
          <w:szCs w:val="24"/>
        </w:rPr>
        <w:t xml:space="preserve">La autoridad sanitaria o de la Alcaldía, podrá́ ordenar la </w:t>
      </w:r>
      <w:proofErr w:type="spellStart"/>
      <w:r w:rsidRPr="00FE50FE">
        <w:rPr>
          <w:rStyle w:val="Ninguno"/>
          <w:rFonts w:ascii="Tahoma" w:hAnsi="Tahoma" w:cs="Tahoma"/>
          <w:sz w:val="24"/>
          <w:szCs w:val="24"/>
        </w:rPr>
        <w:t>suspensión</w:t>
      </w:r>
      <w:proofErr w:type="spellEnd"/>
      <w:r w:rsidRPr="00FE50FE">
        <w:rPr>
          <w:rStyle w:val="Ninguno"/>
          <w:rFonts w:ascii="Tahoma" w:hAnsi="Tahoma" w:cs="Tahoma"/>
          <w:sz w:val="24"/>
          <w:szCs w:val="24"/>
        </w:rPr>
        <w:t xml:space="preserve"> temporal de los servicios que prestan los Centros, cuando se den las causas que se mencionan a </w:t>
      </w:r>
      <w:proofErr w:type="spellStart"/>
      <w:r w:rsidRPr="00FE50FE">
        <w:rPr>
          <w:rStyle w:val="Ninguno"/>
          <w:rFonts w:ascii="Tahoma" w:hAnsi="Tahoma" w:cs="Tahoma"/>
          <w:sz w:val="24"/>
          <w:szCs w:val="24"/>
        </w:rPr>
        <w:t>continuacio</w:t>
      </w:r>
      <w:proofErr w:type="spellEnd"/>
      <w:r w:rsidRPr="00FE50FE">
        <w:rPr>
          <w:rStyle w:val="Ninguno"/>
          <w:rFonts w:ascii="Tahoma" w:hAnsi="Tahoma" w:cs="Tahoma"/>
          <w:sz w:val="24"/>
          <w:szCs w:val="24"/>
        </w:rPr>
        <w:t>́</w:t>
      </w:r>
      <w:r w:rsidRPr="00FE50FE">
        <w:rPr>
          <w:rStyle w:val="Ninguno"/>
          <w:rFonts w:ascii="Tahoma" w:hAnsi="Tahoma" w:cs="Tahoma"/>
          <w:sz w:val="24"/>
          <w:szCs w:val="24"/>
          <w:lang w:val="de-DE"/>
        </w:rPr>
        <w:t xml:space="preserve">n: </w:t>
      </w:r>
    </w:p>
    <w:p w14:paraId="0FB40FC8" w14:textId="77777777" w:rsidR="00AD5D1F" w:rsidRPr="00FE50FE" w:rsidRDefault="00AD5D1F" w:rsidP="00C81264">
      <w:pPr>
        <w:pStyle w:val="CuerpoA"/>
        <w:spacing w:after="0" w:line="360" w:lineRule="auto"/>
        <w:rPr>
          <w:rStyle w:val="NingunoA"/>
          <w:rFonts w:ascii="Tahoma" w:hAnsi="Tahoma" w:cs="Tahoma"/>
          <w:sz w:val="24"/>
          <w:szCs w:val="24"/>
        </w:rPr>
      </w:pPr>
    </w:p>
    <w:p w14:paraId="09CE28A7" w14:textId="77777777" w:rsidR="00AD5D1F" w:rsidRDefault="00562702" w:rsidP="00C81264">
      <w:pPr>
        <w:pStyle w:val="CuerpoA"/>
        <w:numPr>
          <w:ilvl w:val="0"/>
          <w:numId w:val="37"/>
        </w:numPr>
        <w:spacing w:after="0" w:line="360" w:lineRule="auto"/>
        <w:rPr>
          <w:rStyle w:val="NingunoA"/>
          <w:rFonts w:ascii="Tahoma" w:hAnsi="Tahoma" w:cs="Tahoma"/>
          <w:sz w:val="24"/>
          <w:szCs w:val="24"/>
        </w:rPr>
      </w:pPr>
      <w:r w:rsidRPr="00FE50FE">
        <w:rPr>
          <w:rStyle w:val="NingunoA"/>
          <w:rFonts w:ascii="Tahoma" w:hAnsi="Tahoma" w:cs="Tahoma"/>
          <w:sz w:val="24"/>
          <w:szCs w:val="24"/>
        </w:rPr>
        <w:t xml:space="preserve">Cuando se detecte la existencia o la posibilidad de un padecimiento epidémico entre las </w:t>
      </w:r>
      <w:r w:rsidR="007D6E36">
        <w:rPr>
          <w:rStyle w:val="NingunoA"/>
          <w:rFonts w:ascii="Tahoma" w:hAnsi="Tahoma" w:cs="Tahoma"/>
          <w:sz w:val="24"/>
          <w:szCs w:val="24"/>
        </w:rPr>
        <w:t>personas adultas mayores</w:t>
      </w:r>
      <w:r w:rsidRPr="00FE50FE">
        <w:rPr>
          <w:rStyle w:val="NingunoA"/>
          <w:rFonts w:ascii="Tahoma" w:hAnsi="Tahoma" w:cs="Tahoma"/>
          <w:sz w:val="24"/>
          <w:szCs w:val="24"/>
        </w:rPr>
        <w:t>, de tal manera que se haga indispensable aislar el área por el tiempo que la Secretaría de Salud lo considere necesario</w:t>
      </w:r>
      <w:r w:rsidR="00AD5D1F">
        <w:rPr>
          <w:rStyle w:val="NingunoA"/>
          <w:rFonts w:ascii="Tahoma" w:hAnsi="Tahoma" w:cs="Tahoma"/>
          <w:sz w:val="24"/>
          <w:szCs w:val="24"/>
        </w:rPr>
        <w:t>.</w:t>
      </w:r>
    </w:p>
    <w:p w14:paraId="44FA3C99" w14:textId="77777777" w:rsidR="00562702" w:rsidRPr="00FE50FE" w:rsidRDefault="00562702" w:rsidP="00AD5D1F">
      <w:pPr>
        <w:pStyle w:val="CuerpoA"/>
        <w:spacing w:after="0" w:line="360" w:lineRule="auto"/>
        <w:ind w:left="637"/>
        <w:rPr>
          <w:rFonts w:ascii="Tahoma" w:hAnsi="Tahoma" w:cs="Tahoma"/>
          <w:sz w:val="24"/>
          <w:szCs w:val="24"/>
        </w:rPr>
      </w:pPr>
    </w:p>
    <w:p w14:paraId="4EF3A0AF" w14:textId="77777777" w:rsidR="00562702" w:rsidRDefault="00562702" w:rsidP="00C81264">
      <w:pPr>
        <w:pStyle w:val="CuerpoA"/>
        <w:numPr>
          <w:ilvl w:val="0"/>
          <w:numId w:val="37"/>
        </w:numPr>
        <w:spacing w:after="0" w:line="360" w:lineRule="auto"/>
        <w:rPr>
          <w:rFonts w:ascii="Tahoma" w:hAnsi="Tahoma" w:cs="Tahoma"/>
          <w:sz w:val="24"/>
          <w:szCs w:val="24"/>
        </w:rPr>
      </w:pPr>
      <w:r w:rsidRPr="00FE50FE">
        <w:rPr>
          <w:rStyle w:val="NingunoA"/>
          <w:rFonts w:ascii="Tahoma" w:hAnsi="Tahoma" w:cs="Tahoma"/>
          <w:sz w:val="24"/>
          <w:szCs w:val="24"/>
        </w:rPr>
        <w:t>Cuando se requiera ejecutar obras de reparación, ampliación, remodelación, reacondicionamiento o reubicación del inmueble que ocupa el Centro durante las cuales sea imposible la prestación del servicio en condiciones seguras para l</w:t>
      </w:r>
      <w:r w:rsidR="007D6E36">
        <w:rPr>
          <w:rStyle w:val="NingunoA"/>
          <w:rFonts w:ascii="Tahoma" w:hAnsi="Tahoma" w:cs="Tahoma"/>
          <w:sz w:val="24"/>
          <w:szCs w:val="24"/>
        </w:rPr>
        <w:t>os</w:t>
      </w:r>
      <w:r w:rsidR="005E49E4">
        <w:rPr>
          <w:rStyle w:val="NingunoA"/>
          <w:rFonts w:ascii="Tahoma" w:hAnsi="Tahoma" w:cs="Tahoma"/>
          <w:sz w:val="24"/>
          <w:szCs w:val="24"/>
        </w:rPr>
        <w:t xml:space="preserve"> </w:t>
      </w:r>
      <w:r w:rsidR="007D6E36">
        <w:rPr>
          <w:rStyle w:val="NingunoA"/>
          <w:rFonts w:ascii="Tahoma" w:hAnsi="Tahoma" w:cs="Tahoma"/>
          <w:sz w:val="24"/>
          <w:szCs w:val="24"/>
        </w:rPr>
        <w:t>usuarios</w:t>
      </w:r>
      <w:r w:rsidR="005E49E4">
        <w:rPr>
          <w:rFonts w:ascii="Tahoma" w:hAnsi="Tahoma" w:cs="Tahoma"/>
          <w:sz w:val="24"/>
          <w:szCs w:val="24"/>
        </w:rPr>
        <w:t>.</w:t>
      </w:r>
    </w:p>
    <w:p w14:paraId="73683103" w14:textId="77777777" w:rsidR="00AD5D1F" w:rsidRPr="00FE50FE" w:rsidRDefault="00AD5D1F" w:rsidP="00AD5D1F">
      <w:pPr>
        <w:pStyle w:val="CuerpoA"/>
        <w:spacing w:after="0" w:line="360" w:lineRule="auto"/>
        <w:ind w:left="637"/>
        <w:rPr>
          <w:rFonts w:ascii="Tahoma" w:hAnsi="Tahoma" w:cs="Tahoma"/>
          <w:sz w:val="24"/>
          <w:szCs w:val="24"/>
        </w:rPr>
      </w:pPr>
    </w:p>
    <w:p w14:paraId="7F2D3F51" w14:textId="77777777" w:rsidR="00562702" w:rsidRPr="00FE50FE" w:rsidRDefault="00562702" w:rsidP="00C81264">
      <w:pPr>
        <w:pStyle w:val="CuerpoA"/>
        <w:numPr>
          <w:ilvl w:val="0"/>
          <w:numId w:val="38"/>
        </w:numPr>
        <w:spacing w:after="0" w:line="360" w:lineRule="auto"/>
        <w:rPr>
          <w:rFonts w:ascii="Tahoma" w:hAnsi="Tahoma" w:cs="Tahoma"/>
          <w:sz w:val="24"/>
          <w:szCs w:val="24"/>
        </w:rPr>
      </w:pPr>
      <w:r w:rsidRPr="00FE50FE">
        <w:rPr>
          <w:rStyle w:val="Ninguno"/>
          <w:rFonts w:ascii="Tahoma" w:hAnsi="Tahoma" w:cs="Tahoma"/>
          <w:sz w:val="24"/>
          <w:szCs w:val="24"/>
        </w:rPr>
        <w:t xml:space="preserve">Cuando sobrevenga </w:t>
      </w:r>
      <w:proofErr w:type="spellStart"/>
      <w:r w:rsidRPr="00FE50FE">
        <w:rPr>
          <w:rStyle w:val="Ninguno"/>
          <w:rFonts w:ascii="Tahoma" w:hAnsi="Tahoma" w:cs="Tahoma"/>
          <w:sz w:val="24"/>
          <w:szCs w:val="24"/>
        </w:rPr>
        <w:t>algú</w:t>
      </w:r>
      <w:proofErr w:type="spellEnd"/>
      <w:r w:rsidRPr="00FE50FE">
        <w:rPr>
          <w:rStyle w:val="Ninguno"/>
          <w:rFonts w:ascii="Tahoma" w:hAnsi="Tahoma" w:cs="Tahoma"/>
          <w:sz w:val="24"/>
          <w:szCs w:val="24"/>
          <w:lang w:val="it-IT"/>
        </w:rPr>
        <w:t>n fenó</w:t>
      </w:r>
      <w:r w:rsidRPr="00FE50FE">
        <w:rPr>
          <w:rStyle w:val="Ninguno"/>
          <w:rFonts w:ascii="Tahoma" w:hAnsi="Tahoma" w:cs="Tahoma"/>
          <w:sz w:val="24"/>
          <w:szCs w:val="24"/>
        </w:rPr>
        <w:t>meno natural, contingencia o causa operativa que impida la prestación del servicio;</w:t>
      </w:r>
    </w:p>
    <w:p w14:paraId="05E2F0C1" w14:textId="77777777" w:rsidR="00E66084" w:rsidRDefault="00E66084" w:rsidP="00C81264">
      <w:pPr>
        <w:pStyle w:val="CuerpoA"/>
        <w:spacing w:after="0" w:line="360" w:lineRule="auto"/>
        <w:ind w:left="176"/>
        <w:rPr>
          <w:rStyle w:val="NingunoA"/>
          <w:rFonts w:ascii="Tahoma" w:hAnsi="Tahoma" w:cs="Tahoma"/>
          <w:b/>
          <w:sz w:val="24"/>
          <w:szCs w:val="24"/>
        </w:rPr>
      </w:pPr>
    </w:p>
    <w:p w14:paraId="6E3AC5FF" w14:textId="77777777" w:rsidR="00D82BC7" w:rsidRDefault="00E66084" w:rsidP="00C81264">
      <w:pPr>
        <w:pStyle w:val="CuerpoA"/>
        <w:spacing w:after="0" w:line="360" w:lineRule="auto"/>
        <w:ind w:left="176"/>
        <w:jc w:val="center"/>
        <w:rPr>
          <w:rStyle w:val="NingunoA"/>
          <w:rFonts w:ascii="Tahoma" w:hAnsi="Tahoma" w:cs="Tahoma"/>
          <w:b/>
          <w:sz w:val="24"/>
          <w:szCs w:val="24"/>
        </w:rPr>
      </w:pPr>
      <w:r>
        <w:rPr>
          <w:rStyle w:val="NingunoA"/>
          <w:rFonts w:ascii="Tahoma" w:hAnsi="Tahoma" w:cs="Tahoma"/>
          <w:b/>
          <w:sz w:val="24"/>
          <w:szCs w:val="24"/>
        </w:rPr>
        <w:t>CAPITULO II.</w:t>
      </w:r>
    </w:p>
    <w:p w14:paraId="5FCAB614" w14:textId="77777777" w:rsidR="00D82BC7" w:rsidRDefault="00562702" w:rsidP="00C81264">
      <w:pPr>
        <w:pStyle w:val="CuerpoA"/>
        <w:spacing w:after="0" w:line="360" w:lineRule="auto"/>
        <w:ind w:left="176"/>
        <w:jc w:val="center"/>
        <w:rPr>
          <w:rStyle w:val="NingunoA"/>
          <w:rFonts w:ascii="Tahoma" w:hAnsi="Tahoma" w:cs="Tahoma"/>
          <w:b/>
          <w:sz w:val="24"/>
          <w:szCs w:val="24"/>
        </w:rPr>
      </w:pPr>
      <w:r w:rsidRPr="00FE50FE">
        <w:rPr>
          <w:rStyle w:val="NingunoA"/>
          <w:rFonts w:ascii="Tahoma" w:hAnsi="Tahoma" w:cs="Tahoma"/>
          <w:b/>
          <w:sz w:val="24"/>
          <w:szCs w:val="24"/>
        </w:rPr>
        <w:t>CAUSAS DE REVOCACIÓN DE LA AUTORIZACIÓN</w:t>
      </w:r>
    </w:p>
    <w:p w14:paraId="7EB81393" w14:textId="77777777" w:rsidR="00AD5D1F" w:rsidRDefault="00AD5D1F" w:rsidP="00C81264">
      <w:pPr>
        <w:pStyle w:val="CuerpoA"/>
        <w:spacing w:after="0" w:line="360" w:lineRule="auto"/>
        <w:ind w:left="176"/>
        <w:jc w:val="center"/>
        <w:rPr>
          <w:rFonts w:ascii="Tahoma" w:hAnsi="Tahoma" w:cs="Tahoma"/>
          <w:b/>
          <w:sz w:val="24"/>
          <w:szCs w:val="24"/>
        </w:rPr>
      </w:pPr>
    </w:p>
    <w:p w14:paraId="76D3E755"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 xml:space="preserve">́CULO 42. </w:t>
      </w:r>
      <w:proofErr w:type="spellStart"/>
      <w:r w:rsidRPr="00FE50FE">
        <w:rPr>
          <w:rStyle w:val="Ninguno"/>
          <w:rFonts w:ascii="Tahoma" w:hAnsi="Tahoma" w:cs="Tahoma"/>
          <w:sz w:val="24"/>
          <w:szCs w:val="24"/>
        </w:rPr>
        <w:t>Serán</w:t>
      </w:r>
      <w:proofErr w:type="spellEnd"/>
      <w:r w:rsidRPr="00FE50FE">
        <w:rPr>
          <w:rStyle w:val="Ninguno"/>
          <w:rFonts w:ascii="Tahoma" w:hAnsi="Tahoma" w:cs="Tahoma"/>
          <w:sz w:val="24"/>
          <w:szCs w:val="24"/>
        </w:rPr>
        <w:t xml:space="preserve"> causas de </w:t>
      </w:r>
      <w:proofErr w:type="spellStart"/>
      <w:r w:rsidRPr="00FE50FE">
        <w:rPr>
          <w:rStyle w:val="Ninguno"/>
          <w:rFonts w:ascii="Tahoma" w:hAnsi="Tahoma" w:cs="Tahoma"/>
          <w:sz w:val="24"/>
          <w:szCs w:val="24"/>
        </w:rPr>
        <w:t>revocación</w:t>
      </w:r>
      <w:proofErr w:type="spellEnd"/>
      <w:r w:rsidRPr="00FE50FE">
        <w:rPr>
          <w:rStyle w:val="Ninguno"/>
          <w:rFonts w:ascii="Tahoma" w:hAnsi="Tahoma" w:cs="Tahoma"/>
          <w:sz w:val="24"/>
          <w:szCs w:val="24"/>
        </w:rPr>
        <w:t xml:space="preserve"> de la </w:t>
      </w:r>
      <w:proofErr w:type="spellStart"/>
      <w:r w:rsidRPr="00FE50FE">
        <w:rPr>
          <w:rStyle w:val="Ninguno"/>
          <w:rFonts w:ascii="Tahoma" w:hAnsi="Tahoma" w:cs="Tahoma"/>
          <w:sz w:val="24"/>
          <w:szCs w:val="24"/>
        </w:rPr>
        <w:t>autorización</w:t>
      </w:r>
      <w:proofErr w:type="spellEnd"/>
      <w:r w:rsidRPr="00FE50FE">
        <w:rPr>
          <w:rStyle w:val="Ninguno"/>
          <w:rFonts w:ascii="Tahoma" w:hAnsi="Tahoma" w:cs="Tahoma"/>
          <w:sz w:val="24"/>
          <w:szCs w:val="24"/>
        </w:rPr>
        <w:t xml:space="preserve"> de apertura expedida por la autoridad competente, las siguientes: </w:t>
      </w:r>
    </w:p>
    <w:p w14:paraId="3A5EAEAD" w14:textId="77777777" w:rsidR="00AD5D1F" w:rsidRPr="00FE50FE" w:rsidRDefault="00AD5D1F" w:rsidP="00C81264">
      <w:pPr>
        <w:pStyle w:val="CuerpoA"/>
        <w:spacing w:after="0" w:line="360" w:lineRule="auto"/>
        <w:rPr>
          <w:rStyle w:val="NingunoA"/>
          <w:rFonts w:ascii="Tahoma" w:hAnsi="Tahoma" w:cs="Tahoma"/>
          <w:sz w:val="24"/>
          <w:szCs w:val="24"/>
        </w:rPr>
      </w:pPr>
    </w:p>
    <w:p w14:paraId="5D5FF3FE" w14:textId="77777777" w:rsidR="00562702" w:rsidRDefault="00562702" w:rsidP="00C81264">
      <w:pPr>
        <w:pStyle w:val="CuerpoA"/>
        <w:numPr>
          <w:ilvl w:val="0"/>
          <w:numId w:val="40"/>
        </w:numPr>
        <w:spacing w:after="0" w:line="360" w:lineRule="auto"/>
        <w:rPr>
          <w:rStyle w:val="NingunoA"/>
          <w:rFonts w:ascii="Tahoma" w:hAnsi="Tahoma" w:cs="Tahoma"/>
          <w:sz w:val="24"/>
          <w:szCs w:val="24"/>
        </w:rPr>
      </w:pPr>
      <w:r w:rsidRPr="00FE50FE">
        <w:rPr>
          <w:rStyle w:val="NingunoA"/>
          <w:rFonts w:ascii="Tahoma" w:hAnsi="Tahoma" w:cs="Tahoma"/>
          <w:sz w:val="24"/>
          <w:szCs w:val="24"/>
        </w:rPr>
        <w:t>Suspender sin causa justificada las actividades del centro por un lapso mayor de 10 días hábiles</w:t>
      </w:r>
      <w:r w:rsidR="00AD5D1F">
        <w:rPr>
          <w:rStyle w:val="NingunoA"/>
          <w:rFonts w:ascii="Tahoma" w:hAnsi="Tahoma" w:cs="Tahoma"/>
          <w:sz w:val="24"/>
          <w:szCs w:val="24"/>
        </w:rPr>
        <w:t>.</w:t>
      </w:r>
    </w:p>
    <w:p w14:paraId="45204C9C" w14:textId="77777777" w:rsidR="00AD5D1F" w:rsidRPr="00FE50FE" w:rsidRDefault="00AD5D1F" w:rsidP="00AD5D1F">
      <w:pPr>
        <w:pStyle w:val="CuerpoA"/>
        <w:spacing w:after="0" w:line="360" w:lineRule="auto"/>
        <w:ind w:left="642"/>
        <w:rPr>
          <w:rFonts w:ascii="Tahoma" w:hAnsi="Tahoma" w:cs="Tahoma"/>
          <w:sz w:val="24"/>
          <w:szCs w:val="24"/>
        </w:rPr>
      </w:pPr>
    </w:p>
    <w:p w14:paraId="0327E7C0" w14:textId="77777777" w:rsidR="00AD5D1F" w:rsidRDefault="00562702" w:rsidP="00C81264">
      <w:pPr>
        <w:pStyle w:val="CuerpoA"/>
        <w:numPr>
          <w:ilvl w:val="0"/>
          <w:numId w:val="40"/>
        </w:numPr>
        <w:spacing w:after="0" w:line="360" w:lineRule="auto"/>
        <w:rPr>
          <w:rStyle w:val="NingunoA"/>
          <w:rFonts w:ascii="Tahoma" w:hAnsi="Tahoma" w:cs="Tahoma"/>
          <w:sz w:val="24"/>
          <w:szCs w:val="24"/>
        </w:rPr>
      </w:pPr>
      <w:r w:rsidRPr="00FE50FE">
        <w:rPr>
          <w:rStyle w:val="NingunoA"/>
          <w:rFonts w:ascii="Tahoma" w:hAnsi="Tahoma" w:cs="Tahoma"/>
          <w:sz w:val="24"/>
          <w:szCs w:val="24"/>
        </w:rPr>
        <w:lastRenderedPageBreak/>
        <w:t>Realizar reiteradamente actividades diferentes a las autorizadas</w:t>
      </w:r>
      <w:r w:rsidR="00AD5D1F">
        <w:rPr>
          <w:rStyle w:val="NingunoA"/>
          <w:rFonts w:ascii="Tahoma" w:hAnsi="Tahoma" w:cs="Tahoma"/>
          <w:sz w:val="24"/>
          <w:szCs w:val="24"/>
        </w:rPr>
        <w:t>.</w:t>
      </w:r>
    </w:p>
    <w:p w14:paraId="2CF25385" w14:textId="77777777" w:rsidR="00562702" w:rsidRPr="00FE50FE" w:rsidRDefault="00562702" w:rsidP="00AD5D1F">
      <w:pPr>
        <w:pStyle w:val="CuerpoA"/>
        <w:spacing w:after="0" w:line="360" w:lineRule="auto"/>
        <w:ind w:left="642"/>
        <w:rPr>
          <w:rFonts w:ascii="Tahoma" w:hAnsi="Tahoma" w:cs="Tahoma"/>
          <w:sz w:val="24"/>
          <w:szCs w:val="24"/>
        </w:rPr>
      </w:pPr>
    </w:p>
    <w:p w14:paraId="677AD395" w14:textId="77777777" w:rsidR="00562702" w:rsidRPr="00FE50FE" w:rsidRDefault="00562702" w:rsidP="00C81264">
      <w:pPr>
        <w:pStyle w:val="CuerpoA"/>
        <w:numPr>
          <w:ilvl w:val="0"/>
          <w:numId w:val="40"/>
        </w:numPr>
        <w:spacing w:after="0" w:line="360" w:lineRule="auto"/>
        <w:rPr>
          <w:rStyle w:val="NingunoA"/>
          <w:rFonts w:ascii="Tahoma" w:hAnsi="Tahoma" w:cs="Tahoma"/>
          <w:sz w:val="24"/>
          <w:szCs w:val="24"/>
        </w:rPr>
      </w:pPr>
      <w:r w:rsidRPr="00FE50FE">
        <w:rPr>
          <w:rStyle w:val="NingunoA"/>
          <w:rFonts w:ascii="Tahoma" w:hAnsi="Tahoma" w:cs="Tahoma"/>
          <w:sz w:val="24"/>
          <w:szCs w:val="24"/>
        </w:rPr>
        <w:t>Dejar de cumplir los requisitos de operación, incumplir con las obligaciones establecidas en esta Ley y cualquier otra disposición en la materia.</w:t>
      </w:r>
    </w:p>
    <w:p w14:paraId="6E13E9CC" w14:textId="77777777" w:rsidR="00562702" w:rsidRPr="00FE50FE" w:rsidRDefault="00562702" w:rsidP="00C81264">
      <w:pPr>
        <w:pStyle w:val="CuerpoA"/>
        <w:spacing w:after="0" w:line="360" w:lineRule="auto"/>
        <w:ind w:left="642"/>
        <w:rPr>
          <w:rStyle w:val="NingunoA"/>
          <w:rFonts w:ascii="Tahoma" w:hAnsi="Tahoma" w:cs="Tahoma"/>
          <w:sz w:val="24"/>
          <w:szCs w:val="24"/>
        </w:rPr>
      </w:pPr>
    </w:p>
    <w:p w14:paraId="0CFD1BD1" w14:textId="77777777" w:rsidR="00562702" w:rsidRPr="00FE50FE" w:rsidRDefault="00562702" w:rsidP="00C81264">
      <w:pPr>
        <w:pStyle w:val="CuerpoA"/>
        <w:spacing w:after="0" w:line="360" w:lineRule="auto"/>
        <w:ind w:left="176"/>
        <w:rPr>
          <w:rStyle w:val="NingunoA"/>
          <w:rFonts w:ascii="Tahoma" w:hAnsi="Tahoma" w:cs="Tahoma"/>
          <w:sz w:val="24"/>
          <w:szCs w:val="24"/>
        </w:rPr>
      </w:pPr>
      <w:r w:rsidRPr="00FE50FE">
        <w:rPr>
          <w:rStyle w:val="Ninguno"/>
          <w:rFonts w:ascii="Tahoma" w:hAnsi="Tahoma" w:cs="Tahoma"/>
          <w:b/>
          <w:bCs/>
          <w:sz w:val="24"/>
          <w:szCs w:val="24"/>
          <w:lang w:val="de-DE"/>
        </w:rPr>
        <w:t>ARTI</w:t>
      </w:r>
      <w:r w:rsidRPr="00FE50FE">
        <w:rPr>
          <w:rStyle w:val="Ninguno"/>
          <w:rFonts w:ascii="Tahoma" w:hAnsi="Tahoma" w:cs="Tahoma"/>
          <w:b/>
          <w:bCs/>
          <w:sz w:val="24"/>
          <w:szCs w:val="24"/>
        </w:rPr>
        <w:t>́CULO 43.</w:t>
      </w:r>
      <w:r w:rsidRPr="00FE50FE">
        <w:rPr>
          <w:rStyle w:val="Ninguno"/>
          <w:rFonts w:ascii="Tahoma" w:hAnsi="Tahoma" w:cs="Tahoma"/>
          <w:sz w:val="24"/>
          <w:szCs w:val="24"/>
        </w:rPr>
        <w:t xml:space="preserve"> Las sanciones, </w:t>
      </w:r>
      <w:proofErr w:type="spellStart"/>
      <w:r w:rsidRPr="00FE50FE">
        <w:rPr>
          <w:rStyle w:val="Ninguno"/>
          <w:rFonts w:ascii="Tahoma" w:hAnsi="Tahoma" w:cs="Tahoma"/>
          <w:sz w:val="24"/>
          <w:szCs w:val="24"/>
        </w:rPr>
        <w:t>asi</w:t>
      </w:r>
      <w:proofErr w:type="spellEnd"/>
      <w:r w:rsidRPr="00FE50FE">
        <w:rPr>
          <w:rStyle w:val="Ninguno"/>
          <w:rFonts w:ascii="Tahoma" w:hAnsi="Tahoma" w:cs="Tahoma"/>
          <w:sz w:val="24"/>
          <w:szCs w:val="24"/>
        </w:rPr>
        <w:t xml:space="preserve">́ como la </w:t>
      </w:r>
      <w:proofErr w:type="spellStart"/>
      <w:r w:rsidRPr="00FE50FE">
        <w:rPr>
          <w:rStyle w:val="Ninguno"/>
          <w:rFonts w:ascii="Tahoma" w:hAnsi="Tahoma" w:cs="Tahoma"/>
          <w:sz w:val="24"/>
          <w:szCs w:val="24"/>
        </w:rPr>
        <w:t>revocación</w:t>
      </w:r>
      <w:proofErr w:type="spellEnd"/>
      <w:r w:rsidRPr="00FE50FE">
        <w:rPr>
          <w:rStyle w:val="Ninguno"/>
          <w:rFonts w:ascii="Tahoma" w:hAnsi="Tahoma" w:cs="Tahoma"/>
          <w:sz w:val="24"/>
          <w:szCs w:val="24"/>
        </w:rPr>
        <w:t xml:space="preserve"> de las autorizaciones de apertura, </w:t>
      </w:r>
      <w:proofErr w:type="spellStart"/>
      <w:r w:rsidRPr="00FE50FE">
        <w:rPr>
          <w:rStyle w:val="Ninguno"/>
          <w:rFonts w:ascii="Tahoma" w:hAnsi="Tahoma" w:cs="Tahoma"/>
          <w:sz w:val="24"/>
          <w:szCs w:val="24"/>
        </w:rPr>
        <w:t>serán</w:t>
      </w:r>
      <w:proofErr w:type="spellEnd"/>
      <w:r w:rsidRPr="00FE50FE">
        <w:rPr>
          <w:rStyle w:val="Ninguno"/>
          <w:rFonts w:ascii="Tahoma" w:hAnsi="Tahoma" w:cs="Tahoma"/>
          <w:sz w:val="24"/>
          <w:szCs w:val="24"/>
        </w:rPr>
        <w:t xml:space="preserve"> por </w:t>
      </w:r>
      <w:proofErr w:type="spellStart"/>
      <w:r w:rsidRPr="00FE50FE">
        <w:rPr>
          <w:rStyle w:val="Ninguno"/>
          <w:rFonts w:ascii="Tahoma" w:hAnsi="Tahoma" w:cs="Tahoma"/>
          <w:sz w:val="24"/>
          <w:szCs w:val="24"/>
        </w:rPr>
        <w:t>resolución</w:t>
      </w:r>
      <w:proofErr w:type="spellEnd"/>
      <w:r w:rsidRPr="00FE50FE">
        <w:rPr>
          <w:rStyle w:val="Ninguno"/>
          <w:rFonts w:ascii="Tahoma" w:hAnsi="Tahoma" w:cs="Tahoma"/>
          <w:sz w:val="24"/>
          <w:szCs w:val="24"/>
        </w:rPr>
        <w:t xml:space="preserve"> que emane de los procedimientos establecidos en la Ley de Procedimiento Administrativo y demás legislación aplicable.</w:t>
      </w:r>
    </w:p>
    <w:p w14:paraId="6520D932" w14:textId="77777777" w:rsidR="00562702" w:rsidRPr="00FE50FE" w:rsidRDefault="00562702" w:rsidP="00C81264">
      <w:pPr>
        <w:pStyle w:val="CuerpoA"/>
        <w:spacing w:after="0" w:line="360" w:lineRule="auto"/>
        <w:rPr>
          <w:rStyle w:val="NingunoA"/>
          <w:rFonts w:ascii="Tahoma" w:hAnsi="Tahoma" w:cs="Tahoma"/>
          <w:sz w:val="24"/>
          <w:szCs w:val="24"/>
        </w:rPr>
      </w:pPr>
    </w:p>
    <w:p w14:paraId="38393CD0" w14:textId="77777777" w:rsidR="00562702" w:rsidRDefault="00562702" w:rsidP="00C81264">
      <w:pPr>
        <w:pStyle w:val="CuerpoA"/>
        <w:spacing w:after="0" w:line="360" w:lineRule="auto"/>
        <w:jc w:val="center"/>
        <w:rPr>
          <w:rStyle w:val="Ninguno"/>
          <w:rFonts w:ascii="Tahoma" w:hAnsi="Tahoma" w:cs="Tahoma"/>
          <w:b/>
          <w:bCs/>
          <w:sz w:val="24"/>
          <w:szCs w:val="24"/>
          <w:lang w:val="de-DE"/>
        </w:rPr>
      </w:pPr>
      <w:r w:rsidRPr="00FE50FE">
        <w:rPr>
          <w:rStyle w:val="Ninguno"/>
          <w:rFonts w:ascii="Tahoma" w:hAnsi="Tahoma" w:cs="Tahoma"/>
          <w:b/>
          <w:bCs/>
          <w:sz w:val="24"/>
          <w:szCs w:val="24"/>
          <w:lang w:val="de-DE"/>
        </w:rPr>
        <w:t>TRANSITORIOS</w:t>
      </w:r>
    </w:p>
    <w:p w14:paraId="06DED5C0" w14:textId="77777777" w:rsidR="00AD5D1F" w:rsidRPr="00FE50FE" w:rsidRDefault="00AD5D1F" w:rsidP="00C81264">
      <w:pPr>
        <w:pStyle w:val="CuerpoA"/>
        <w:spacing w:after="0" w:line="360" w:lineRule="auto"/>
        <w:jc w:val="center"/>
        <w:rPr>
          <w:rStyle w:val="Ninguno"/>
          <w:rFonts w:ascii="Tahoma" w:hAnsi="Tahoma" w:cs="Tahoma"/>
          <w:sz w:val="24"/>
          <w:szCs w:val="24"/>
          <w:lang w:val="de-DE"/>
        </w:rPr>
      </w:pPr>
    </w:p>
    <w:p w14:paraId="2DBAE697" w14:textId="77777777" w:rsidR="00562702" w:rsidRDefault="00562702" w:rsidP="00C81264">
      <w:pPr>
        <w:pStyle w:val="CuerpoA"/>
        <w:spacing w:after="0" w:line="360" w:lineRule="auto"/>
        <w:rPr>
          <w:rStyle w:val="Ninguno"/>
          <w:rFonts w:ascii="Tahoma" w:hAnsi="Tahoma" w:cs="Tahoma"/>
          <w:sz w:val="24"/>
          <w:szCs w:val="24"/>
          <w:lang w:val="pt-PT"/>
        </w:rPr>
      </w:pPr>
      <w:r w:rsidRPr="00FE50FE">
        <w:rPr>
          <w:rStyle w:val="Ninguno"/>
          <w:rFonts w:ascii="Tahoma" w:hAnsi="Tahoma" w:cs="Tahoma"/>
          <w:b/>
          <w:bCs/>
          <w:sz w:val="24"/>
          <w:szCs w:val="24"/>
          <w:lang w:val="de-DE"/>
        </w:rPr>
        <w:t>PRIMERO.</w:t>
      </w:r>
      <w:r w:rsidRPr="00FE50FE">
        <w:rPr>
          <w:rStyle w:val="Ninguno"/>
          <w:rFonts w:ascii="Tahoma" w:hAnsi="Tahoma" w:cs="Tahoma"/>
          <w:sz w:val="24"/>
          <w:szCs w:val="24"/>
        </w:rPr>
        <w:t xml:space="preserve"> La presente Ley entrará en vigor al día siguiente de su publicación en la Gaceta Oficial del Gobierno de la Ciudad de </w:t>
      </w:r>
      <w:proofErr w:type="spellStart"/>
      <w:r w:rsidRPr="00FE50FE">
        <w:rPr>
          <w:rStyle w:val="Ninguno"/>
          <w:rFonts w:ascii="Tahoma" w:hAnsi="Tahoma" w:cs="Tahoma"/>
          <w:sz w:val="24"/>
          <w:szCs w:val="24"/>
        </w:rPr>
        <w:t>Mé</w:t>
      </w:r>
      <w:proofErr w:type="spellEnd"/>
      <w:r w:rsidRPr="00FE50FE">
        <w:rPr>
          <w:rStyle w:val="Ninguno"/>
          <w:rFonts w:ascii="Tahoma" w:hAnsi="Tahoma" w:cs="Tahoma"/>
          <w:sz w:val="24"/>
          <w:szCs w:val="24"/>
          <w:lang w:val="pt-PT"/>
        </w:rPr>
        <w:t>xico.</w:t>
      </w:r>
    </w:p>
    <w:p w14:paraId="762CFF67" w14:textId="77777777" w:rsidR="00AD5D1F" w:rsidRPr="00FE50FE" w:rsidRDefault="00AD5D1F" w:rsidP="00C81264">
      <w:pPr>
        <w:pStyle w:val="CuerpoA"/>
        <w:spacing w:after="0" w:line="360" w:lineRule="auto"/>
        <w:rPr>
          <w:rStyle w:val="NingunoA"/>
          <w:rFonts w:ascii="Tahoma" w:hAnsi="Tahoma" w:cs="Tahoma"/>
          <w:sz w:val="24"/>
          <w:szCs w:val="24"/>
        </w:rPr>
      </w:pPr>
    </w:p>
    <w:p w14:paraId="374EF660" w14:textId="77777777" w:rsidR="00562702" w:rsidRDefault="00562702" w:rsidP="00C81264">
      <w:pPr>
        <w:pStyle w:val="CuerpoA"/>
        <w:spacing w:after="0" w:line="360" w:lineRule="auto"/>
        <w:rPr>
          <w:rStyle w:val="Ninguno"/>
          <w:rFonts w:ascii="Tahoma" w:hAnsi="Tahoma" w:cs="Tahoma"/>
          <w:sz w:val="24"/>
          <w:szCs w:val="24"/>
          <w:lang w:val="pt-PT"/>
        </w:rPr>
      </w:pPr>
      <w:r w:rsidRPr="00FE50FE">
        <w:rPr>
          <w:rStyle w:val="Ninguno"/>
          <w:rFonts w:ascii="Tahoma" w:hAnsi="Tahoma" w:cs="Tahoma"/>
          <w:b/>
          <w:bCs/>
          <w:sz w:val="24"/>
          <w:szCs w:val="24"/>
        </w:rPr>
        <w:t>SEGUNDO.</w:t>
      </w:r>
      <w:r w:rsidRPr="00FE50FE">
        <w:rPr>
          <w:rStyle w:val="Ninguno"/>
          <w:rFonts w:ascii="Tahoma" w:hAnsi="Tahoma" w:cs="Tahoma"/>
          <w:sz w:val="24"/>
          <w:szCs w:val="24"/>
        </w:rPr>
        <w:t xml:space="preserve"> El Gobierno de la Ciudad de </w:t>
      </w:r>
      <w:proofErr w:type="spellStart"/>
      <w:r w:rsidRPr="00FE50FE">
        <w:rPr>
          <w:rStyle w:val="Ninguno"/>
          <w:rFonts w:ascii="Tahoma" w:hAnsi="Tahoma" w:cs="Tahoma"/>
          <w:sz w:val="24"/>
          <w:szCs w:val="24"/>
        </w:rPr>
        <w:t>Mé</w:t>
      </w:r>
      <w:proofErr w:type="spellEnd"/>
      <w:r w:rsidRPr="00FE50FE">
        <w:rPr>
          <w:rStyle w:val="Ninguno"/>
          <w:rFonts w:ascii="Tahoma" w:hAnsi="Tahoma" w:cs="Tahoma"/>
          <w:sz w:val="24"/>
          <w:szCs w:val="24"/>
          <w:lang w:val="pt-PT"/>
        </w:rPr>
        <w:t>xico contar</w:t>
      </w:r>
      <w:r w:rsidRPr="00FE50FE">
        <w:rPr>
          <w:rStyle w:val="Ninguno"/>
          <w:rFonts w:ascii="Tahoma" w:hAnsi="Tahoma" w:cs="Tahoma"/>
          <w:sz w:val="24"/>
          <w:szCs w:val="24"/>
        </w:rPr>
        <w:t xml:space="preserve">á </w:t>
      </w:r>
      <w:r w:rsidRPr="00FE50FE">
        <w:rPr>
          <w:rStyle w:val="Ninguno"/>
          <w:rFonts w:ascii="Tahoma" w:hAnsi="Tahoma" w:cs="Tahoma"/>
          <w:sz w:val="24"/>
          <w:szCs w:val="24"/>
          <w:lang w:val="it-IT"/>
        </w:rPr>
        <w:t xml:space="preserve">con </w:t>
      </w:r>
      <w:r w:rsidRPr="00FE50FE">
        <w:rPr>
          <w:rStyle w:val="Ninguno"/>
          <w:rFonts w:ascii="Tahoma" w:hAnsi="Tahoma" w:cs="Tahoma"/>
          <w:sz w:val="24"/>
          <w:szCs w:val="24"/>
        </w:rPr>
        <w:t>90 días naturales, a partir de la entrada en vigor del presente Decreto para la expedición del Reglamento de la presente Ley</w:t>
      </w:r>
      <w:r w:rsidRPr="00FE50FE">
        <w:rPr>
          <w:rStyle w:val="Ninguno"/>
          <w:rFonts w:ascii="Tahoma" w:hAnsi="Tahoma" w:cs="Tahoma"/>
          <w:sz w:val="24"/>
          <w:szCs w:val="24"/>
          <w:lang w:val="pt-PT"/>
        </w:rPr>
        <w:t xml:space="preserve">. </w:t>
      </w:r>
    </w:p>
    <w:p w14:paraId="6B4E8056" w14:textId="77777777" w:rsidR="00AD5D1F" w:rsidRPr="00FE50FE" w:rsidRDefault="00AD5D1F" w:rsidP="00C81264">
      <w:pPr>
        <w:pStyle w:val="CuerpoA"/>
        <w:spacing w:after="0" w:line="360" w:lineRule="auto"/>
        <w:rPr>
          <w:rStyle w:val="NingunoA"/>
          <w:rFonts w:ascii="Tahoma" w:hAnsi="Tahoma" w:cs="Tahoma"/>
          <w:sz w:val="24"/>
          <w:szCs w:val="24"/>
        </w:rPr>
      </w:pPr>
    </w:p>
    <w:p w14:paraId="3D9E5DAD" w14:textId="77777777" w:rsidR="00562702" w:rsidRDefault="00562702" w:rsidP="00C81264">
      <w:pPr>
        <w:pStyle w:val="CuerpoA"/>
        <w:spacing w:after="0" w:line="360" w:lineRule="auto"/>
        <w:rPr>
          <w:rStyle w:val="Ninguno"/>
          <w:rFonts w:ascii="Tahoma" w:hAnsi="Tahoma" w:cs="Tahoma"/>
          <w:sz w:val="24"/>
          <w:szCs w:val="24"/>
        </w:rPr>
      </w:pPr>
      <w:r w:rsidRPr="00FE50FE">
        <w:rPr>
          <w:rStyle w:val="Ninguno"/>
          <w:rFonts w:ascii="Tahoma" w:hAnsi="Tahoma" w:cs="Tahoma"/>
          <w:b/>
          <w:bCs/>
          <w:sz w:val="24"/>
          <w:szCs w:val="24"/>
        </w:rPr>
        <w:t xml:space="preserve">TERCERO. </w:t>
      </w:r>
      <w:r w:rsidRPr="00FE50FE">
        <w:rPr>
          <w:rStyle w:val="Ninguno"/>
          <w:rFonts w:ascii="Tahoma" w:hAnsi="Tahoma" w:cs="Tahoma"/>
          <w:sz w:val="24"/>
          <w:szCs w:val="24"/>
        </w:rPr>
        <w:t xml:space="preserve">El Presupuesto de Egresos de 2020 contemplará los recursos para la operación de esta Ley. </w:t>
      </w:r>
    </w:p>
    <w:p w14:paraId="7F7C8831" w14:textId="77777777" w:rsidR="00AD5D1F" w:rsidRPr="00FE50FE" w:rsidRDefault="00AD5D1F" w:rsidP="00C81264">
      <w:pPr>
        <w:pStyle w:val="CuerpoA"/>
        <w:spacing w:after="0" w:line="360" w:lineRule="auto"/>
        <w:rPr>
          <w:rStyle w:val="NingunoA"/>
          <w:rFonts w:ascii="Tahoma" w:hAnsi="Tahoma" w:cs="Tahoma"/>
          <w:sz w:val="24"/>
          <w:szCs w:val="24"/>
        </w:rPr>
      </w:pPr>
    </w:p>
    <w:p w14:paraId="6781B18A" w14:textId="1C595182" w:rsidR="00562702" w:rsidRPr="00FE50FE" w:rsidRDefault="00562702" w:rsidP="00C81264">
      <w:pPr>
        <w:pStyle w:val="CuerpoA"/>
        <w:spacing w:after="0" w:line="360" w:lineRule="auto"/>
        <w:rPr>
          <w:rStyle w:val="NingunoA"/>
          <w:rFonts w:ascii="Tahoma" w:hAnsi="Tahoma" w:cs="Tahoma"/>
          <w:sz w:val="24"/>
          <w:szCs w:val="24"/>
        </w:rPr>
      </w:pPr>
      <w:r w:rsidRPr="00FE50FE">
        <w:rPr>
          <w:rStyle w:val="Ninguno"/>
          <w:rFonts w:ascii="Tahoma" w:hAnsi="Tahoma" w:cs="Tahoma"/>
          <w:sz w:val="24"/>
          <w:szCs w:val="24"/>
        </w:rPr>
        <w:t xml:space="preserve">Recinto Legislativo de Donceles a los </w:t>
      </w:r>
      <w:r w:rsidR="00080ABA">
        <w:rPr>
          <w:rStyle w:val="Ninguno"/>
          <w:rFonts w:ascii="Tahoma" w:hAnsi="Tahoma" w:cs="Tahoma"/>
          <w:sz w:val="24"/>
          <w:szCs w:val="24"/>
        </w:rPr>
        <w:t xml:space="preserve">5 </w:t>
      </w:r>
      <w:r w:rsidRPr="00FE50FE">
        <w:rPr>
          <w:rStyle w:val="Ninguno"/>
          <w:rFonts w:ascii="Tahoma" w:hAnsi="Tahoma" w:cs="Tahoma"/>
          <w:sz w:val="24"/>
          <w:szCs w:val="24"/>
        </w:rPr>
        <w:t xml:space="preserve">días del mes de </w:t>
      </w:r>
      <w:r w:rsidR="00080ABA">
        <w:rPr>
          <w:rStyle w:val="Ninguno"/>
          <w:rFonts w:ascii="Tahoma" w:hAnsi="Tahoma" w:cs="Tahoma"/>
          <w:sz w:val="24"/>
          <w:szCs w:val="24"/>
        </w:rPr>
        <w:t xml:space="preserve">diciembre </w:t>
      </w:r>
      <w:r w:rsidRPr="00FE50FE">
        <w:rPr>
          <w:rStyle w:val="Ninguno"/>
          <w:rFonts w:ascii="Tahoma" w:hAnsi="Tahoma" w:cs="Tahoma"/>
          <w:sz w:val="24"/>
          <w:szCs w:val="24"/>
          <w:lang w:val="pt-PT"/>
        </w:rPr>
        <w:t>de 2019</w:t>
      </w:r>
    </w:p>
    <w:p w14:paraId="7584F124" w14:textId="77777777" w:rsidR="00E66084" w:rsidRDefault="00E66084" w:rsidP="00C81264">
      <w:pPr>
        <w:pStyle w:val="Prrafodelista"/>
        <w:spacing w:after="0" w:line="360" w:lineRule="auto"/>
        <w:jc w:val="both"/>
        <w:rPr>
          <w:rFonts w:ascii="Tahoma" w:hAnsi="Tahoma" w:cs="Tahoma"/>
          <w:b/>
          <w:sz w:val="24"/>
          <w:szCs w:val="24"/>
        </w:rPr>
      </w:pPr>
    </w:p>
    <w:p w14:paraId="0823F582" w14:textId="77777777" w:rsidR="00E66084" w:rsidRPr="00FE50FE" w:rsidRDefault="00E66084" w:rsidP="00C81264">
      <w:pPr>
        <w:pStyle w:val="Prrafodelista"/>
        <w:spacing w:after="0" w:line="360" w:lineRule="auto"/>
        <w:jc w:val="both"/>
        <w:rPr>
          <w:rFonts w:ascii="Tahoma" w:hAnsi="Tahoma" w:cs="Tahoma"/>
          <w:b/>
          <w:sz w:val="24"/>
          <w:szCs w:val="24"/>
        </w:rPr>
      </w:pPr>
    </w:p>
    <w:p w14:paraId="00D49EF2" w14:textId="77777777" w:rsidR="00766B58" w:rsidRPr="00A30E0F" w:rsidRDefault="009E1433" w:rsidP="00C81264">
      <w:pPr>
        <w:spacing w:after="0" w:line="360" w:lineRule="auto"/>
        <w:jc w:val="center"/>
        <w:rPr>
          <w:rFonts w:ascii="Verdana" w:hAnsi="Verdana"/>
          <w:b/>
        </w:rPr>
      </w:pPr>
      <w:r w:rsidRPr="008D1E06">
        <w:rPr>
          <w:rFonts w:ascii="Verdana" w:hAnsi="Verdana"/>
          <w:b/>
        </w:rPr>
        <w:t>DIP. DIEGO ORLANDO GARRIDO LÓPEZ</w:t>
      </w:r>
    </w:p>
    <w:p w14:paraId="77E24EB3" w14:textId="77777777" w:rsidR="00923FA1" w:rsidRPr="008D1E06" w:rsidRDefault="00923FA1" w:rsidP="00C81264">
      <w:pPr>
        <w:spacing w:after="0" w:line="360" w:lineRule="auto"/>
        <w:ind w:firstLine="708"/>
        <w:jc w:val="both"/>
        <w:rPr>
          <w:rFonts w:ascii="Tahoma" w:hAnsi="Tahoma"/>
          <w:b/>
          <w:i/>
          <w:sz w:val="24"/>
        </w:rPr>
      </w:pPr>
    </w:p>
    <w:sectPr w:rsidR="00923FA1" w:rsidRPr="008D1E06" w:rsidSect="00CE2A69">
      <w:headerReference w:type="default" r:id="rId13"/>
      <w:footerReference w:type="default" r:id="rId14"/>
      <w:pgSz w:w="12240" w:h="15840"/>
      <w:pgMar w:top="2512" w:right="1467" w:bottom="1985" w:left="1701" w:header="708" w:footer="87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C982E" w15:done="0"/>
  <w15:commentEx w15:paraId="2EEC6C15" w15:done="0"/>
  <w15:commentEx w15:paraId="3EFB383F" w15:done="0"/>
  <w15:commentEx w15:paraId="46A9A1D4" w15:done="0"/>
  <w15:commentEx w15:paraId="6DA1AC39" w15:done="0"/>
  <w15:commentEx w15:paraId="6E58F6DF" w15:done="0"/>
  <w15:commentEx w15:paraId="6603C611" w15:done="0"/>
  <w15:commentEx w15:paraId="39D25A29" w15:done="0"/>
  <w15:commentEx w15:paraId="46A9B04E" w15:done="0"/>
  <w15:commentEx w15:paraId="2A401B0A" w15:done="0"/>
  <w15:commentEx w15:paraId="785A094C" w15:done="0"/>
  <w15:commentEx w15:paraId="3123B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3C890" w14:textId="77777777" w:rsidR="00AB1E5F" w:rsidRDefault="00AB1E5F" w:rsidP="00175AC1">
      <w:pPr>
        <w:spacing w:after="0" w:line="240" w:lineRule="auto"/>
      </w:pPr>
      <w:r>
        <w:separator/>
      </w:r>
    </w:p>
  </w:endnote>
  <w:endnote w:type="continuationSeparator" w:id="0">
    <w:p w14:paraId="3E393906" w14:textId="77777777" w:rsidR="00AB1E5F" w:rsidRDefault="00AB1E5F"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D180" w14:textId="4B548CBE" w:rsidR="00566158" w:rsidRDefault="00566158">
    <w:pPr>
      <w:pStyle w:val="Piedepgina"/>
      <w:pBdr>
        <w:top w:val="thinThickSmallGap" w:sz="24" w:space="1" w:color="622423" w:themeColor="accent2" w:themeShade="7F"/>
      </w:pBdr>
      <w:rPr>
        <w:rFonts w:asciiTheme="majorHAnsi" w:eastAsiaTheme="majorEastAsia" w:hAnsiTheme="majorHAnsi" w:cstheme="majorBidi"/>
      </w:rPr>
    </w:pPr>
    <w:r>
      <w:rPr>
        <w:rFonts w:ascii="Century Gothic" w:hAnsi="Century Gothic"/>
        <w:sz w:val="16"/>
      </w:rPr>
      <w:t>Plaza de la Constitución No. 7, 2° Piso, Oficina 206, Col.  Centro, Del. Cuauhtémoc, Tel.- 51301980 Ext. 2312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8E38C4" w:rsidRPr="008E38C4">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173A230C" w14:textId="77777777" w:rsidR="00566158" w:rsidRPr="00BB7254" w:rsidRDefault="00566158" w:rsidP="00F014E5">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4B8A" w14:textId="77777777" w:rsidR="00AB1E5F" w:rsidRDefault="00AB1E5F" w:rsidP="00175AC1">
      <w:pPr>
        <w:spacing w:after="0" w:line="240" w:lineRule="auto"/>
      </w:pPr>
      <w:r>
        <w:separator/>
      </w:r>
    </w:p>
  </w:footnote>
  <w:footnote w:type="continuationSeparator" w:id="0">
    <w:p w14:paraId="2BE625F8" w14:textId="77777777" w:rsidR="00AB1E5F" w:rsidRDefault="00AB1E5F" w:rsidP="00175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8CCF" w14:textId="77777777" w:rsidR="00566158" w:rsidRDefault="00566158" w:rsidP="00175AC1">
    <w:pPr>
      <w:pStyle w:val="Encabezado"/>
      <w:jc w:val="center"/>
    </w:pPr>
    <w:r>
      <w:rPr>
        <w:noProof/>
      </w:rPr>
      <w:drawing>
        <wp:anchor distT="0" distB="0" distL="114300" distR="114300" simplePos="0" relativeHeight="251658240" behindDoc="0" locked="0" layoutInCell="1" allowOverlap="1" wp14:anchorId="26CD83E1" wp14:editId="35491B04">
          <wp:simplePos x="0" y="0"/>
          <wp:positionH relativeFrom="column">
            <wp:posOffset>-668020</wp:posOffset>
          </wp:positionH>
          <wp:positionV relativeFrom="paragraph">
            <wp:posOffset>-328930</wp:posOffset>
          </wp:positionV>
          <wp:extent cx="937260" cy="1045845"/>
          <wp:effectExtent l="19050" t="0" r="0" b="0"/>
          <wp:wrapTopAndBottom/>
          <wp:docPr id="6"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Pr>
        <w:noProof/>
      </w:rPr>
      <w:drawing>
        <wp:anchor distT="0" distB="0" distL="114300" distR="114300" simplePos="0" relativeHeight="251659264" behindDoc="0" locked="0" layoutInCell="1" allowOverlap="1" wp14:anchorId="509E3ED8" wp14:editId="61DDCEDD">
          <wp:simplePos x="0" y="0"/>
          <wp:positionH relativeFrom="column">
            <wp:posOffset>5328920</wp:posOffset>
          </wp:positionH>
          <wp:positionV relativeFrom="paragraph">
            <wp:posOffset>-162560</wp:posOffset>
          </wp:positionV>
          <wp:extent cx="681990" cy="680085"/>
          <wp:effectExtent l="19050" t="0" r="3810" b="0"/>
          <wp:wrapTopAndBottom/>
          <wp:docPr id="7"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p>
  <w:p w14:paraId="4B2BA2E9" w14:textId="77777777" w:rsidR="00566158" w:rsidRPr="008216C3" w:rsidRDefault="00566158" w:rsidP="00175AC1">
    <w:pPr>
      <w:pStyle w:val="Encabezado"/>
      <w:jc w:val="center"/>
      <w:rPr>
        <w:rFonts w:ascii="Century Gothic" w:hAnsi="Century Gothic"/>
        <w:b/>
        <w:sz w:val="20"/>
      </w:rPr>
    </w:pPr>
    <w:r>
      <w:rPr>
        <w:rFonts w:ascii="Century Gothic" w:hAnsi="Century Gothic"/>
        <w:b/>
        <w:noProof/>
        <w:sz w:val="20"/>
      </w:rPr>
      <mc:AlternateContent>
        <mc:Choice Requires="wps">
          <w:drawing>
            <wp:anchor distT="0" distB="0" distL="114300" distR="114300" simplePos="0" relativeHeight="251662336" behindDoc="0" locked="0" layoutInCell="1" allowOverlap="1" wp14:anchorId="1555F1CB" wp14:editId="1D29B5BD">
              <wp:simplePos x="0" y="0"/>
              <wp:positionH relativeFrom="column">
                <wp:align>center</wp:align>
              </wp:positionH>
              <wp:positionV relativeFrom="paragraph">
                <wp:posOffset>5080</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0EA77" w14:textId="77777777" w:rsidR="00566158" w:rsidRPr="008216C3" w:rsidRDefault="00566158"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90FB018" w14:textId="77777777" w:rsidR="00566158" w:rsidRPr="008216C3" w:rsidRDefault="00566158"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69E372E4" w14:textId="77777777" w:rsidR="00566158" w:rsidRDefault="00566158">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555F1CB" id="_x0000_t202" coordsize="21600,21600" o:spt="202" path="m,l,21600r21600,l21600,xe">
              <v:stroke joinstyle="miter"/>
              <v:path gradientshapeok="t" o:connecttype="rect"/>
            </v:shapetype>
            <v:shape id="Text Box 2" o:spid="_x0000_s1026" type="#_x0000_t202" style="position:absolute;left:0;text-align:left;margin-left:0;margin-top:.4pt;width:295.25pt;height:57.1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stroked="f">
              <v:textbox style="mso-fit-shape-to-text:t">
                <w:txbxContent>
                  <w:p w14:paraId="3860EA77" w14:textId="77777777" w:rsidR="00566158" w:rsidRPr="008216C3" w:rsidRDefault="00566158" w:rsidP="009C2688">
                    <w:pPr>
                      <w:pStyle w:val="Encabezado"/>
                      <w:jc w:val="center"/>
                      <w:rPr>
                        <w:rFonts w:ascii="Century Gothic" w:hAnsi="Century Gothic"/>
                        <w:b/>
                        <w:sz w:val="20"/>
                      </w:rPr>
                    </w:pPr>
                    <w:r w:rsidRPr="008216C3">
                      <w:rPr>
                        <w:rFonts w:ascii="Century Gothic" w:hAnsi="Century Gothic"/>
                        <w:b/>
                        <w:sz w:val="20"/>
                      </w:rPr>
                      <w:t>DIP. DIEGO ORLANDO GARRIDO LÓPEZ</w:t>
                    </w:r>
                  </w:p>
                  <w:p w14:paraId="790FB018" w14:textId="77777777" w:rsidR="00566158" w:rsidRPr="008216C3" w:rsidRDefault="00566158"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14:paraId="69E372E4" w14:textId="77777777" w:rsidR="00566158" w:rsidRDefault="00566158">
                    <w:pPr>
                      <w:rPr>
                        <w:lang w:val="es-ES"/>
                      </w:rPr>
                    </w:pPr>
                  </w:p>
                </w:txbxContent>
              </v:textbox>
              <w10:wrap type="topAndBottom"/>
            </v:shape>
          </w:pict>
        </mc:Fallback>
      </mc:AlternateContent>
    </w:r>
  </w:p>
  <w:p w14:paraId="6415A9F2" w14:textId="77777777" w:rsidR="00566158" w:rsidRDefault="00566158">
    <w:pPr>
      <w:pStyle w:val="Encabezado"/>
    </w:pPr>
    <w:r>
      <w:rPr>
        <w:noProof/>
      </w:rPr>
      <mc:AlternateContent>
        <mc:Choice Requires="wps">
          <w:drawing>
            <wp:anchor distT="4294967294" distB="4294967294" distL="114300" distR="114300" simplePos="0" relativeHeight="251663360" behindDoc="0" locked="0" layoutInCell="1" allowOverlap="1" wp14:anchorId="642DE7F4" wp14:editId="502862BE">
              <wp:simplePos x="0" y="0"/>
              <wp:positionH relativeFrom="column">
                <wp:posOffset>-580390</wp:posOffset>
              </wp:positionH>
              <wp:positionV relativeFrom="paragraph">
                <wp:posOffset>499744</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A40203" id="_x0000_t32" coordsize="21600,21600" o:spt="32" o:oned="t" path="m,l21600,21600e" filled="f">
              <v:path arrowok="t" fillok="f" o:connecttype="none"/>
              <o:lock v:ext="edit" shapetype="t"/>
            </v:shapetype>
            <v:shape id="AutoShape 3" o:spid="_x0000_s1026" type="#_x0000_t32" style="position:absolute;margin-left:-45.7pt;margin-top:39.35pt;width:516.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99A"/>
    <w:multiLevelType w:val="hybridMultilevel"/>
    <w:tmpl w:val="1B168D52"/>
    <w:numStyleLink w:val="Estiloimportado24"/>
  </w:abstractNum>
  <w:abstractNum w:abstractNumId="1">
    <w:nsid w:val="034E6FD6"/>
    <w:multiLevelType w:val="hybridMultilevel"/>
    <w:tmpl w:val="777E914A"/>
    <w:styleLink w:val="Estiloimportado19"/>
    <w:lvl w:ilvl="0" w:tplc="3B06D218">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A68F24">
      <w:start w:val="1"/>
      <w:numFmt w:val="low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92B2C0">
      <w:start w:val="1"/>
      <w:numFmt w:val="lowerRoman"/>
      <w:lvlText w:val="%3."/>
      <w:lvlJc w:val="left"/>
      <w:pPr>
        <w:ind w:left="211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E8D20">
      <w:start w:val="1"/>
      <w:numFmt w:val="decimal"/>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864C6">
      <w:start w:val="1"/>
      <w:numFmt w:val="lowerLetter"/>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0AA08">
      <w:start w:val="1"/>
      <w:numFmt w:val="lowerRoman"/>
      <w:lvlText w:val="%6."/>
      <w:lvlJc w:val="left"/>
      <w:pPr>
        <w:ind w:left="427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448EE">
      <w:start w:val="1"/>
      <w:numFmt w:val="decimal"/>
      <w:lvlText w:val="%7."/>
      <w:lvlJc w:val="left"/>
      <w:pPr>
        <w:ind w:left="49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D8E746">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05C8C">
      <w:start w:val="1"/>
      <w:numFmt w:val="lowerRoman"/>
      <w:lvlText w:val="%9."/>
      <w:lvlJc w:val="left"/>
      <w:pPr>
        <w:ind w:left="643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0230F4"/>
    <w:multiLevelType w:val="hybridMultilevel"/>
    <w:tmpl w:val="7A2E9436"/>
    <w:styleLink w:val="Estiloimportado25"/>
    <w:lvl w:ilvl="0" w:tplc="5248EE02">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29FD2">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E140A">
      <w:start w:val="1"/>
      <w:numFmt w:val="lowerRoman"/>
      <w:lvlText w:val="%3."/>
      <w:lvlJc w:val="left"/>
      <w:pPr>
        <w:ind w:left="216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C6D20">
      <w:start w:val="1"/>
      <w:numFmt w:val="decimal"/>
      <w:lvlText w:val="%4."/>
      <w:lvlJc w:val="left"/>
      <w:pPr>
        <w:ind w:left="28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25E48">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A615CE">
      <w:start w:val="1"/>
      <w:numFmt w:val="lowerRoman"/>
      <w:lvlText w:val="%6."/>
      <w:lvlJc w:val="left"/>
      <w:pPr>
        <w:ind w:left="432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C1AB4">
      <w:start w:val="1"/>
      <w:numFmt w:val="decimal"/>
      <w:lvlText w:val="%7."/>
      <w:lvlJc w:val="left"/>
      <w:pPr>
        <w:ind w:left="50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5E519A">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62E03E">
      <w:start w:val="1"/>
      <w:numFmt w:val="lowerRoman"/>
      <w:lvlText w:val="%9."/>
      <w:lvlJc w:val="left"/>
      <w:pPr>
        <w:ind w:left="648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902BC7"/>
    <w:multiLevelType w:val="hybridMultilevel"/>
    <w:tmpl w:val="CC067D42"/>
    <w:numStyleLink w:val="Estiloimportado18"/>
  </w:abstractNum>
  <w:abstractNum w:abstractNumId="4">
    <w:nsid w:val="143F6E7E"/>
    <w:multiLevelType w:val="hybridMultilevel"/>
    <w:tmpl w:val="61CC6B98"/>
    <w:styleLink w:val="Estiloimportado17"/>
    <w:lvl w:ilvl="0" w:tplc="47308256">
      <w:start w:val="1"/>
      <w:numFmt w:val="upperRoman"/>
      <w:lvlText w:val="%1."/>
      <w:lvlJc w:val="left"/>
      <w:pPr>
        <w:ind w:left="6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C0B8AC">
      <w:start w:val="1"/>
      <w:numFmt w:val="upp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61C56">
      <w:start w:val="1"/>
      <w:numFmt w:val="decimal"/>
      <w:lvlText w:val="%3."/>
      <w:lvlJc w:val="left"/>
      <w:pPr>
        <w:ind w:left="21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4C3DE">
      <w:start w:val="1"/>
      <w:numFmt w:val="lowerLetter"/>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D25E5C">
      <w:start w:val="1"/>
      <w:numFmt w:val="decimal"/>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0EDA4">
      <w:start w:val="1"/>
      <w:numFmt w:val="lowerLetter"/>
      <w:lvlText w:val="(%6)"/>
      <w:lvlJc w:val="left"/>
      <w:pPr>
        <w:ind w:left="426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A4EAE">
      <w:start w:val="1"/>
      <w:numFmt w:val="lowerRoman"/>
      <w:lvlText w:val="(%7)"/>
      <w:lvlJc w:val="left"/>
      <w:pPr>
        <w:ind w:left="49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CB6EE">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912">
      <w:start w:val="1"/>
      <w:numFmt w:val="lowerRoman"/>
      <w:lvlText w:val="(%9)"/>
      <w:lvlJc w:val="left"/>
      <w:pPr>
        <w:ind w:left="64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A211FF"/>
    <w:multiLevelType w:val="hybridMultilevel"/>
    <w:tmpl w:val="D1E4CF48"/>
    <w:numStyleLink w:val="Estiloimportado26"/>
  </w:abstractNum>
  <w:abstractNum w:abstractNumId="6">
    <w:nsid w:val="19435B58"/>
    <w:multiLevelType w:val="hybridMultilevel"/>
    <w:tmpl w:val="1C486E52"/>
    <w:styleLink w:val="Estiloimportado31"/>
    <w:lvl w:ilvl="0" w:tplc="E2EAAF44">
      <w:start w:val="1"/>
      <w:numFmt w:val="upperRoman"/>
      <w:lvlText w:val="%1."/>
      <w:lvlJc w:val="left"/>
      <w:pPr>
        <w:ind w:left="6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826A6">
      <w:start w:val="1"/>
      <w:numFmt w:val="upperRoman"/>
      <w:lvlText w:val="%2."/>
      <w:lvlJc w:val="left"/>
      <w:pPr>
        <w:ind w:left="13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0778E">
      <w:start w:val="1"/>
      <w:numFmt w:val="upperRoman"/>
      <w:lvlText w:val="%3."/>
      <w:lvlJc w:val="left"/>
      <w:pPr>
        <w:ind w:left="208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C5B82">
      <w:start w:val="1"/>
      <w:numFmt w:val="upperRoman"/>
      <w:lvlText w:val="%4."/>
      <w:lvlJc w:val="left"/>
      <w:pPr>
        <w:ind w:left="28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50AB26">
      <w:start w:val="1"/>
      <w:numFmt w:val="upperRoman"/>
      <w:lvlText w:val="%5."/>
      <w:lvlJc w:val="left"/>
      <w:pPr>
        <w:ind w:left="352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AF748">
      <w:start w:val="1"/>
      <w:numFmt w:val="upperRoman"/>
      <w:lvlText w:val="%6."/>
      <w:lvlJc w:val="left"/>
      <w:pPr>
        <w:ind w:left="42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2DC8E">
      <w:start w:val="1"/>
      <w:numFmt w:val="upperRoman"/>
      <w:lvlText w:val="%7."/>
      <w:lvlJc w:val="left"/>
      <w:pPr>
        <w:ind w:left="49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C844A">
      <w:start w:val="1"/>
      <w:numFmt w:val="upperRoman"/>
      <w:lvlText w:val="%8."/>
      <w:lvlJc w:val="left"/>
      <w:pPr>
        <w:ind w:left="568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16CD9C">
      <w:start w:val="1"/>
      <w:numFmt w:val="upperRoman"/>
      <w:lvlText w:val="%9."/>
      <w:lvlJc w:val="left"/>
      <w:pPr>
        <w:ind w:left="64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6437EEB"/>
    <w:multiLevelType w:val="hybridMultilevel"/>
    <w:tmpl w:val="56CC4EA8"/>
    <w:numStyleLink w:val="Estiloimportado21"/>
  </w:abstractNum>
  <w:abstractNum w:abstractNumId="8">
    <w:nsid w:val="2F3240EC"/>
    <w:multiLevelType w:val="hybridMultilevel"/>
    <w:tmpl w:val="BDFC1714"/>
    <w:styleLink w:val="Estiloimportado22"/>
    <w:lvl w:ilvl="0" w:tplc="A61C289E">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3072E0">
      <w:start w:val="1"/>
      <w:numFmt w:val="low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567E54">
      <w:start w:val="1"/>
      <w:numFmt w:val="lowerRoman"/>
      <w:lvlText w:val="%3."/>
      <w:lvlJc w:val="left"/>
      <w:pPr>
        <w:ind w:left="211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9ED41A">
      <w:start w:val="1"/>
      <w:numFmt w:val="decimal"/>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146146">
      <w:start w:val="1"/>
      <w:numFmt w:val="lowerLetter"/>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E9C3E">
      <w:start w:val="1"/>
      <w:numFmt w:val="lowerRoman"/>
      <w:lvlText w:val="%6."/>
      <w:lvlJc w:val="left"/>
      <w:pPr>
        <w:ind w:left="427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A5D8E">
      <w:start w:val="1"/>
      <w:numFmt w:val="decimal"/>
      <w:lvlText w:val="%7."/>
      <w:lvlJc w:val="left"/>
      <w:pPr>
        <w:ind w:left="49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E0E36">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4CC38">
      <w:start w:val="1"/>
      <w:numFmt w:val="lowerRoman"/>
      <w:lvlText w:val="%9."/>
      <w:lvlJc w:val="left"/>
      <w:pPr>
        <w:ind w:left="643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326D18"/>
    <w:multiLevelType w:val="hybridMultilevel"/>
    <w:tmpl w:val="117C298A"/>
    <w:styleLink w:val="Estiloimportado12"/>
    <w:lvl w:ilvl="0" w:tplc="F31C3008">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AD0CE">
      <w:start w:val="1"/>
      <w:numFmt w:val="low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E11A2">
      <w:start w:val="1"/>
      <w:numFmt w:val="lowerRoman"/>
      <w:lvlText w:val="%3."/>
      <w:lvlJc w:val="left"/>
      <w:pPr>
        <w:ind w:left="211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EEF7D0">
      <w:start w:val="1"/>
      <w:numFmt w:val="decimal"/>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5A2A04">
      <w:start w:val="1"/>
      <w:numFmt w:val="lowerLetter"/>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7FC4">
      <w:start w:val="1"/>
      <w:numFmt w:val="lowerRoman"/>
      <w:lvlText w:val="%6."/>
      <w:lvlJc w:val="left"/>
      <w:pPr>
        <w:ind w:left="427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81FE2">
      <w:start w:val="1"/>
      <w:numFmt w:val="decimal"/>
      <w:lvlText w:val="%7."/>
      <w:lvlJc w:val="left"/>
      <w:pPr>
        <w:ind w:left="49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0E080">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569AAA">
      <w:start w:val="1"/>
      <w:numFmt w:val="lowerRoman"/>
      <w:lvlText w:val="%9."/>
      <w:lvlJc w:val="left"/>
      <w:pPr>
        <w:ind w:left="643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33C343D"/>
    <w:multiLevelType w:val="hybridMultilevel"/>
    <w:tmpl w:val="C130F3B8"/>
    <w:numStyleLink w:val="Estiloimportado4"/>
  </w:abstractNum>
  <w:abstractNum w:abstractNumId="11">
    <w:nsid w:val="36522D02"/>
    <w:multiLevelType w:val="hybridMultilevel"/>
    <w:tmpl w:val="D1E4CF48"/>
    <w:styleLink w:val="Estiloimportado26"/>
    <w:lvl w:ilvl="0" w:tplc="79B0FC1C">
      <w:start w:val="1"/>
      <w:numFmt w:val="upperRoman"/>
      <w:lvlText w:val="%1."/>
      <w:lvlJc w:val="left"/>
      <w:pPr>
        <w:ind w:left="6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BEF3F4">
      <w:start w:val="1"/>
      <w:numFmt w:val="upp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984AE0">
      <w:start w:val="1"/>
      <w:numFmt w:val="decimal"/>
      <w:lvlText w:val="%3."/>
      <w:lvlJc w:val="left"/>
      <w:pPr>
        <w:ind w:left="21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AC4D0">
      <w:start w:val="1"/>
      <w:numFmt w:val="lowerLetter"/>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56A316">
      <w:start w:val="1"/>
      <w:numFmt w:val="decimal"/>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FC5D9E">
      <w:start w:val="1"/>
      <w:numFmt w:val="lowerLetter"/>
      <w:lvlText w:val="(%6)"/>
      <w:lvlJc w:val="left"/>
      <w:pPr>
        <w:ind w:left="426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7671D2">
      <w:start w:val="1"/>
      <w:numFmt w:val="lowerRoman"/>
      <w:lvlText w:val="(%7)"/>
      <w:lvlJc w:val="left"/>
      <w:pPr>
        <w:ind w:left="49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904732">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4590C">
      <w:start w:val="1"/>
      <w:numFmt w:val="lowerRoman"/>
      <w:lvlText w:val="(%9)"/>
      <w:lvlJc w:val="left"/>
      <w:pPr>
        <w:ind w:left="64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7B67E8"/>
    <w:multiLevelType w:val="hybridMultilevel"/>
    <w:tmpl w:val="FFDC5DDA"/>
    <w:styleLink w:val="Estiloimportado13"/>
    <w:lvl w:ilvl="0" w:tplc="E8AA816C">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EA378">
      <w:start w:val="1"/>
      <w:numFmt w:val="low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8E474">
      <w:start w:val="1"/>
      <w:numFmt w:val="lowerRoman"/>
      <w:lvlText w:val="%3."/>
      <w:lvlJc w:val="left"/>
      <w:pPr>
        <w:ind w:left="211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A320C">
      <w:start w:val="1"/>
      <w:numFmt w:val="decimal"/>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7254EA">
      <w:start w:val="1"/>
      <w:numFmt w:val="lowerLetter"/>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E8E5E">
      <w:start w:val="1"/>
      <w:numFmt w:val="lowerRoman"/>
      <w:lvlText w:val="%6."/>
      <w:lvlJc w:val="left"/>
      <w:pPr>
        <w:ind w:left="427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2EB60E">
      <w:start w:val="1"/>
      <w:numFmt w:val="decimal"/>
      <w:lvlText w:val="%7."/>
      <w:lvlJc w:val="left"/>
      <w:pPr>
        <w:ind w:left="49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763A18">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8C14A">
      <w:start w:val="1"/>
      <w:numFmt w:val="lowerRoman"/>
      <w:lvlText w:val="%9."/>
      <w:lvlJc w:val="left"/>
      <w:pPr>
        <w:ind w:left="643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B50352E"/>
    <w:multiLevelType w:val="hybridMultilevel"/>
    <w:tmpl w:val="CC067D42"/>
    <w:styleLink w:val="Estiloimportado18"/>
    <w:lvl w:ilvl="0" w:tplc="BA4C7348">
      <w:start w:val="1"/>
      <w:numFmt w:val="upperRoman"/>
      <w:lvlText w:val="%1."/>
      <w:lvlJc w:val="left"/>
      <w:pPr>
        <w:ind w:left="87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AC4BE">
      <w:start w:val="1"/>
      <w:numFmt w:val="lowerLetter"/>
      <w:lvlText w:val="%2."/>
      <w:lvlJc w:val="left"/>
      <w:pPr>
        <w:ind w:left="123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449F6C">
      <w:start w:val="1"/>
      <w:numFmt w:val="lowerRoman"/>
      <w:lvlText w:val="%3."/>
      <w:lvlJc w:val="left"/>
      <w:pPr>
        <w:ind w:left="1956" w:hanging="57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623928">
      <w:start w:val="1"/>
      <w:numFmt w:val="decimal"/>
      <w:lvlText w:val="%4."/>
      <w:lvlJc w:val="left"/>
      <w:pPr>
        <w:ind w:left="267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4A148">
      <w:start w:val="1"/>
      <w:numFmt w:val="lowerLetter"/>
      <w:lvlText w:val="%5."/>
      <w:lvlJc w:val="left"/>
      <w:pPr>
        <w:ind w:left="339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89EAE">
      <w:start w:val="1"/>
      <w:numFmt w:val="lowerRoman"/>
      <w:lvlText w:val="%6."/>
      <w:lvlJc w:val="left"/>
      <w:pPr>
        <w:ind w:left="4116" w:hanging="57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A7EE8">
      <w:start w:val="1"/>
      <w:numFmt w:val="decimal"/>
      <w:lvlText w:val="%7."/>
      <w:lvlJc w:val="left"/>
      <w:pPr>
        <w:ind w:left="483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C60770">
      <w:start w:val="1"/>
      <w:numFmt w:val="lowerLetter"/>
      <w:lvlText w:val="%8."/>
      <w:lvlJc w:val="left"/>
      <w:pPr>
        <w:ind w:left="5550"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EA23EE">
      <w:start w:val="1"/>
      <w:numFmt w:val="lowerRoman"/>
      <w:lvlText w:val="%9."/>
      <w:lvlJc w:val="left"/>
      <w:pPr>
        <w:ind w:left="6276" w:hanging="57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E17C49"/>
    <w:multiLevelType w:val="hybridMultilevel"/>
    <w:tmpl w:val="117C298A"/>
    <w:numStyleLink w:val="Estiloimportado12"/>
  </w:abstractNum>
  <w:abstractNum w:abstractNumId="15">
    <w:nsid w:val="46670DAB"/>
    <w:multiLevelType w:val="hybridMultilevel"/>
    <w:tmpl w:val="2182B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967BA4"/>
    <w:multiLevelType w:val="hybridMultilevel"/>
    <w:tmpl w:val="1C486E52"/>
    <w:numStyleLink w:val="Estiloimportado31"/>
  </w:abstractNum>
  <w:abstractNum w:abstractNumId="17">
    <w:nsid w:val="4BA366FB"/>
    <w:multiLevelType w:val="hybridMultilevel"/>
    <w:tmpl w:val="BDFC1714"/>
    <w:numStyleLink w:val="Estiloimportado22"/>
  </w:abstractNum>
  <w:abstractNum w:abstractNumId="18">
    <w:nsid w:val="4BDA33E4"/>
    <w:multiLevelType w:val="hybridMultilevel"/>
    <w:tmpl w:val="D9E24DB6"/>
    <w:styleLink w:val="Estiloimportado27"/>
    <w:lvl w:ilvl="0" w:tplc="D5AA84FC">
      <w:start w:val="1"/>
      <w:numFmt w:val="upperRoman"/>
      <w:lvlText w:val="%1."/>
      <w:lvlJc w:val="left"/>
      <w:pPr>
        <w:ind w:left="6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246B42">
      <w:start w:val="1"/>
      <w:numFmt w:val="upperRoman"/>
      <w:lvlText w:val="%2."/>
      <w:lvlJc w:val="left"/>
      <w:pPr>
        <w:ind w:left="13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28FF4">
      <w:start w:val="1"/>
      <w:numFmt w:val="upperRoman"/>
      <w:lvlText w:val="%3."/>
      <w:lvlJc w:val="left"/>
      <w:pPr>
        <w:ind w:left="208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C33A2">
      <w:start w:val="1"/>
      <w:numFmt w:val="upperRoman"/>
      <w:lvlText w:val="%4."/>
      <w:lvlJc w:val="left"/>
      <w:pPr>
        <w:ind w:left="28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A89C0">
      <w:start w:val="1"/>
      <w:numFmt w:val="upperRoman"/>
      <w:lvlText w:val="%5."/>
      <w:lvlJc w:val="left"/>
      <w:pPr>
        <w:ind w:left="352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2DA4A">
      <w:start w:val="1"/>
      <w:numFmt w:val="upperRoman"/>
      <w:lvlText w:val="%6."/>
      <w:lvlJc w:val="left"/>
      <w:pPr>
        <w:ind w:left="424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E66A2">
      <w:start w:val="1"/>
      <w:numFmt w:val="upperRoman"/>
      <w:lvlText w:val="%7."/>
      <w:lvlJc w:val="left"/>
      <w:pPr>
        <w:ind w:left="496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FA365A">
      <w:start w:val="1"/>
      <w:numFmt w:val="upperRoman"/>
      <w:lvlText w:val="%8."/>
      <w:lvlJc w:val="left"/>
      <w:pPr>
        <w:ind w:left="568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F44F56">
      <w:start w:val="1"/>
      <w:numFmt w:val="upperRoman"/>
      <w:lvlText w:val="%9."/>
      <w:lvlJc w:val="left"/>
      <w:pPr>
        <w:ind w:left="6402" w:hanging="42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D964794"/>
    <w:multiLevelType w:val="hybridMultilevel"/>
    <w:tmpl w:val="7A2E9436"/>
    <w:numStyleLink w:val="Estiloimportado25"/>
  </w:abstractNum>
  <w:abstractNum w:abstractNumId="20">
    <w:nsid w:val="4DBD2157"/>
    <w:multiLevelType w:val="hybridMultilevel"/>
    <w:tmpl w:val="61CC6B98"/>
    <w:numStyleLink w:val="Estiloimportado17"/>
  </w:abstractNum>
  <w:abstractNum w:abstractNumId="21">
    <w:nsid w:val="56D208DB"/>
    <w:multiLevelType w:val="hybridMultilevel"/>
    <w:tmpl w:val="B176A1BC"/>
    <w:styleLink w:val="Estiloimportado30"/>
    <w:lvl w:ilvl="0" w:tplc="396C708A">
      <w:start w:val="1"/>
      <w:numFmt w:val="upperRoman"/>
      <w:lvlText w:val="%1."/>
      <w:lvlJc w:val="left"/>
      <w:pPr>
        <w:ind w:left="637" w:hanging="4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0A933A">
      <w:start w:val="1"/>
      <w:numFmt w:val="upperRoman"/>
      <w:lvlText w:val="%2."/>
      <w:lvlJc w:val="left"/>
      <w:pPr>
        <w:ind w:left="135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54CC6E">
      <w:start w:val="1"/>
      <w:numFmt w:val="upperRoman"/>
      <w:lvlText w:val="%3."/>
      <w:lvlJc w:val="left"/>
      <w:pPr>
        <w:ind w:left="207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2E8B34">
      <w:start w:val="1"/>
      <w:numFmt w:val="upperRoman"/>
      <w:lvlText w:val="%4."/>
      <w:lvlJc w:val="left"/>
      <w:pPr>
        <w:ind w:left="279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6A218">
      <w:start w:val="1"/>
      <w:numFmt w:val="upperRoman"/>
      <w:lvlText w:val="%5."/>
      <w:lvlJc w:val="left"/>
      <w:pPr>
        <w:ind w:left="351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164A60">
      <w:start w:val="1"/>
      <w:numFmt w:val="upperRoman"/>
      <w:lvlText w:val="%6."/>
      <w:lvlJc w:val="left"/>
      <w:pPr>
        <w:ind w:left="423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E8C18E">
      <w:start w:val="1"/>
      <w:numFmt w:val="upperRoman"/>
      <w:lvlText w:val="%7."/>
      <w:lvlJc w:val="left"/>
      <w:pPr>
        <w:ind w:left="495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28C3F0">
      <w:start w:val="1"/>
      <w:numFmt w:val="upperRoman"/>
      <w:lvlText w:val="%8."/>
      <w:lvlJc w:val="left"/>
      <w:pPr>
        <w:ind w:left="567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0E3236">
      <w:start w:val="1"/>
      <w:numFmt w:val="upperRoman"/>
      <w:lvlText w:val="%9."/>
      <w:lvlJc w:val="left"/>
      <w:pPr>
        <w:ind w:left="6396" w:hanging="42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1B77667"/>
    <w:multiLevelType w:val="hybridMultilevel"/>
    <w:tmpl w:val="56CC4EA8"/>
    <w:styleLink w:val="Estiloimportado21"/>
    <w:lvl w:ilvl="0" w:tplc="08200AD0">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E7B9C">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2678C">
      <w:start w:val="1"/>
      <w:numFmt w:val="lowerRoman"/>
      <w:lvlText w:val="%3."/>
      <w:lvlJc w:val="left"/>
      <w:pPr>
        <w:ind w:left="216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C9CEC">
      <w:start w:val="1"/>
      <w:numFmt w:val="decimal"/>
      <w:lvlText w:val="%4."/>
      <w:lvlJc w:val="left"/>
      <w:pPr>
        <w:ind w:left="28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8C3AF4">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0A8D40">
      <w:start w:val="1"/>
      <w:numFmt w:val="lowerRoman"/>
      <w:lvlText w:val="%6."/>
      <w:lvlJc w:val="left"/>
      <w:pPr>
        <w:ind w:left="432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E48E22">
      <w:start w:val="1"/>
      <w:numFmt w:val="decimal"/>
      <w:lvlText w:val="%7."/>
      <w:lvlJc w:val="left"/>
      <w:pPr>
        <w:ind w:left="50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C3468">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903608">
      <w:start w:val="1"/>
      <w:numFmt w:val="lowerRoman"/>
      <w:lvlText w:val="%9."/>
      <w:lvlJc w:val="left"/>
      <w:pPr>
        <w:ind w:left="648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F32232A"/>
    <w:multiLevelType w:val="hybridMultilevel"/>
    <w:tmpl w:val="777E914A"/>
    <w:numStyleLink w:val="Estiloimportado19"/>
  </w:abstractNum>
  <w:abstractNum w:abstractNumId="24">
    <w:nsid w:val="76AF6192"/>
    <w:multiLevelType w:val="hybridMultilevel"/>
    <w:tmpl w:val="C130F3B8"/>
    <w:styleLink w:val="Estiloimportado4"/>
    <w:lvl w:ilvl="0" w:tplc="8C4E263E">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DA81D6">
      <w:start w:val="1"/>
      <w:numFmt w:val="lowerLetter"/>
      <w:lvlText w:val="%2."/>
      <w:lvlJc w:val="left"/>
      <w:pPr>
        <w:ind w:left="13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014E6">
      <w:start w:val="1"/>
      <w:numFmt w:val="lowerRoman"/>
      <w:lvlText w:val="%3."/>
      <w:lvlJc w:val="left"/>
      <w:pPr>
        <w:ind w:left="211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C3FC6">
      <w:start w:val="1"/>
      <w:numFmt w:val="decimal"/>
      <w:lvlText w:val="%4."/>
      <w:lvlJc w:val="left"/>
      <w:pPr>
        <w:ind w:left="282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45A6E">
      <w:start w:val="1"/>
      <w:numFmt w:val="lowerLetter"/>
      <w:lvlText w:val="%5."/>
      <w:lvlJc w:val="left"/>
      <w:pPr>
        <w:ind w:left="354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363FBC">
      <w:start w:val="1"/>
      <w:numFmt w:val="lowerRoman"/>
      <w:lvlText w:val="%6."/>
      <w:lvlJc w:val="left"/>
      <w:pPr>
        <w:ind w:left="427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CE7B74">
      <w:start w:val="1"/>
      <w:numFmt w:val="decimal"/>
      <w:lvlText w:val="%7."/>
      <w:lvlJc w:val="left"/>
      <w:pPr>
        <w:ind w:left="498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06358C">
      <w:start w:val="1"/>
      <w:numFmt w:val="lowerLetter"/>
      <w:lvlText w:val="%8."/>
      <w:lvlJc w:val="left"/>
      <w:pPr>
        <w:ind w:left="5705" w:hanging="30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C5882">
      <w:start w:val="1"/>
      <w:numFmt w:val="lowerRoman"/>
      <w:lvlText w:val="%9."/>
      <w:lvlJc w:val="left"/>
      <w:pPr>
        <w:ind w:left="6430" w:hanging="27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7B477D0"/>
    <w:multiLevelType w:val="hybridMultilevel"/>
    <w:tmpl w:val="D9E24DB6"/>
    <w:numStyleLink w:val="Estiloimportado27"/>
  </w:abstractNum>
  <w:abstractNum w:abstractNumId="26">
    <w:nsid w:val="78F946E5"/>
    <w:multiLevelType w:val="hybridMultilevel"/>
    <w:tmpl w:val="1B168D52"/>
    <w:styleLink w:val="Estiloimportado24"/>
    <w:lvl w:ilvl="0" w:tplc="19AA0710">
      <w:start w:val="1"/>
      <w:numFmt w:val="upperRoman"/>
      <w:lvlText w:val="%1."/>
      <w:lvlJc w:val="left"/>
      <w:pPr>
        <w:ind w:left="969" w:hanging="60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F03CCA">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FB2A">
      <w:start w:val="1"/>
      <w:numFmt w:val="lowerRoman"/>
      <w:lvlText w:val="%3."/>
      <w:lvlJc w:val="left"/>
      <w:pPr>
        <w:ind w:left="216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96043A">
      <w:start w:val="1"/>
      <w:numFmt w:val="decimal"/>
      <w:lvlText w:val="%4."/>
      <w:lvlJc w:val="left"/>
      <w:pPr>
        <w:ind w:left="28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6A18C">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00E94">
      <w:start w:val="1"/>
      <w:numFmt w:val="lowerRoman"/>
      <w:lvlText w:val="%6."/>
      <w:lvlJc w:val="left"/>
      <w:pPr>
        <w:ind w:left="432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E3550">
      <w:start w:val="1"/>
      <w:numFmt w:val="decimal"/>
      <w:lvlText w:val="%7."/>
      <w:lvlJc w:val="left"/>
      <w:pPr>
        <w:ind w:left="50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C6B62">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46C1CE">
      <w:start w:val="1"/>
      <w:numFmt w:val="lowerRoman"/>
      <w:lvlText w:val="%9."/>
      <w:lvlJc w:val="left"/>
      <w:pPr>
        <w:ind w:left="6480" w:hanging="324"/>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EB1432"/>
    <w:multiLevelType w:val="hybridMultilevel"/>
    <w:tmpl w:val="FFDC5DDA"/>
    <w:numStyleLink w:val="Estiloimportado13"/>
  </w:abstractNum>
  <w:abstractNum w:abstractNumId="28">
    <w:nsid w:val="7E7C3455"/>
    <w:multiLevelType w:val="hybridMultilevel"/>
    <w:tmpl w:val="394EF90C"/>
    <w:lvl w:ilvl="0" w:tplc="4EC42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6A6113"/>
    <w:multiLevelType w:val="hybridMultilevel"/>
    <w:tmpl w:val="B176A1BC"/>
    <w:numStyleLink w:val="Estiloimportado30"/>
  </w:abstractNum>
  <w:num w:numId="1">
    <w:abstractNumId w:val="15"/>
  </w:num>
  <w:num w:numId="2">
    <w:abstractNumId w:val="24"/>
  </w:num>
  <w:num w:numId="3">
    <w:abstractNumId w:val="10"/>
  </w:num>
  <w:num w:numId="4">
    <w:abstractNumId w:val="10"/>
    <w:lvlOverride w:ilvl="0">
      <w:lvl w:ilvl="0" w:tplc="54BC14E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A073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7EBE08">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A4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662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E7378">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24DB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32FE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0E0008">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0"/>
  </w:num>
  <w:num w:numId="7">
    <w:abstractNumId w:val="20"/>
    <w:lvlOverride w:ilvl="0">
      <w:lvl w:ilvl="0" w:tplc="6C709278">
        <w:start w:val="1"/>
        <w:numFmt w:val="upperRoman"/>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623594">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8095C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6E49F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24E69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8C5BA6">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3AEDF6">
        <w:start w:val="1"/>
        <w:numFmt w:val="lowerRoman"/>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F0AD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14ECC0">
        <w:start w:val="1"/>
        <w:numFmt w:val="lowerRoman"/>
        <w:lvlText w:val="(%9)"/>
        <w:lvlJc w:val="left"/>
        <w:pPr>
          <w:ind w:left="6480"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3"/>
  </w:num>
  <w:num w:numId="9">
    <w:abstractNumId w:val="3"/>
  </w:num>
  <w:num w:numId="10">
    <w:abstractNumId w:val="3"/>
    <w:lvlOverride w:ilvl="0">
      <w:lvl w:ilvl="0" w:tplc="EF66BE62">
        <w:start w:val="1"/>
        <w:numFmt w:val="upperRoman"/>
        <w:lvlText w:val="%1."/>
        <w:lvlJc w:val="left"/>
        <w:pPr>
          <w:ind w:left="98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BE8A22">
        <w:start w:val="1"/>
        <w:numFmt w:val="lowerLetter"/>
        <w:lvlText w:val="%2."/>
        <w:lvlJc w:val="left"/>
        <w:pPr>
          <w:ind w:left="134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6CC8A4">
        <w:start w:val="1"/>
        <w:numFmt w:val="lowerRoman"/>
        <w:lvlText w:val="%3."/>
        <w:lvlJc w:val="left"/>
        <w:pPr>
          <w:ind w:left="2061"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EE20F4">
        <w:start w:val="1"/>
        <w:numFmt w:val="decimal"/>
        <w:lvlText w:val="%4."/>
        <w:lvlJc w:val="left"/>
        <w:pPr>
          <w:ind w:left="278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9A11A8">
        <w:start w:val="1"/>
        <w:numFmt w:val="lowerLetter"/>
        <w:lvlText w:val="%5."/>
        <w:lvlJc w:val="left"/>
        <w:pPr>
          <w:ind w:left="350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807704">
        <w:start w:val="1"/>
        <w:numFmt w:val="lowerRoman"/>
        <w:lvlText w:val="%6."/>
        <w:lvlJc w:val="left"/>
        <w:pPr>
          <w:ind w:left="4221"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C092B8">
        <w:start w:val="1"/>
        <w:numFmt w:val="decimal"/>
        <w:lvlText w:val="%7."/>
        <w:lvlJc w:val="left"/>
        <w:pPr>
          <w:ind w:left="494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6AC1A2">
        <w:start w:val="1"/>
        <w:numFmt w:val="lowerLetter"/>
        <w:lvlText w:val="%8."/>
        <w:lvlJc w:val="left"/>
        <w:pPr>
          <w:ind w:left="566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96772C">
        <w:start w:val="1"/>
        <w:numFmt w:val="lowerRoman"/>
        <w:lvlText w:val="%9."/>
        <w:lvlJc w:val="left"/>
        <w:pPr>
          <w:ind w:left="6381" w:hanging="6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23"/>
  </w:num>
  <w:num w:numId="13">
    <w:abstractNumId w:val="23"/>
    <w:lvlOverride w:ilvl="0">
      <w:lvl w:ilvl="0" w:tplc="46A6B0F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4890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AE6CD0">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7063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069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36916A">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7E17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58D5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765068">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6"/>
  </w:num>
  <w:num w:numId="15">
    <w:abstractNumId w:val="0"/>
  </w:num>
  <w:num w:numId="16">
    <w:abstractNumId w:val="0"/>
    <w:lvlOverride w:ilvl="0">
      <w:lvl w:ilvl="0" w:tplc="7EE6DC3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E91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EAC462">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2800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429A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EE7CDC">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242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9679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D8854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9"/>
  </w:num>
  <w:num w:numId="19">
    <w:abstractNumId w:val="19"/>
    <w:lvlOverride w:ilvl="0">
      <w:lvl w:ilvl="0" w:tplc="5446552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AACA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D2C8DA">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6225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F266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B49F08">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7469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42B9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0E08CE">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2"/>
  </w:num>
  <w:num w:numId="21">
    <w:abstractNumId w:val="7"/>
  </w:num>
  <w:num w:numId="22">
    <w:abstractNumId w:val="7"/>
    <w:lvlOverride w:ilvl="0">
      <w:lvl w:ilvl="0" w:tplc="A6F8081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00F1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48E206">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D80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DC93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56C134">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58A0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C0CD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38B24C">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5"/>
  </w:num>
  <w:num w:numId="25">
    <w:abstractNumId w:val="8"/>
  </w:num>
  <w:num w:numId="26">
    <w:abstractNumId w:val="17"/>
  </w:num>
  <w:num w:numId="27">
    <w:abstractNumId w:val="17"/>
    <w:lvlOverride w:ilvl="0">
      <w:lvl w:ilvl="0" w:tplc="6D60773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66F0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41DC6">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260D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0E7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40722A">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02F1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F40E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04E99C">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14"/>
  </w:num>
  <w:num w:numId="30">
    <w:abstractNumId w:val="14"/>
    <w:lvlOverride w:ilvl="0">
      <w:lvl w:ilvl="0" w:tplc="B38EC96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C8D1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C0FF4E">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9A77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C218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5A4C3C">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185D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5AD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508C12">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num>
  <w:num w:numId="32">
    <w:abstractNumId w:val="27"/>
  </w:num>
  <w:num w:numId="33">
    <w:abstractNumId w:val="27"/>
    <w:lvlOverride w:ilvl="0">
      <w:lvl w:ilvl="0" w:tplc="D1927C2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342B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68751E">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7825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FA32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0C5396">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E66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FE82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B8E2A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25"/>
  </w:num>
  <w:num w:numId="36">
    <w:abstractNumId w:val="21"/>
  </w:num>
  <w:num w:numId="37">
    <w:abstractNumId w:val="29"/>
  </w:num>
  <w:num w:numId="38">
    <w:abstractNumId w:val="29"/>
    <w:lvlOverride w:ilvl="0">
      <w:lvl w:ilvl="0" w:tplc="3766D324">
        <w:start w:val="1"/>
        <w:numFmt w:val="upperRoman"/>
        <w:lvlText w:val="%1."/>
        <w:lvlJc w:val="left"/>
        <w:pPr>
          <w:ind w:left="714"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AA4AFA">
        <w:start w:val="1"/>
        <w:numFmt w:val="upperRoman"/>
        <w:lvlText w:val="%2."/>
        <w:lvlJc w:val="left"/>
        <w:pPr>
          <w:ind w:left="143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607200">
        <w:start w:val="1"/>
        <w:numFmt w:val="upperRoman"/>
        <w:lvlText w:val="%3."/>
        <w:lvlJc w:val="left"/>
        <w:pPr>
          <w:ind w:left="215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36A3ABA">
        <w:start w:val="1"/>
        <w:numFmt w:val="upperRoman"/>
        <w:lvlText w:val="%4."/>
        <w:lvlJc w:val="left"/>
        <w:pPr>
          <w:ind w:left="287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146BCA">
        <w:start w:val="1"/>
        <w:numFmt w:val="upperRoman"/>
        <w:lvlText w:val="%5."/>
        <w:lvlJc w:val="left"/>
        <w:pPr>
          <w:ind w:left="359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2009E2">
        <w:start w:val="1"/>
        <w:numFmt w:val="upperRoman"/>
        <w:lvlText w:val="%6."/>
        <w:lvlJc w:val="left"/>
        <w:pPr>
          <w:ind w:left="431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860944">
        <w:start w:val="1"/>
        <w:numFmt w:val="upperRoman"/>
        <w:lvlText w:val="%7."/>
        <w:lvlJc w:val="left"/>
        <w:pPr>
          <w:ind w:left="503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A235A8">
        <w:start w:val="1"/>
        <w:numFmt w:val="upperRoman"/>
        <w:lvlText w:val="%8."/>
        <w:lvlJc w:val="left"/>
        <w:pPr>
          <w:ind w:left="5754"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4048A4">
        <w:start w:val="1"/>
        <w:numFmt w:val="upperRoman"/>
        <w:lvlText w:val="%9."/>
        <w:lvlJc w:val="left"/>
        <w:pPr>
          <w:ind w:left="6474"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6"/>
  </w:num>
  <w:num w:numId="40">
    <w:abstractNumId w:val="16"/>
  </w:num>
  <w:num w:numId="41">
    <w:abstractNumId w:val="28"/>
  </w:num>
  <w:numIdMacAtCleanup w:val="4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C1"/>
    <w:rsid w:val="00001195"/>
    <w:rsid w:val="00002631"/>
    <w:rsid w:val="000044B9"/>
    <w:rsid w:val="00013F37"/>
    <w:rsid w:val="00014B09"/>
    <w:rsid w:val="00017C70"/>
    <w:rsid w:val="000201F9"/>
    <w:rsid w:val="00020428"/>
    <w:rsid w:val="00023458"/>
    <w:rsid w:val="00030D38"/>
    <w:rsid w:val="00032C85"/>
    <w:rsid w:val="00032CC1"/>
    <w:rsid w:val="000475A1"/>
    <w:rsid w:val="00054099"/>
    <w:rsid w:val="00076551"/>
    <w:rsid w:val="000766BD"/>
    <w:rsid w:val="00077184"/>
    <w:rsid w:val="0007738C"/>
    <w:rsid w:val="00080ABA"/>
    <w:rsid w:val="000812F1"/>
    <w:rsid w:val="000823B6"/>
    <w:rsid w:val="00093DAC"/>
    <w:rsid w:val="000A0EBA"/>
    <w:rsid w:val="000A5F8F"/>
    <w:rsid w:val="000B1576"/>
    <w:rsid w:val="000B3BF5"/>
    <w:rsid w:val="000B483B"/>
    <w:rsid w:val="000B4F3D"/>
    <w:rsid w:val="000B6B95"/>
    <w:rsid w:val="000C7AF1"/>
    <w:rsid w:val="000D0EAE"/>
    <w:rsid w:val="000D5764"/>
    <w:rsid w:val="000E1DB0"/>
    <w:rsid w:val="000E2A31"/>
    <w:rsid w:val="000E6F45"/>
    <w:rsid w:val="000F1D2E"/>
    <w:rsid w:val="000F3E75"/>
    <w:rsid w:val="001021F7"/>
    <w:rsid w:val="00103117"/>
    <w:rsid w:val="00115A70"/>
    <w:rsid w:val="00116AB5"/>
    <w:rsid w:val="00122976"/>
    <w:rsid w:val="00144650"/>
    <w:rsid w:val="0014583F"/>
    <w:rsid w:val="001511D6"/>
    <w:rsid w:val="00152490"/>
    <w:rsid w:val="00152C85"/>
    <w:rsid w:val="001545E5"/>
    <w:rsid w:val="00157C3D"/>
    <w:rsid w:val="0016182E"/>
    <w:rsid w:val="00162D2F"/>
    <w:rsid w:val="00164BB8"/>
    <w:rsid w:val="00166C4A"/>
    <w:rsid w:val="00171E1A"/>
    <w:rsid w:val="00175AC1"/>
    <w:rsid w:val="00182EED"/>
    <w:rsid w:val="001856D9"/>
    <w:rsid w:val="0019261D"/>
    <w:rsid w:val="001949E6"/>
    <w:rsid w:val="001B4049"/>
    <w:rsid w:val="001C1F24"/>
    <w:rsid w:val="001C2666"/>
    <w:rsid w:val="001C753D"/>
    <w:rsid w:val="001D2E5F"/>
    <w:rsid w:val="001D3B88"/>
    <w:rsid w:val="001E55AD"/>
    <w:rsid w:val="001F24D7"/>
    <w:rsid w:val="001F4B1F"/>
    <w:rsid w:val="001F6D9D"/>
    <w:rsid w:val="00201B96"/>
    <w:rsid w:val="00203737"/>
    <w:rsid w:val="00206E9A"/>
    <w:rsid w:val="00206EB3"/>
    <w:rsid w:val="00215907"/>
    <w:rsid w:val="00216B83"/>
    <w:rsid w:val="00217B07"/>
    <w:rsid w:val="00223108"/>
    <w:rsid w:val="0023275F"/>
    <w:rsid w:val="00236962"/>
    <w:rsid w:val="002422FF"/>
    <w:rsid w:val="00263696"/>
    <w:rsid w:val="00265D6B"/>
    <w:rsid w:val="002672AE"/>
    <w:rsid w:val="0028362B"/>
    <w:rsid w:val="002A0362"/>
    <w:rsid w:val="002A380D"/>
    <w:rsid w:val="002A3CAD"/>
    <w:rsid w:val="002B0A8A"/>
    <w:rsid w:val="002B0C3B"/>
    <w:rsid w:val="002C1D6B"/>
    <w:rsid w:val="002C52CE"/>
    <w:rsid w:val="002C6DF6"/>
    <w:rsid w:val="002D3867"/>
    <w:rsid w:val="002D7F40"/>
    <w:rsid w:val="002F49CE"/>
    <w:rsid w:val="002F4B16"/>
    <w:rsid w:val="002F7749"/>
    <w:rsid w:val="00307081"/>
    <w:rsid w:val="00307287"/>
    <w:rsid w:val="00315A69"/>
    <w:rsid w:val="00321907"/>
    <w:rsid w:val="00322296"/>
    <w:rsid w:val="003238E3"/>
    <w:rsid w:val="003271B4"/>
    <w:rsid w:val="00341E5E"/>
    <w:rsid w:val="00343922"/>
    <w:rsid w:val="003456EB"/>
    <w:rsid w:val="0034721A"/>
    <w:rsid w:val="0034727B"/>
    <w:rsid w:val="00353358"/>
    <w:rsid w:val="003560B6"/>
    <w:rsid w:val="003564F4"/>
    <w:rsid w:val="003719FC"/>
    <w:rsid w:val="00372A1D"/>
    <w:rsid w:val="00372A22"/>
    <w:rsid w:val="00373047"/>
    <w:rsid w:val="003838A5"/>
    <w:rsid w:val="00383CAB"/>
    <w:rsid w:val="00384F02"/>
    <w:rsid w:val="00385D20"/>
    <w:rsid w:val="003A00D7"/>
    <w:rsid w:val="003A04B4"/>
    <w:rsid w:val="003B1CDB"/>
    <w:rsid w:val="003B7C4A"/>
    <w:rsid w:val="003C092D"/>
    <w:rsid w:val="003C2A90"/>
    <w:rsid w:val="003C65F4"/>
    <w:rsid w:val="003D5A9D"/>
    <w:rsid w:val="003E3A79"/>
    <w:rsid w:val="003E639B"/>
    <w:rsid w:val="003E6A31"/>
    <w:rsid w:val="003F4272"/>
    <w:rsid w:val="00401539"/>
    <w:rsid w:val="004017F7"/>
    <w:rsid w:val="0040528A"/>
    <w:rsid w:val="00406A5D"/>
    <w:rsid w:val="004138D8"/>
    <w:rsid w:val="00420D18"/>
    <w:rsid w:val="00424604"/>
    <w:rsid w:val="00427A10"/>
    <w:rsid w:val="00434DA2"/>
    <w:rsid w:val="004407E5"/>
    <w:rsid w:val="00440A9E"/>
    <w:rsid w:val="00441A7C"/>
    <w:rsid w:val="00446887"/>
    <w:rsid w:val="00455C58"/>
    <w:rsid w:val="00457575"/>
    <w:rsid w:val="00460681"/>
    <w:rsid w:val="00460DA6"/>
    <w:rsid w:val="00461490"/>
    <w:rsid w:val="00462FD2"/>
    <w:rsid w:val="004631B3"/>
    <w:rsid w:val="004633C6"/>
    <w:rsid w:val="00465C8D"/>
    <w:rsid w:val="004835C3"/>
    <w:rsid w:val="004871C8"/>
    <w:rsid w:val="004922A3"/>
    <w:rsid w:val="00495EAE"/>
    <w:rsid w:val="004963C6"/>
    <w:rsid w:val="004A5DF2"/>
    <w:rsid w:val="004B4C05"/>
    <w:rsid w:val="004B5CF0"/>
    <w:rsid w:val="004D6A5B"/>
    <w:rsid w:val="004D6C62"/>
    <w:rsid w:val="004E0D94"/>
    <w:rsid w:val="004E2C63"/>
    <w:rsid w:val="004E66B3"/>
    <w:rsid w:val="004E6EC9"/>
    <w:rsid w:val="004F0EA9"/>
    <w:rsid w:val="004F1E0C"/>
    <w:rsid w:val="004F3477"/>
    <w:rsid w:val="004F6C7F"/>
    <w:rsid w:val="00501536"/>
    <w:rsid w:val="0050603F"/>
    <w:rsid w:val="005101DD"/>
    <w:rsid w:val="00514A30"/>
    <w:rsid w:val="00514D16"/>
    <w:rsid w:val="00515F4C"/>
    <w:rsid w:val="00521F50"/>
    <w:rsid w:val="0052670A"/>
    <w:rsid w:val="005349BB"/>
    <w:rsid w:val="00536233"/>
    <w:rsid w:val="00536947"/>
    <w:rsid w:val="00547955"/>
    <w:rsid w:val="0055287E"/>
    <w:rsid w:val="00557ABA"/>
    <w:rsid w:val="00562702"/>
    <w:rsid w:val="00563ED4"/>
    <w:rsid w:val="005656DB"/>
    <w:rsid w:val="00566158"/>
    <w:rsid w:val="0057010E"/>
    <w:rsid w:val="005739A9"/>
    <w:rsid w:val="00573B79"/>
    <w:rsid w:val="00582C31"/>
    <w:rsid w:val="00585592"/>
    <w:rsid w:val="00592D1F"/>
    <w:rsid w:val="00592D62"/>
    <w:rsid w:val="005A010C"/>
    <w:rsid w:val="005A18FD"/>
    <w:rsid w:val="005B15D3"/>
    <w:rsid w:val="005C3141"/>
    <w:rsid w:val="005D00E9"/>
    <w:rsid w:val="005D0326"/>
    <w:rsid w:val="005D1FA6"/>
    <w:rsid w:val="005D46B2"/>
    <w:rsid w:val="005D4EF8"/>
    <w:rsid w:val="005D74B7"/>
    <w:rsid w:val="005E20F2"/>
    <w:rsid w:val="005E400B"/>
    <w:rsid w:val="005E49E4"/>
    <w:rsid w:val="005E5454"/>
    <w:rsid w:val="005E7417"/>
    <w:rsid w:val="005F2567"/>
    <w:rsid w:val="005F2D19"/>
    <w:rsid w:val="005F332F"/>
    <w:rsid w:val="005F379E"/>
    <w:rsid w:val="005F49B9"/>
    <w:rsid w:val="005F7D22"/>
    <w:rsid w:val="00600DAC"/>
    <w:rsid w:val="006032D9"/>
    <w:rsid w:val="00604B45"/>
    <w:rsid w:val="006154A9"/>
    <w:rsid w:val="0061572C"/>
    <w:rsid w:val="00620059"/>
    <w:rsid w:val="00631A9F"/>
    <w:rsid w:val="0063427C"/>
    <w:rsid w:val="00634388"/>
    <w:rsid w:val="006346E4"/>
    <w:rsid w:val="006367E7"/>
    <w:rsid w:val="00640430"/>
    <w:rsid w:val="00640A4A"/>
    <w:rsid w:val="0064162D"/>
    <w:rsid w:val="0064512A"/>
    <w:rsid w:val="00646026"/>
    <w:rsid w:val="00647FE8"/>
    <w:rsid w:val="00651269"/>
    <w:rsid w:val="00657746"/>
    <w:rsid w:val="006620C7"/>
    <w:rsid w:val="00667069"/>
    <w:rsid w:val="00683FB5"/>
    <w:rsid w:val="00693692"/>
    <w:rsid w:val="006A5099"/>
    <w:rsid w:val="006A58B5"/>
    <w:rsid w:val="006A79E4"/>
    <w:rsid w:val="006B50F2"/>
    <w:rsid w:val="006C2F94"/>
    <w:rsid w:val="006D3F90"/>
    <w:rsid w:val="006E2EFD"/>
    <w:rsid w:val="006E3C7F"/>
    <w:rsid w:val="00703CF1"/>
    <w:rsid w:val="00710751"/>
    <w:rsid w:val="00712C8A"/>
    <w:rsid w:val="0071353A"/>
    <w:rsid w:val="007321C5"/>
    <w:rsid w:val="00737006"/>
    <w:rsid w:val="00741069"/>
    <w:rsid w:val="007422E5"/>
    <w:rsid w:val="00743FED"/>
    <w:rsid w:val="007519F4"/>
    <w:rsid w:val="00763E40"/>
    <w:rsid w:val="007647C2"/>
    <w:rsid w:val="00766B58"/>
    <w:rsid w:val="00772031"/>
    <w:rsid w:val="00782FDF"/>
    <w:rsid w:val="00790F91"/>
    <w:rsid w:val="0079614B"/>
    <w:rsid w:val="00796978"/>
    <w:rsid w:val="007A4308"/>
    <w:rsid w:val="007A6DAF"/>
    <w:rsid w:val="007D6E36"/>
    <w:rsid w:val="007D797D"/>
    <w:rsid w:val="007E0824"/>
    <w:rsid w:val="007E5FEC"/>
    <w:rsid w:val="007E6914"/>
    <w:rsid w:val="007E77F2"/>
    <w:rsid w:val="007F0FF9"/>
    <w:rsid w:val="007F3E71"/>
    <w:rsid w:val="008009FA"/>
    <w:rsid w:val="0080231E"/>
    <w:rsid w:val="00804098"/>
    <w:rsid w:val="00810348"/>
    <w:rsid w:val="00812EDF"/>
    <w:rsid w:val="00816D96"/>
    <w:rsid w:val="008216C3"/>
    <w:rsid w:val="0082699B"/>
    <w:rsid w:val="008414E0"/>
    <w:rsid w:val="00844933"/>
    <w:rsid w:val="00845C7B"/>
    <w:rsid w:val="00846297"/>
    <w:rsid w:val="0085254E"/>
    <w:rsid w:val="00866BBE"/>
    <w:rsid w:val="00871D9D"/>
    <w:rsid w:val="008736FB"/>
    <w:rsid w:val="008740DA"/>
    <w:rsid w:val="00877DD0"/>
    <w:rsid w:val="00881EAB"/>
    <w:rsid w:val="00884324"/>
    <w:rsid w:val="00885B86"/>
    <w:rsid w:val="008875F9"/>
    <w:rsid w:val="008B0932"/>
    <w:rsid w:val="008B4766"/>
    <w:rsid w:val="008D1E06"/>
    <w:rsid w:val="008D513C"/>
    <w:rsid w:val="008D74E2"/>
    <w:rsid w:val="008E1AFF"/>
    <w:rsid w:val="008E38C4"/>
    <w:rsid w:val="008F10EC"/>
    <w:rsid w:val="009046E0"/>
    <w:rsid w:val="00911394"/>
    <w:rsid w:val="00914816"/>
    <w:rsid w:val="00914B46"/>
    <w:rsid w:val="00923FA1"/>
    <w:rsid w:val="0092413A"/>
    <w:rsid w:val="00930B7F"/>
    <w:rsid w:val="009366CF"/>
    <w:rsid w:val="00943671"/>
    <w:rsid w:val="00947B40"/>
    <w:rsid w:val="00963CC6"/>
    <w:rsid w:val="00967EB9"/>
    <w:rsid w:val="009713B4"/>
    <w:rsid w:val="009834F6"/>
    <w:rsid w:val="00984239"/>
    <w:rsid w:val="00992582"/>
    <w:rsid w:val="009935C2"/>
    <w:rsid w:val="00994BAD"/>
    <w:rsid w:val="0099554C"/>
    <w:rsid w:val="00995D6E"/>
    <w:rsid w:val="00995D75"/>
    <w:rsid w:val="009A0EE1"/>
    <w:rsid w:val="009A58A4"/>
    <w:rsid w:val="009A7092"/>
    <w:rsid w:val="009B37D8"/>
    <w:rsid w:val="009B42F2"/>
    <w:rsid w:val="009B518B"/>
    <w:rsid w:val="009B7C94"/>
    <w:rsid w:val="009C1B6A"/>
    <w:rsid w:val="009C2214"/>
    <w:rsid w:val="009C250A"/>
    <w:rsid w:val="009C2688"/>
    <w:rsid w:val="009C4D53"/>
    <w:rsid w:val="009C4DFA"/>
    <w:rsid w:val="009C572D"/>
    <w:rsid w:val="009D295F"/>
    <w:rsid w:val="009D309A"/>
    <w:rsid w:val="009D7915"/>
    <w:rsid w:val="009E1433"/>
    <w:rsid w:val="009E57C9"/>
    <w:rsid w:val="009E7F5B"/>
    <w:rsid w:val="009F2BB6"/>
    <w:rsid w:val="009F53BE"/>
    <w:rsid w:val="009F5F02"/>
    <w:rsid w:val="009F7650"/>
    <w:rsid w:val="00A01E3B"/>
    <w:rsid w:val="00A048A4"/>
    <w:rsid w:val="00A103E3"/>
    <w:rsid w:val="00A30E0F"/>
    <w:rsid w:val="00A31740"/>
    <w:rsid w:val="00A431FF"/>
    <w:rsid w:val="00A446FC"/>
    <w:rsid w:val="00A45206"/>
    <w:rsid w:val="00A601E3"/>
    <w:rsid w:val="00A6584B"/>
    <w:rsid w:val="00A7237F"/>
    <w:rsid w:val="00A73C6B"/>
    <w:rsid w:val="00A743EE"/>
    <w:rsid w:val="00A75070"/>
    <w:rsid w:val="00A8030C"/>
    <w:rsid w:val="00A8579C"/>
    <w:rsid w:val="00A90A61"/>
    <w:rsid w:val="00A94924"/>
    <w:rsid w:val="00AA0949"/>
    <w:rsid w:val="00AA394D"/>
    <w:rsid w:val="00AA4DFF"/>
    <w:rsid w:val="00AA4E34"/>
    <w:rsid w:val="00AA5980"/>
    <w:rsid w:val="00AA6EFE"/>
    <w:rsid w:val="00AB1E5F"/>
    <w:rsid w:val="00AC1916"/>
    <w:rsid w:val="00AC5F6C"/>
    <w:rsid w:val="00AC7E3E"/>
    <w:rsid w:val="00AD1744"/>
    <w:rsid w:val="00AD2F51"/>
    <w:rsid w:val="00AD4F90"/>
    <w:rsid w:val="00AD5D1F"/>
    <w:rsid w:val="00AE3DD6"/>
    <w:rsid w:val="00AE438E"/>
    <w:rsid w:val="00AE43F3"/>
    <w:rsid w:val="00AE4A78"/>
    <w:rsid w:val="00AF3403"/>
    <w:rsid w:val="00B12E2F"/>
    <w:rsid w:val="00B16424"/>
    <w:rsid w:val="00B20611"/>
    <w:rsid w:val="00B23248"/>
    <w:rsid w:val="00B30E44"/>
    <w:rsid w:val="00B33BAE"/>
    <w:rsid w:val="00B453A3"/>
    <w:rsid w:val="00B45697"/>
    <w:rsid w:val="00B50047"/>
    <w:rsid w:val="00B51C16"/>
    <w:rsid w:val="00B54AE9"/>
    <w:rsid w:val="00B6357D"/>
    <w:rsid w:val="00B65437"/>
    <w:rsid w:val="00B71851"/>
    <w:rsid w:val="00B727C4"/>
    <w:rsid w:val="00B82B02"/>
    <w:rsid w:val="00B8693E"/>
    <w:rsid w:val="00B92559"/>
    <w:rsid w:val="00BA57C8"/>
    <w:rsid w:val="00BB080A"/>
    <w:rsid w:val="00BB6EF6"/>
    <w:rsid w:val="00BB7254"/>
    <w:rsid w:val="00BB7B5D"/>
    <w:rsid w:val="00BC2896"/>
    <w:rsid w:val="00BC49C9"/>
    <w:rsid w:val="00BE6397"/>
    <w:rsid w:val="00BF1025"/>
    <w:rsid w:val="00BF56E2"/>
    <w:rsid w:val="00BF7800"/>
    <w:rsid w:val="00C02911"/>
    <w:rsid w:val="00C1192B"/>
    <w:rsid w:val="00C14AC1"/>
    <w:rsid w:val="00C15A8B"/>
    <w:rsid w:val="00C3678C"/>
    <w:rsid w:val="00C42DA1"/>
    <w:rsid w:val="00C43135"/>
    <w:rsid w:val="00C47B69"/>
    <w:rsid w:val="00C52542"/>
    <w:rsid w:val="00C6121B"/>
    <w:rsid w:val="00C66C3E"/>
    <w:rsid w:val="00C7768F"/>
    <w:rsid w:val="00C80859"/>
    <w:rsid w:val="00C81264"/>
    <w:rsid w:val="00CA2646"/>
    <w:rsid w:val="00CA4E7C"/>
    <w:rsid w:val="00CB449D"/>
    <w:rsid w:val="00CB6CA4"/>
    <w:rsid w:val="00CC2128"/>
    <w:rsid w:val="00CC22CE"/>
    <w:rsid w:val="00CD134A"/>
    <w:rsid w:val="00CD219E"/>
    <w:rsid w:val="00CD2D88"/>
    <w:rsid w:val="00CD4924"/>
    <w:rsid w:val="00CE11D3"/>
    <w:rsid w:val="00CE2A69"/>
    <w:rsid w:val="00CF2CB9"/>
    <w:rsid w:val="00CF6C4B"/>
    <w:rsid w:val="00CF7FE9"/>
    <w:rsid w:val="00D028A7"/>
    <w:rsid w:val="00D049F5"/>
    <w:rsid w:val="00D051E1"/>
    <w:rsid w:val="00D125D6"/>
    <w:rsid w:val="00D12995"/>
    <w:rsid w:val="00D12F5E"/>
    <w:rsid w:val="00D1744D"/>
    <w:rsid w:val="00D4217C"/>
    <w:rsid w:val="00D519FE"/>
    <w:rsid w:val="00D602B1"/>
    <w:rsid w:val="00D60449"/>
    <w:rsid w:val="00D63A85"/>
    <w:rsid w:val="00D64608"/>
    <w:rsid w:val="00D73AEA"/>
    <w:rsid w:val="00D77F6B"/>
    <w:rsid w:val="00D82BC7"/>
    <w:rsid w:val="00D8715C"/>
    <w:rsid w:val="00D93AB0"/>
    <w:rsid w:val="00D973A0"/>
    <w:rsid w:val="00DA4005"/>
    <w:rsid w:val="00DA5330"/>
    <w:rsid w:val="00DA60DA"/>
    <w:rsid w:val="00DB0F73"/>
    <w:rsid w:val="00DB6578"/>
    <w:rsid w:val="00DC6AD4"/>
    <w:rsid w:val="00DC6DCC"/>
    <w:rsid w:val="00DD1E41"/>
    <w:rsid w:val="00DD2B1B"/>
    <w:rsid w:val="00DE4E2D"/>
    <w:rsid w:val="00DF1312"/>
    <w:rsid w:val="00DF1A55"/>
    <w:rsid w:val="00DF1F81"/>
    <w:rsid w:val="00DF474E"/>
    <w:rsid w:val="00DF72B6"/>
    <w:rsid w:val="00E14A5F"/>
    <w:rsid w:val="00E21D92"/>
    <w:rsid w:val="00E3655C"/>
    <w:rsid w:val="00E47A16"/>
    <w:rsid w:val="00E606C6"/>
    <w:rsid w:val="00E65EF0"/>
    <w:rsid w:val="00E66084"/>
    <w:rsid w:val="00E67B56"/>
    <w:rsid w:val="00E8088A"/>
    <w:rsid w:val="00E862DC"/>
    <w:rsid w:val="00E9027F"/>
    <w:rsid w:val="00EA7BDD"/>
    <w:rsid w:val="00EB04E7"/>
    <w:rsid w:val="00EB09B0"/>
    <w:rsid w:val="00EC14B5"/>
    <w:rsid w:val="00EC3733"/>
    <w:rsid w:val="00EC616C"/>
    <w:rsid w:val="00ED324B"/>
    <w:rsid w:val="00ED4ED1"/>
    <w:rsid w:val="00EF024E"/>
    <w:rsid w:val="00EF06F2"/>
    <w:rsid w:val="00F014E5"/>
    <w:rsid w:val="00F029C0"/>
    <w:rsid w:val="00F155A2"/>
    <w:rsid w:val="00F15BEA"/>
    <w:rsid w:val="00F17703"/>
    <w:rsid w:val="00F203B4"/>
    <w:rsid w:val="00F226C3"/>
    <w:rsid w:val="00F254C0"/>
    <w:rsid w:val="00F42755"/>
    <w:rsid w:val="00F441D8"/>
    <w:rsid w:val="00F60076"/>
    <w:rsid w:val="00F6185D"/>
    <w:rsid w:val="00F728AC"/>
    <w:rsid w:val="00F80467"/>
    <w:rsid w:val="00F80899"/>
    <w:rsid w:val="00F86E24"/>
    <w:rsid w:val="00F953B1"/>
    <w:rsid w:val="00F958C1"/>
    <w:rsid w:val="00F97EE0"/>
    <w:rsid w:val="00FA273B"/>
    <w:rsid w:val="00FA407C"/>
    <w:rsid w:val="00FA5134"/>
    <w:rsid w:val="00FB27E9"/>
    <w:rsid w:val="00FC0EBC"/>
    <w:rsid w:val="00FC3D94"/>
    <w:rsid w:val="00FC687F"/>
    <w:rsid w:val="00FD5CB0"/>
    <w:rsid w:val="00FE50FE"/>
    <w:rsid w:val="00FF1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3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20428"/>
    <w:rPr>
      <w:color w:val="0000FF"/>
      <w:u w:val="single"/>
    </w:rPr>
  </w:style>
  <w:style w:type="paragraph" w:styleId="Sinespaciado">
    <w:name w:val="No Spacing"/>
    <w:link w:val="SinespaciadoCar"/>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Prrafodelista1">
    <w:name w:val="Párrafo de lista1"/>
    <w:basedOn w:val="Normal"/>
    <w:uiPriority w:val="34"/>
    <w:qFormat/>
    <w:rsid w:val="002A0362"/>
    <w:pPr>
      <w:spacing w:after="0" w:line="240" w:lineRule="auto"/>
      <w:ind w:left="708"/>
    </w:pPr>
    <w:rPr>
      <w:rFonts w:ascii="Times New Roman" w:eastAsia="Times New Roman" w:hAnsi="Times New Roman" w:cs="Times New Roman"/>
      <w:sz w:val="24"/>
      <w:szCs w:val="24"/>
      <w:lang w:val="es-ES" w:eastAsia="es-ES"/>
    </w:rPr>
  </w:style>
  <w:style w:type="character" w:styleId="Refdenotaalfinal">
    <w:name w:val="endnote reference"/>
    <w:basedOn w:val="Fuentedeprrafopredeter"/>
    <w:uiPriority w:val="99"/>
    <w:semiHidden/>
    <w:unhideWhenUsed/>
    <w:rsid w:val="00343922"/>
  </w:style>
  <w:style w:type="character" w:customStyle="1" w:styleId="SinespaciadoCar">
    <w:name w:val="Sin espaciado Car"/>
    <w:basedOn w:val="Fuentedeprrafopredeter"/>
    <w:link w:val="Sinespaciado"/>
    <w:uiPriority w:val="1"/>
    <w:rsid w:val="00122976"/>
  </w:style>
  <w:style w:type="paragraph" w:customStyle="1" w:styleId="Texto">
    <w:name w:val="Texto"/>
    <w:basedOn w:val="Normal"/>
    <w:rsid w:val="00F15BEA"/>
    <w:pPr>
      <w:spacing w:after="101" w:line="216" w:lineRule="exact"/>
      <w:ind w:firstLine="288"/>
      <w:jc w:val="both"/>
    </w:pPr>
    <w:rPr>
      <w:rFonts w:ascii="Arial" w:eastAsia="Times New Roman" w:hAnsi="Arial" w:cs="Arial"/>
      <w:sz w:val="18"/>
      <w:szCs w:val="18"/>
      <w:lang w:eastAsia="es-ES"/>
    </w:rPr>
  </w:style>
  <w:style w:type="character" w:customStyle="1" w:styleId="Ninguno">
    <w:name w:val="Ninguno"/>
    <w:rsid w:val="00562702"/>
  </w:style>
  <w:style w:type="character" w:customStyle="1" w:styleId="NingunoA">
    <w:name w:val="Ninguno A"/>
    <w:basedOn w:val="Ninguno"/>
    <w:rsid w:val="00562702"/>
  </w:style>
  <w:style w:type="paragraph" w:customStyle="1" w:styleId="CuerpoA">
    <w:name w:val="Cuerpo A"/>
    <w:rsid w:val="00562702"/>
    <w:pPr>
      <w:widowControl w:val="0"/>
      <w:pBdr>
        <w:top w:val="nil"/>
        <w:left w:val="nil"/>
        <w:bottom w:val="nil"/>
        <w:right w:val="nil"/>
        <w:between w:val="nil"/>
        <w:bar w:val="nil"/>
      </w:pBdr>
      <w:spacing w:after="280" w:line="259" w:lineRule="auto"/>
      <w:jc w:val="both"/>
    </w:pPr>
    <w:rPr>
      <w:rFonts w:ascii="Arial" w:eastAsia="Arial Unicode MS" w:hAnsi="Arial" w:cs="Arial Unicode MS"/>
      <w:color w:val="000000"/>
      <w:u w:color="000000"/>
      <w:bdr w:val="nil"/>
      <w:lang w:val="es-ES_tradnl"/>
    </w:rPr>
  </w:style>
  <w:style w:type="numbering" w:customStyle="1" w:styleId="Estiloimportado4">
    <w:name w:val="Estilo importado 4"/>
    <w:rsid w:val="00562702"/>
    <w:pPr>
      <w:numPr>
        <w:numId w:val="2"/>
      </w:numPr>
    </w:pPr>
  </w:style>
  <w:style w:type="numbering" w:customStyle="1" w:styleId="Estiloimportado17">
    <w:name w:val="Estilo importado 17"/>
    <w:rsid w:val="00562702"/>
    <w:pPr>
      <w:numPr>
        <w:numId w:val="5"/>
      </w:numPr>
    </w:pPr>
  </w:style>
  <w:style w:type="numbering" w:customStyle="1" w:styleId="Estiloimportado18">
    <w:name w:val="Estilo importado 18"/>
    <w:rsid w:val="00562702"/>
    <w:pPr>
      <w:numPr>
        <w:numId w:val="8"/>
      </w:numPr>
    </w:pPr>
  </w:style>
  <w:style w:type="numbering" w:customStyle="1" w:styleId="Estiloimportado19">
    <w:name w:val="Estilo importado 19"/>
    <w:rsid w:val="00562702"/>
    <w:pPr>
      <w:numPr>
        <w:numId w:val="11"/>
      </w:numPr>
    </w:pPr>
  </w:style>
  <w:style w:type="numbering" w:customStyle="1" w:styleId="Estiloimportado24">
    <w:name w:val="Estilo importado 24"/>
    <w:rsid w:val="00562702"/>
    <w:pPr>
      <w:numPr>
        <w:numId w:val="14"/>
      </w:numPr>
    </w:pPr>
  </w:style>
  <w:style w:type="numbering" w:customStyle="1" w:styleId="Estiloimportado25">
    <w:name w:val="Estilo importado 25"/>
    <w:rsid w:val="00562702"/>
    <w:pPr>
      <w:numPr>
        <w:numId w:val="17"/>
      </w:numPr>
    </w:pPr>
  </w:style>
  <w:style w:type="numbering" w:customStyle="1" w:styleId="Estiloimportado21">
    <w:name w:val="Estilo importado 21"/>
    <w:rsid w:val="00562702"/>
    <w:pPr>
      <w:numPr>
        <w:numId w:val="20"/>
      </w:numPr>
    </w:pPr>
  </w:style>
  <w:style w:type="numbering" w:customStyle="1" w:styleId="Estiloimportado26">
    <w:name w:val="Estilo importado 26"/>
    <w:rsid w:val="00562702"/>
    <w:pPr>
      <w:numPr>
        <w:numId w:val="23"/>
      </w:numPr>
    </w:pPr>
  </w:style>
  <w:style w:type="numbering" w:customStyle="1" w:styleId="Estiloimportado22">
    <w:name w:val="Estilo importado 22"/>
    <w:rsid w:val="00562702"/>
    <w:pPr>
      <w:numPr>
        <w:numId w:val="25"/>
      </w:numPr>
    </w:pPr>
  </w:style>
  <w:style w:type="numbering" w:customStyle="1" w:styleId="Estiloimportado12">
    <w:name w:val="Estilo importado 12"/>
    <w:rsid w:val="00562702"/>
    <w:pPr>
      <w:numPr>
        <w:numId w:val="28"/>
      </w:numPr>
    </w:pPr>
  </w:style>
  <w:style w:type="numbering" w:customStyle="1" w:styleId="Estiloimportado13">
    <w:name w:val="Estilo importado 13"/>
    <w:rsid w:val="00562702"/>
    <w:pPr>
      <w:numPr>
        <w:numId w:val="31"/>
      </w:numPr>
    </w:pPr>
  </w:style>
  <w:style w:type="numbering" w:customStyle="1" w:styleId="Estiloimportado27">
    <w:name w:val="Estilo importado 27"/>
    <w:rsid w:val="00562702"/>
    <w:pPr>
      <w:numPr>
        <w:numId w:val="34"/>
      </w:numPr>
    </w:pPr>
  </w:style>
  <w:style w:type="numbering" w:customStyle="1" w:styleId="Estiloimportado30">
    <w:name w:val="Estilo importado 30"/>
    <w:rsid w:val="00562702"/>
    <w:pPr>
      <w:numPr>
        <w:numId w:val="36"/>
      </w:numPr>
    </w:pPr>
  </w:style>
  <w:style w:type="numbering" w:customStyle="1" w:styleId="Estiloimportado31">
    <w:name w:val="Estilo importado 31"/>
    <w:rsid w:val="00562702"/>
    <w:pPr>
      <w:numPr>
        <w:numId w:val="39"/>
      </w:numPr>
    </w:pPr>
  </w:style>
  <w:style w:type="character" w:styleId="Refdecomentario">
    <w:name w:val="annotation reference"/>
    <w:basedOn w:val="Fuentedeprrafopredeter"/>
    <w:uiPriority w:val="99"/>
    <w:semiHidden/>
    <w:unhideWhenUsed/>
    <w:rsid w:val="00427A10"/>
    <w:rPr>
      <w:sz w:val="16"/>
      <w:szCs w:val="16"/>
    </w:rPr>
  </w:style>
  <w:style w:type="paragraph" w:styleId="Textocomentario">
    <w:name w:val="annotation text"/>
    <w:basedOn w:val="Normal"/>
    <w:link w:val="TextocomentarioCar"/>
    <w:uiPriority w:val="99"/>
    <w:semiHidden/>
    <w:unhideWhenUsed/>
    <w:rsid w:val="00427A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A10"/>
    <w:rPr>
      <w:sz w:val="20"/>
      <w:szCs w:val="20"/>
    </w:rPr>
  </w:style>
  <w:style w:type="paragraph" w:styleId="Asuntodelcomentario">
    <w:name w:val="annotation subject"/>
    <w:basedOn w:val="Textocomentario"/>
    <w:next w:val="Textocomentario"/>
    <w:link w:val="AsuntodelcomentarioCar"/>
    <w:uiPriority w:val="99"/>
    <w:semiHidden/>
    <w:unhideWhenUsed/>
    <w:rsid w:val="00427A10"/>
    <w:rPr>
      <w:b/>
      <w:bCs/>
    </w:rPr>
  </w:style>
  <w:style w:type="character" w:customStyle="1" w:styleId="AsuntodelcomentarioCar">
    <w:name w:val="Asunto del comentario Car"/>
    <w:basedOn w:val="TextocomentarioCar"/>
    <w:link w:val="Asuntodelcomentario"/>
    <w:uiPriority w:val="99"/>
    <w:semiHidden/>
    <w:rsid w:val="00427A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20428"/>
    <w:rPr>
      <w:color w:val="0000FF"/>
      <w:u w:val="single"/>
    </w:rPr>
  </w:style>
  <w:style w:type="paragraph" w:styleId="Sinespaciado">
    <w:name w:val="No Spacing"/>
    <w:link w:val="SinespaciadoCar"/>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Prrafodelista1">
    <w:name w:val="Párrafo de lista1"/>
    <w:basedOn w:val="Normal"/>
    <w:uiPriority w:val="34"/>
    <w:qFormat/>
    <w:rsid w:val="002A0362"/>
    <w:pPr>
      <w:spacing w:after="0" w:line="240" w:lineRule="auto"/>
      <w:ind w:left="708"/>
    </w:pPr>
    <w:rPr>
      <w:rFonts w:ascii="Times New Roman" w:eastAsia="Times New Roman" w:hAnsi="Times New Roman" w:cs="Times New Roman"/>
      <w:sz w:val="24"/>
      <w:szCs w:val="24"/>
      <w:lang w:val="es-ES" w:eastAsia="es-ES"/>
    </w:rPr>
  </w:style>
  <w:style w:type="character" w:styleId="Refdenotaalfinal">
    <w:name w:val="endnote reference"/>
    <w:basedOn w:val="Fuentedeprrafopredeter"/>
    <w:uiPriority w:val="99"/>
    <w:semiHidden/>
    <w:unhideWhenUsed/>
    <w:rsid w:val="00343922"/>
  </w:style>
  <w:style w:type="character" w:customStyle="1" w:styleId="SinespaciadoCar">
    <w:name w:val="Sin espaciado Car"/>
    <w:basedOn w:val="Fuentedeprrafopredeter"/>
    <w:link w:val="Sinespaciado"/>
    <w:uiPriority w:val="1"/>
    <w:rsid w:val="00122976"/>
  </w:style>
  <w:style w:type="paragraph" w:customStyle="1" w:styleId="Texto">
    <w:name w:val="Texto"/>
    <w:basedOn w:val="Normal"/>
    <w:rsid w:val="00F15BEA"/>
    <w:pPr>
      <w:spacing w:after="101" w:line="216" w:lineRule="exact"/>
      <w:ind w:firstLine="288"/>
      <w:jc w:val="both"/>
    </w:pPr>
    <w:rPr>
      <w:rFonts w:ascii="Arial" w:eastAsia="Times New Roman" w:hAnsi="Arial" w:cs="Arial"/>
      <w:sz w:val="18"/>
      <w:szCs w:val="18"/>
      <w:lang w:eastAsia="es-ES"/>
    </w:rPr>
  </w:style>
  <w:style w:type="character" w:customStyle="1" w:styleId="Ninguno">
    <w:name w:val="Ninguno"/>
    <w:rsid w:val="00562702"/>
  </w:style>
  <w:style w:type="character" w:customStyle="1" w:styleId="NingunoA">
    <w:name w:val="Ninguno A"/>
    <w:basedOn w:val="Ninguno"/>
    <w:rsid w:val="00562702"/>
  </w:style>
  <w:style w:type="paragraph" w:customStyle="1" w:styleId="CuerpoA">
    <w:name w:val="Cuerpo A"/>
    <w:rsid w:val="00562702"/>
    <w:pPr>
      <w:widowControl w:val="0"/>
      <w:pBdr>
        <w:top w:val="nil"/>
        <w:left w:val="nil"/>
        <w:bottom w:val="nil"/>
        <w:right w:val="nil"/>
        <w:between w:val="nil"/>
        <w:bar w:val="nil"/>
      </w:pBdr>
      <w:spacing w:after="280" w:line="259" w:lineRule="auto"/>
      <w:jc w:val="both"/>
    </w:pPr>
    <w:rPr>
      <w:rFonts w:ascii="Arial" w:eastAsia="Arial Unicode MS" w:hAnsi="Arial" w:cs="Arial Unicode MS"/>
      <w:color w:val="000000"/>
      <w:u w:color="000000"/>
      <w:bdr w:val="nil"/>
      <w:lang w:val="es-ES_tradnl"/>
    </w:rPr>
  </w:style>
  <w:style w:type="numbering" w:customStyle="1" w:styleId="Estiloimportado4">
    <w:name w:val="Estilo importado 4"/>
    <w:rsid w:val="00562702"/>
    <w:pPr>
      <w:numPr>
        <w:numId w:val="2"/>
      </w:numPr>
    </w:pPr>
  </w:style>
  <w:style w:type="numbering" w:customStyle="1" w:styleId="Estiloimportado17">
    <w:name w:val="Estilo importado 17"/>
    <w:rsid w:val="00562702"/>
    <w:pPr>
      <w:numPr>
        <w:numId w:val="5"/>
      </w:numPr>
    </w:pPr>
  </w:style>
  <w:style w:type="numbering" w:customStyle="1" w:styleId="Estiloimportado18">
    <w:name w:val="Estilo importado 18"/>
    <w:rsid w:val="00562702"/>
    <w:pPr>
      <w:numPr>
        <w:numId w:val="8"/>
      </w:numPr>
    </w:pPr>
  </w:style>
  <w:style w:type="numbering" w:customStyle="1" w:styleId="Estiloimportado19">
    <w:name w:val="Estilo importado 19"/>
    <w:rsid w:val="00562702"/>
    <w:pPr>
      <w:numPr>
        <w:numId w:val="11"/>
      </w:numPr>
    </w:pPr>
  </w:style>
  <w:style w:type="numbering" w:customStyle="1" w:styleId="Estiloimportado24">
    <w:name w:val="Estilo importado 24"/>
    <w:rsid w:val="00562702"/>
    <w:pPr>
      <w:numPr>
        <w:numId w:val="14"/>
      </w:numPr>
    </w:pPr>
  </w:style>
  <w:style w:type="numbering" w:customStyle="1" w:styleId="Estiloimportado25">
    <w:name w:val="Estilo importado 25"/>
    <w:rsid w:val="00562702"/>
    <w:pPr>
      <w:numPr>
        <w:numId w:val="17"/>
      </w:numPr>
    </w:pPr>
  </w:style>
  <w:style w:type="numbering" w:customStyle="1" w:styleId="Estiloimportado21">
    <w:name w:val="Estilo importado 21"/>
    <w:rsid w:val="00562702"/>
    <w:pPr>
      <w:numPr>
        <w:numId w:val="20"/>
      </w:numPr>
    </w:pPr>
  </w:style>
  <w:style w:type="numbering" w:customStyle="1" w:styleId="Estiloimportado26">
    <w:name w:val="Estilo importado 26"/>
    <w:rsid w:val="00562702"/>
    <w:pPr>
      <w:numPr>
        <w:numId w:val="23"/>
      </w:numPr>
    </w:pPr>
  </w:style>
  <w:style w:type="numbering" w:customStyle="1" w:styleId="Estiloimportado22">
    <w:name w:val="Estilo importado 22"/>
    <w:rsid w:val="00562702"/>
    <w:pPr>
      <w:numPr>
        <w:numId w:val="25"/>
      </w:numPr>
    </w:pPr>
  </w:style>
  <w:style w:type="numbering" w:customStyle="1" w:styleId="Estiloimportado12">
    <w:name w:val="Estilo importado 12"/>
    <w:rsid w:val="00562702"/>
    <w:pPr>
      <w:numPr>
        <w:numId w:val="28"/>
      </w:numPr>
    </w:pPr>
  </w:style>
  <w:style w:type="numbering" w:customStyle="1" w:styleId="Estiloimportado13">
    <w:name w:val="Estilo importado 13"/>
    <w:rsid w:val="00562702"/>
    <w:pPr>
      <w:numPr>
        <w:numId w:val="31"/>
      </w:numPr>
    </w:pPr>
  </w:style>
  <w:style w:type="numbering" w:customStyle="1" w:styleId="Estiloimportado27">
    <w:name w:val="Estilo importado 27"/>
    <w:rsid w:val="00562702"/>
    <w:pPr>
      <w:numPr>
        <w:numId w:val="34"/>
      </w:numPr>
    </w:pPr>
  </w:style>
  <w:style w:type="numbering" w:customStyle="1" w:styleId="Estiloimportado30">
    <w:name w:val="Estilo importado 30"/>
    <w:rsid w:val="00562702"/>
    <w:pPr>
      <w:numPr>
        <w:numId w:val="36"/>
      </w:numPr>
    </w:pPr>
  </w:style>
  <w:style w:type="numbering" w:customStyle="1" w:styleId="Estiloimportado31">
    <w:name w:val="Estilo importado 31"/>
    <w:rsid w:val="00562702"/>
    <w:pPr>
      <w:numPr>
        <w:numId w:val="39"/>
      </w:numPr>
    </w:pPr>
  </w:style>
  <w:style w:type="character" w:styleId="Refdecomentario">
    <w:name w:val="annotation reference"/>
    <w:basedOn w:val="Fuentedeprrafopredeter"/>
    <w:uiPriority w:val="99"/>
    <w:semiHidden/>
    <w:unhideWhenUsed/>
    <w:rsid w:val="00427A10"/>
    <w:rPr>
      <w:sz w:val="16"/>
      <w:szCs w:val="16"/>
    </w:rPr>
  </w:style>
  <w:style w:type="paragraph" w:styleId="Textocomentario">
    <w:name w:val="annotation text"/>
    <w:basedOn w:val="Normal"/>
    <w:link w:val="TextocomentarioCar"/>
    <w:uiPriority w:val="99"/>
    <w:semiHidden/>
    <w:unhideWhenUsed/>
    <w:rsid w:val="00427A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A10"/>
    <w:rPr>
      <w:sz w:val="20"/>
      <w:szCs w:val="20"/>
    </w:rPr>
  </w:style>
  <w:style w:type="paragraph" w:styleId="Asuntodelcomentario">
    <w:name w:val="annotation subject"/>
    <w:basedOn w:val="Textocomentario"/>
    <w:next w:val="Textocomentario"/>
    <w:link w:val="AsuntodelcomentarioCar"/>
    <w:uiPriority w:val="99"/>
    <w:semiHidden/>
    <w:unhideWhenUsed/>
    <w:rsid w:val="00427A10"/>
    <w:rPr>
      <w:b/>
      <w:bCs/>
    </w:rPr>
  </w:style>
  <w:style w:type="character" w:customStyle="1" w:styleId="AsuntodelcomentarioCar">
    <w:name w:val="Asunto del comentario Car"/>
    <w:basedOn w:val="TextocomentarioCar"/>
    <w:link w:val="Asuntodelcomentario"/>
    <w:uiPriority w:val="99"/>
    <w:semiHidden/>
    <w:rsid w:val="00427A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297">
      <w:bodyDiv w:val="1"/>
      <w:marLeft w:val="0"/>
      <w:marRight w:val="0"/>
      <w:marTop w:val="0"/>
      <w:marBottom w:val="0"/>
      <w:divBdr>
        <w:top w:val="none" w:sz="0" w:space="0" w:color="auto"/>
        <w:left w:val="none" w:sz="0" w:space="0" w:color="auto"/>
        <w:bottom w:val="none" w:sz="0" w:space="0" w:color="auto"/>
        <w:right w:val="none" w:sz="0" w:space="0" w:color="auto"/>
      </w:divBdr>
    </w:div>
    <w:div w:id="34276552">
      <w:bodyDiv w:val="1"/>
      <w:marLeft w:val="0"/>
      <w:marRight w:val="0"/>
      <w:marTop w:val="0"/>
      <w:marBottom w:val="0"/>
      <w:divBdr>
        <w:top w:val="none" w:sz="0" w:space="0" w:color="auto"/>
        <w:left w:val="none" w:sz="0" w:space="0" w:color="auto"/>
        <w:bottom w:val="none" w:sz="0" w:space="0" w:color="auto"/>
        <w:right w:val="none" w:sz="0" w:space="0" w:color="auto"/>
      </w:divBdr>
    </w:div>
    <w:div w:id="630674495">
      <w:bodyDiv w:val="1"/>
      <w:marLeft w:val="0"/>
      <w:marRight w:val="0"/>
      <w:marTop w:val="0"/>
      <w:marBottom w:val="0"/>
      <w:divBdr>
        <w:top w:val="none" w:sz="0" w:space="0" w:color="auto"/>
        <w:left w:val="none" w:sz="0" w:space="0" w:color="auto"/>
        <w:bottom w:val="none" w:sz="0" w:space="0" w:color="auto"/>
        <w:right w:val="none" w:sz="0" w:space="0" w:color="auto"/>
      </w:divBdr>
    </w:div>
    <w:div w:id="675301561">
      <w:bodyDiv w:val="1"/>
      <w:marLeft w:val="0"/>
      <w:marRight w:val="0"/>
      <w:marTop w:val="0"/>
      <w:marBottom w:val="0"/>
      <w:divBdr>
        <w:top w:val="none" w:sz="0" w:space="0" w:color="auto"/>
        <w:left w:val="none" w:sz="0" w:space="0" w:color="auto"/>
        <w:bottom w:val="none" w:sz="0" w:space="0" w:color="auto"/>
        <w:right w:val="none" w:sz="0" w:space="0" w:color="auto"/>
      </w:divBdr>
      <w:divsChild>
        <w:div w:id="1324158665">
          <w:marLeft w:val="0"/>
          <w:marRight w:val="0"/>
          <w:marTop w:val="101"/>
          <w:marBottom w:val="101"/>
          <w:divBdr>
            <w:top w:val="none" w:sz="0" w:space="0" w:color="auto"/>
            <w:left w:val="none" w:sz="0" w:space="0" w:color="auto"/>
            <w:bottom w:val="none" w:sz="0" w:space="0" w:color="auto"/>
            <w:right w:val="none" w:sz="0" w:space="0" w:color="auto"/>
          </w:divBdr>
        </w:div>
        <w:div w:id="999426777">
          <w:marLeft w:val="0"/>
          <w:marRight w:val="0"/>
          <w:marTop w:val="0"/>
          <w:marBottom w:val="101"/>
          <w:divBdr>
            <w:top w:val="none" w:sz="0" w:space="0" w:color="auto"/>
            <w:left w:val="none" w:sz="0" w:space="0" w:color="auto"/>
            <w:bottom w:val="none" w:sz="0" w:space="0" w:color="auto"/>
            <w:right w:val="none" w:sz="0" w:space="0" w:color="auto"/>
          </w:divBdr>
        </w:div>
        <w:div w:id="997465715">
          <w:marLeft w:val="0"/>
          <w:marRight w:val="0"/>
          <w:marTop w:val="0"/>
          <w:marBottom w:val="101"/>
          <w:divBdr>
            <w:top w:val="none" w:sz="0" w:space="0" w:color="auto"/>
            <w:left w:val="none" w:sz="0" w:space="0" w:color="auto"/>
            <w:bottom w:val="none" w:sz="0" w:space="0" w:color="auto"/>
            <w:right w:val="none" w:sz="0" w:space="0" w:color="auto"/>
          </w:divBdr>
        </w:div>
        <w:div w:id="837115301">
          <w:marLeft w:val="0"/>
          <w:marRight w:val="0"/>
          <w:marTop w:val="0"/>
          <w:marBottom w:val="101"/>
          <w:divBdr>
            <w:top w:val="none" w:sz="0" w:space="0" w:color="auto"/>
            <w:left w:val="none" w:sz="0" w:space="0" w:color="auto"/>
            <w:bottom w:val="none" w:sz="0" w:space="0" w:color="auto"/>
            <w:right w:val="none" w:sz="0" w:space="0" w:color="auto"/>
          </w:divBdr>
        </w:div>
        <w:div w:id="606740993">
          <w:marLeft w:val="0"/>
          <w:marRight w:val="0"/>
          <w:marTop w:val="0"/>
          <w:marBottom w:val="101"/>
          <w:divBdr>
            <w:top w:val="none" w:sz="0" w:space="0" w:color="auto"/>
            <w:left w:val="none" w:sz="0" w:space="0" w:color="auto"/>
            <w:bottom w:val="none" w:sz="0" w:space="0" w:color="auto"/>
            <w:right w:val="none" w:sz="0" w:space="0" w:color="auto"/>
          </w:divBdr>
        </w:div>
        <w:div w:id="221408412">
          <w:marLeft w:val="0"/>
          <w:marRight w:val="0"/>
          <w:marTop w:val="0"/>
          <w:marBottom w:val="101"/>
          <w:divBdr>
            <w:top w:val="none" w:sz="0" w:space="0" w:color="auto"/>
            <w:left w:val="none" w:sz="0" w:space="0" w:color="auto"/>
            <w:bottom w:val="none" w:sz="0" w:space="0" w:color="auto"/>
            <w:right w:val="none" w:sz="0" w:space="0" w:color="auto"/>
          </w:divBdr>
        </w:div>
        <w:div w:id="1368136671">
          <w:marLeft w:val="0"/>
          <w:marRight w:val="0"/>
          <w:marTop w:val="0"/>
          <w:marBottom w:val="101"/>
          <w:divBdr>
            <w:top w:val="none" w:sz="0" w:space="0" w:color="auto"/>
            <w:left w:val="none" w:sz="0" w:space="0" w:color="auto"/>
            <w:bottom w:val="none" w:sz="0" w:space="0" w:color="auto"/>
            <w:right w:val="none" w:sz="0" w:space="0" w:color="auto"/>
          </w:divBdr>
        </w:div>
        <w:div w:id="982930775">
          <w:marLeft w:val="0"/>
          <w:marRight w:val="0"/>
          <w:marTop w:val="0"/>
          <w:marBottom w:val="101"/>
          <w:divBdr>
            <w:top w:val="none" w:sz="0" w:space="0" w:color="auto"/>
            <w:left w:val="none" w:sz="0" w:space="0" w:color="auto"/>
            <w:bottom w:val="none" w:sz="0" w:space="0" w:color="auto"/>
            <w:right w:val="none" w:sz="0" w:space="0" w:color="auto"/>
          </w:divBdr>
        </w:div>
        <w:div w:id="399714042">
          <w:marLeft w:val="0"/>
          <w:marRight w:val="0"/>
          <w:marTop w:val="0"/>
          <w:marBottom w:val="101"/>
          <w:divBdr>
            <w:top w:val="none" w:sz="0" w:space="0" w:color="auto"/>
            <w:left w:val="none" w:sz="0" w:space="0" w:color="auto"/>
            <w:bottom w:val="none" w:sz="0" w:space="0" w:color="auto"/>
            <w:right w:val="none" w:sz="0" w:space="0" w:color="auto"/>
          </w:divBdr>
        </w:div>
        <w:div w:id="1647974405">
          <w:marLeft w:val="0"/>
          <w:marRight w:val="0"/>
          <w:marTop w:val="0"/>
          <w:marBottom w:val="101"/>
          <w:divBdr>
            <w:top w:val="none" w:sz="0" w:space="0" w:color="auto"/>
            <w:left w:val="none" w:sz="0" w:space="0" w:color="auto"/>
            <w:bottom w:val="none" w:sz="0" w:space="0" w:color="auto"/>
            <w:right w:val="none" w:sz="0" w:space="0" w:color="auto"/>
          </w:divBdr>
        </w:div>
        <w:div w:id="1960531847">
          <w:marLeft w:val="0"/>
          <w:marRight w:val="0"/>
          <w:marTop w:val="0"/>
          <w:marBottom w:val="101"/>
          <w:divBdr>
            <w:top w:val="none" w:sz="0" w:space="0" w:color="auto"/>
            <w:left w:val="none" w:sz="0" w:space="0" w:color="auto"/>
            <w:bottom w:val="none" w:sz="0" w:space="0" w:color="auto"/>
            <w:right w:val="none" w:sz="0" w:space="0" w:color="auto"/>
          </w:divBdr>
        </w:div>
        <w:div w:id="148404357">
          <w:marLeft w:val="0"/>
          <w:marRight w:val="0"/>
          <w:marTop w:val="0"/>
          <w:marBottom w:val="101"/>
          <w:divBdr>
            <w:top w:val="none" w:sz="0" w:space="0" w:color="auto"/>
            <w:left w:val="none" w:sz="0" w:space="0" w:color="auto"/>
            <w:bottom w:val="none" w:sz="0" w:space="0" w:color="auto"/>
            <w:right w:val="none" w:sz="0" w:space="0" w:color="auto"/>
          </w:divBdr>
        </w:div>
        <w:div w:id="898632197">
          <w:marLeft w:val="864"/>
          <w:marRight w:val="0"/>
          <w:marTop w:val="0"/>
          <w:marBottom w:val="101"/>
          <w:divBdr>
            <w:top w:val="none" w:sz="0" w:space="0" w:color="auto"/>
            <w:left w:val="none" w:sz="0" w:space="0" w:color="auto"/>
            <w:bottom w:val="none" w:sz="0" w:space="0" w:color="auto"/>
            <w:right w:val="none" w:sz="0" w:space="0" w:color="auto"/>
          </w:divBdr>
        </w:div>
        <w:div w:id="1974561089">
          <w:marLeft w:val="864"/>
          <w:marRight w:val="0"/>
          <w:marTop w:val="0"/>
          <w:marBottom w:val="101"/>
          <w:divBdr>
            <w:top w:val="none" w:sz="0" w:space="0" w:color="auto"/>
            <w:left w:val="none" w:sz="0" w:space="0" w:color="auto"/>
            <w:bottom w:val="none" w:sz="0" w:space="0" w:color="auto"/>
            <w:right w:val="none" w:sz="0" w:space="0" w:color="auto"/>
          </w:divBdr>
        </w:div>
        <w:div w:id="2076926503">
          <w:marLeft w:val="864"/>
          <w:marRight w:val="0"/>
          <w:marTop w:val="0"/>
          <w:marBottom w:val="101"/>
          <w:divBdr>
            <w:top w:val="none" w:sz="0" w:space="0" w:color="auto"/>
            <w:left w:val="none" w:sz="0" w:space="0" w:color="auto"/>
            <w:bottom w:val="none" w:sz="0" w:space="0" w:color="auto"/>
            <w:right w:val="none" w:sz="0" w:space="0" w:color="auto"/>
          </w:divBdr>
        </w:div>
        <w:div w:id="137497664">
          <w:marLeft w:val="864"/>
          <w:marRight w:val="0"/>
          <w:marTop w:val="0"/>
          <w:marBottom w:val="101"/>
          <w:divBdr>
            <w:top w:val="none" w:sz="0" w:space="0" w:color="auto"/>
            <w:left w:val="none" w:sz="0" w:space="0" w:color="auto"/>
            <w:bottom w:val="none" w:sz="0" w:space="0" w:color="auto"/>
            <w:right w:val="none" w:sz="0" w:space="0" w:color="auto"/>
          </w:divBdr>
        </w:div>
        <w:div w:id="76680303">
          <w:marLeft w:val="864"/>
          <w:marRight w:val="0"/>
          <w:marTop w:val="0"/>
          <w:marBottom w:val="101"/>
          <w:divBdr>
            <w:top w:val="none" w:sz="0" w:space="0" w:color="auto"/>
            <w:left w:val="none" w:sz="0" w:space="0" w:color="auto"/>
            <w:bottom w:val="none" w:sz="0" w:space="0" w:color="auto"/>
            <w:right w:val="none" w:sz="0" w:space="0" w:color="auto"/>
          </w:divBdr>
        </w:div>
        <w:div w:id="130951570">
          <w:marLeft w:val="864"/>
          <w:marRight w:val="0"/>
          <w:marTop w:val="0"/>
          <w:marBottom w:val="101"/>
          <w:divBdr>
            <w:top w:val="none" w:sz="0" w:space="0" w:color="auto"/>
            <w:left w:val="none" w:sz="0" w:space="0" w:color="auto"/>
            <w:bottom w:val="none" w:sz="0" w:space="0" w:color="auto"/>
            <w:right w:val="none" w:sz="0" w:space="0" w:color="auto"/>
          </w:divBdr>
        </w:div>
        <w:div w:id="1622028826">
          <w:marLeft w:val="864"/>
          <w:marRight w:val="0"/>
          <w:marTop w:val="0"/>
          <w:marBottom w:val="101"/>
          <w:divBdr>
            <w:top w:val="none" w:sz="0" w:space="0" w:color="auto"/>
            <w:left w:val="none" w:sz="0" w:space="0" w:color="auto"/>
            <w:bottom w:val="none" w:sz="0" w:space="0" w:color="auto"/>
            <w:right w:val="none" w:sz="0" w:space="0" w:color="auto"/>
          </w:divBdr>
        </w:div>
        <w:div w:id="378282605">
          <w:marLeft w:val="864"/>
          <w:marRight w:val="0"/>
          <w:marTop w:val="0"/>
          <w:marBottom w:val="101"/>
          <w:divBdr>
            <w:top w:val="none" w:sz="0" w:space="0" w:color="auto"/>
            <w:left w:val="none" w:sz="0" w:space="0" w:color="auto"/>
            <w:bottom w:val="none" w:sz="0" w:space="0" w:color="auto"/>
            <w:right w:val="none" w:sz="0" w:space="0" w:color="auto"/>
          </w:divBdr>
        </w:div>
        <w:div w:id="1006444060">
          <w:marLeft w:val="864"/>
          <w:marRight w:val="0"/>
          <w:marTop w:val="0"/>
          <w:marBottom w:val="101"/>
          <w:divBdr>
            <w:top w:val="none" w:sz="0" w:space="0" w:color="auto"/>
            <w:left w:val="none" w:sz="0" w:space="0" w:color="auto"/>
            <w:bottom w:val="none" w:sz="0" w:space="0" w:color="auto"/>
            <w:right w:val="none" w:sz="0" w:space="0" w:color="auto"/>
          </w:divBdr>
        </w:div>
        <w:div w:id="941037180">
          <w:marLeft w:val="864"/>
          <w:marRight w:val="0"/>
          <w:marTop w:val="0"/>
          <w:marBottom w:val="101"/>
          <w:divBdr>
            <w:top w:val="none" w:sz="0" w:space="0" w:color="auto"/>
            <w:left w:val="none" w:sz="0" w:space="0" w:color="auto"/>
            <w:bottom w:val="none" w:sz="0" w:space="0" w:color="auto"/>
            <w:right w:val="none" w:sz="0" w:space="0" w:color="auto"/>
          </w:divBdr>
        </w:div>
        <w:div w:id="332339974">
          <w:marLeft w:val="864"/>
          <w:marRight w:val="0"/>
          <w:marTop w:val="0"/>
          <w:marBottom w:val="101"/>
          <w:divBdr>
            <w:top w:val="none" w:sz="0" w:space="0" w:color="auto"/>
            <w:left w:val="none" w:sz="0" w:space="0" w:color="auto"/>
            <w:bottom w:val="none" w:sz="0" w:space="0" w:color="auto"/>
            <w:right w:val="none" w:sz="0" w:space="0" w:color="auto"/>
          </w:divBdr>
        </w:div>
        <w:div w:id="1295670648">
          <w:marLeft w:val="864"/>
          <w:marRight w:val="0"/>
          <w:marTop w:val="0"/>
          <w:marBottom w:val="101"/>
          <w:divBdr>
            <w:top w:val="none" w:sz="0" w:space="0" w:color="auto"/>
            <w:left w:val="none" w:sz="0" w:space="0" w:color="auto"/>
            <w:bottom w:val="none" w:sz="0" w:space="0" w:color="auto"/>
            <w:right w:val="none" w:sz="0" w:space="0" w:color="auto"/>
          </w:divBdr>
        </w:div>
        <w:div w:id="1480925539">
          <w:marLeft w:val="864"/>
          <w:marRight w:val="0"/>
          <w:marTop w:val="0"/>
          <w:marBottom w:val="101"/>
          <w:divBdr>
            <w:top w:val="none" w:sz="0" w:space="0" w:color="auto"/>
            <w:left w:val="none" w:sz="0" w:space="0" w:color="auto"/>
            <w:bottom w:val="none" w:sz="0" w:space="0" w:color="auto"/>
            <w:right w:val="none" w:sz="0" w:space="0" w:color="auto"/>
          </w:divBdr>
        </w:div>
        <w:div w:id="1559592256">
          <w:marLeft w:val="864"/>
          <w:marRight w:val="0"/>
          <w:marTop w:val="0"/>
          <w:marBottom w:val="101"/>
          <w:divBdr>
            <w:top w:val="none" w:sz="0" w:space="0" w:color="auto"/>
            <w:left w:val="none" w:sz="0" w:space="0" w:color="auto"/>
            <w:bottom w:val="none" w:sz="0" w:space="0" w:color="auto"/>
            <w:right w:val="none" w:sz="0" w:space="0" w:color="auto"/>
          </w:divBdr>
        </w:div>
        <w:div w:id="902764207">
          <w:marLeft w:val="864"/>
          <w:marRight w:val="0"/>
          <w:marTop w:val="0"/>
          <w:marBottom w:val="101"/>
          <w:divBdr>
            <w:top w:val="none" w:sz="0" w:space="0" w:color="auto"/>
            <w:left w:val="none" w:sz="0" w:space="0" w:color="auto"/>
            <w:bottom w:val="none" w:sz="0" w:space="0" w:color="auto"/>
            <w:right w:val="none" w:sz="0" w:space="0" w:color="auto"/>
          </w:divBdr>
        </w:div>
        <w:div w:id="1292857151">
          <w:marLeft w:val="0"/>
          <w:marRight w:val="0"/>
          <w:marTop w:val="0"/>
          <w:marBottom w:val="101"/>
          <w:divBdr>
            <w:top w:val="none" w:sz="0" w:space="0" w:color="auto"/>
            <w:left w:val="none" w:sz="0" w:space="0" w:color="auto"/>
            <w:bottom w:val="none" w:sz="0" w:space="0" w:color="auto"/>
            <w:right w:val="none" w:sz="0" w:space="0" w:color="auto"/>
          </w:divBdr>
        </w:div>
        <w:div w:id="1774780629">
          <w:marLeft w:val="0"/>
          <w:marRight w:val="0"/>
          <w:marTop w:val="0"/>
          <w:marBottom w:val="101"/>
          <w:divBdr>
            <w:top w:val="none" w:sz="0" w:space="0" w:color="auto"/>
            <w:left w:val="none" w:sz="0" w:space="0" w:color="auto"/>
            <w:bottom w:val="none" w:sz="0" w:space="0" w:color="auto"/>
            <w:right w:val="none" w:sz="0" w:space="0" w:color="auto"/>
          </w:divBdr>
        </w:div>
        <w:div w:id="1695766579">
          <w:marLeft w:val="0"/>
          <w:marRight w:val="0"/>
          <w:marTop w:val="0"/>
          <w:marBottom w:val="101"/>
          <w:divBdr>
            <w:top w:val="none" w:sz="0" w:space="0" w:color="auto"/>
            <w:left w:val="none" w:sz="0" w:space="0" w:color="auto"/>
            <w:bottom w:val="none" w:sz="0" w:space="0" w:color="auto"/>
            <w:right w:val="none" w:sz="0" w:space="0" w:color="auto"/>
          </w:divBdr>
        </w:div>
        <w:div w:id="1065178380">
          <w:marLeft w:val="0"/>
          <w:marRight w:val="0"/>
          <w:marTop w:val="0"/>
          <w:marBottom w:val="101"/>
          <w:divBdr>
            <w:top w:val="none" w:sz="0" w:space="0" w:color="auto"/>
            <w:left w:val="none" w:sz="0" w:space="0" w:color="auto"/>
            <w:bottom w:val="none" w:sz="0" w:space="0" w:color="auto"/>
            <w:right w:val="none" w:sz="0" w:space="0" w:color="auto"/>
          </w:divBdr>
        </w:div>
        <w:div w:id="1524444090">
          <w:marLeft w:val="0"/>
          <w:marRight w:val="0"/>
          <w:marTop w:val="0"/>
          <w:marBottom w:val="101"/>
          <w:divBdr>
            <w:top w:val="none" w:sz="0" w:space="0" w:color="auto"/>
            <w:left w:val="none" w:sz="0" w:space="0" w:color="auto"/>
            <w:bottom w:val="none" w:sz="0" w:space="0" w:color="auto"/>
            <w:right w:val="none" w:sz="0" w:space="0" w:color="auto"/>
          </w:divBdr>
        </w:div>
        <w:div w:id="503206015">
          <w:marLeft w:val="0"/>
          <w:marRight w:val="0"/>
          <w:marTop w:val="0"/>
          <w:marBottom w:val="101"/>
          <w:divBdr>
            <w:top w:val="none" w:sz="0" w:space="0" w:color="auto"/>
            <w:left w:val="none" w:sz="0" w:space="0" w:color="auto"/>
            <w:bottom w:val="none" w:sz="0" w:space="0" w:color="auto"/>
            <w:right w:val="none" w:sz="0" w:space="0" w:color="auto"/>
          </w:divBdr>
        </w:div>
        <w:div w:id="669986433">
          <w:marLeft w:val="864"/>
          <w:marRight w:val="0"/>
          <w:marTop w:val="0"/>
          <w:marBottom w:val="101"/>
          <w:divBdr>
            <w:top w:val="none" w:sz="0" w:space="0" w:color="auto"/>
            <w:left w:val="none" w:sz="0" w:space="0" w:color="auto"/>
            <w:bottom w:val="none" w:sz="0" w:space="0" w:color="auto"/>
            <w:right w:val="none" w:sz="0" w:space="0" w:color="auto"/>
          </w:divBdr>
        </w:div>
        <w:div w:id="405883368">
          <w:marLeft w:val="864"/>
          <w:marRight w:val="0"/>
          <w:marTop w:val="0"/>
          <w:marBottom w:val="101"/>
          <w:divBdr>
            <w:top w:val="none" w:sz="0" w:space="0" w:color="auto"/>
            <w:left w:val="none" w:sz="0" w:space="0" w:color="auto"/>
            <w:bottom w:val="none" w:sz="0" w:space="0" w:color="auto"/>
            <w:right w:val="none" w:sz="0" w:space="0" w:color="auto"/>
          </w:divBdr>
        </w:div>
        <w:div w:id="1610696840">
          <w:marLeft w:val="864"/>
          <w:marRight w:val="0"/>
          <w:marTop w:val="0"/>
          <w:marBottom w:val="101"/>
          <w:divBdr>
            <w:top w:val="none" w:sz="0" w:space="0" w:color="auto"/>
            <w:left w:val="none" w:sz="0" w:space="0" w:color="auto"/>
            <w:bottom w:val="none" w:sz="0" w:space="0" w:color="auto"/>
            <w:right w:val="none" w:sz="0" w:space="0" w:color="auto"/>
          </w:divBdr>
        </w:div>
        <w:div w:id="776215505">
          <w:marLeft w:val="864"/>
          <w:marRight w:val="0"/>
          <w:marTop w:val="0"/>
          <w:marBottom w:val="101"/>
          <w:divBdr>
            <w:top w:val="none" w:sz="0" w:space="0" w:color="auto"/>
            <w:left w:val="none" w:sz="0" w:space="0" w:color="auto"/>
            <w:bottom w:val="none" w:sz="0" w:space="0" w:color="auto"/>
            <w:right w:val="none" w:sz="0" w:space="0" w:color="auto"/>
          </w:divBdr>
        </w:div>
        <w:div w:id="1145272088">
          <w:marLeft w:val="864"/>
          <w:marRight w:val="0"/>
          <w:marTop w:val="0"/>
          <w:marBottom w:val="101"/>
          <w:divBdr>
            <w:top w:val="none" w:sz="0" w:space="0" w:color="auto"/>
            <w:left w:val="none" w:sz="0" w:space="0" w:color="auto"/>
            <w:bottom w:val="none" w:sz="0" w:space="0" w:color="auto"/>
            <w:right w:val="none" w:sz="0" w:space="0" w:color="auto"/>
          </w:divBdr>
        </w:div>
        <w:div w:id="1820031584">
          <w:marLeft w:val="864"/>
          <w:marRight w:val="0"/>
          <w:marTop w:val="0"/>
          <w:marBottom w:val="101"/>
          <w:divBdr>
            <w:top w:val="none" w:sz="0" w:space="0" w:color="auto"/>
            <w:left w:val="none" w:sz="0" w:space="0" w:color="auto"/>
            <w:bottom w:val="none" w:sz="0" w:space="0" w:color="auto"/>
            <w:right w:val="none" w:sz="0" w:space="0" w:color="auto"/>
          </w:divBdr>
        </w:div>
        <w:div w:id="1938096198">
          <w:marLeft w:val="864"/>
          <w:marRight w:val="0"/>
          <w:marTop w:val="0"/>
          <w:marBottom w:val="101"/>
          <w:divBdr>
            <w:top w:val="none" w:sz="0" w:space="0" w:color="auto"/>
            <w:left w:val="none" w:sz="0" w:space="0" w:color="auto"/>
            <w:bottom w:val="none" w:sz="0" w:space="0" w:color="auto"/>
            <w:right w:val="none" w:sz="0" w:space="0" w:color="auto"/>
          </w:divBdr>
        </w:div>
        <w:div w:id="49352304">
          <w:marLeft w:val="864"/>
          <w:marRight w:val="0"/>
          <w:marTop w:val="0"/>
          <w:marBottom w:val="101"/>
          <w:divBdr>
            <w:top w:val="none" w:sz="0" w:space="0" w:color="auto"/>
            <w:left w:val="none" w:sz="0" w:space="0" w:color="auto"/>
            <w:bottom w:val="none" w:sz="0" w:space="0" w:color="auto"/>
            <w:right w:val="none" w:sz="0" w:space="0" w:color="auto"/>
          </w:divBdr>
        </w:div>
        <w:div w:id="1880628905">
          <w:marLeft w:val="864"/>
          <w:marRight w:val="0"/>
          <w:marTop w:val="0"/>
          <w:marBottom w:val="101"/>
          <w:divBdr>
            <w:top w:val="none" w:sz="0" w:space="0" w:color="auto"/>
            <w:left w:val="none" w:sz="0" w:space="0" w:color="auto"/>
            <w:bottom w:val="none" w:sz="0" w:space="0" w:color="auto"/>
            <w:right w:val="none" w:sz="0" w:space="0" w:color="auto"/>
          </w:divBdr>
        </w:div>
        <w:div w:id="1414475115">
          <w:marLeft w:val="0"/>
          <w:marRight w:val="0"/>
          <w:marTop w:val="0"/>
          <w:marBottom w:val="101"/>
          <w:divBdr>
            <w:top w:val="none" w:sz="0" w:space="0" w:color="auto"/>
            <w:left w:val="none" w:sz="0" w:space="0" w:color="auto"/>
            <w:bottom w:val="none" w:sz="0" w:space="0" w:color="auto"/>
            <w:right w:val="none" w:sz="0" w:space="0" w:color="auto"/>
          </w:divBdr>
        </w:div>
        <w:div w:id="1946576780">
          <w:marLeft w:val="864"/>
          <w:marRight w:val="0"/>
          <w:marTop w:val="0"/>
          <w:marBottom w:val="101"/>
          <w:divBdr>
            <w:top w:val="none" w:sz="0" w:space="0" w:color="auto"/>
            <w:left w:val="none" w:sz="0" w:space="0" w:color="auto"/>
            <w:bottom w:val="none" w:sz="0" w:space="0" w:color="auto"/>
            <w:right w:val="none" w:sz="0" w:space="0" w:color="auto"/>
          </w:divBdr>
        </w:div>
        <w:div w:id="302657048">
          <w:marLeft w:val="864"/>
          <w:marRight w:val="0"/>
          <w:marTop w:val="0"/>
          <w:marBottom w:val="101"/>
          <w:divBdr>
            <w:top w:val="none" w:sz="0" w:space="0" w:color="auto"/>
            <w:left w:val="none" w:sz="0" w:space="0" w:color="auto"/>
            <w:bottom w:val="none" w:sz="0" w:space="0" w:color="auto"/>
            <w:right w:val="none" w:sz="0" w:space="0" w:color="auto"/>
          </w:divBdr>
        </w:div>
        <w:div w:id="1903175969">
          <w:marLeft w:val="864"/>
          <w:marRight w:val="0"/>
          <w:marTop w:val="0"/>
          <w:marBottom w:val="101"/>
          <w:divBdr>
            <w:top w:val="none" w:sz="0" w:space="0" w:color="auto"/>
            <w:left w:val="none" w:sz="0" w:space="0" w:color="auto"/>
            <w:bottom w:val="none" w:sz="0" w:space="0" w:color="auto"/>
            <w:right w:val="none" w:sz="0" w:space="0" w:color="auto"/>
          </w:divBdr>
        </w:div>
        <w:div w:id="2039968086">
          <w:marLeft w:val="864"/>
          <w:marRight w:val="0"/>
          <w:marTop w:val="0"/>
          <w:marBottom w:val="101"/>
          <w:divBdr>
            <w:top w:val="none" w:sz="0" w:space="0" w:color="auto"/>
            <w:left w:val="none" w:sz="0" w:space="0" w:color="auto"/>
            <w:bottom w:val="none" w:sz="0" w:space="0" w:color="auto"/>
            <w:right w:val="none" w:sz="0" w:space="0" w:color="auto"/>
          </w:divBdr>
        </w:div>
        <w:div w:id="424426398">
          <w:marLeft w:val="864"/>
          <w:marRight w:val="0"/>
          <w:marTop w:val="0"/>
          <w:marBottom w:val="101"/>
          <w:divBdr>
            <w:top w:val="none" w:sz="0" w:space="0" w:color="auto"/>
            <w:left w:val="none" w:sz="0" w:space="0" w:color="auto"/>
            <w:bottom w:val="none" w:sz="0" w:space="0" w:color="auto"/>
            <w:right w:val="none" w:sz="0" w:space="0" w:color="auto"/>
          </w:divBdr>
        </w:div>
        <w:div w:id="687145643">
          <w:marLeft w:val="864"/>
          <w:marRight w:val="0"/>
          <w:marTop w:val="0"/>
          <w:marBottom w:val="101"/>
          <w:divBdr>
            <w:top w:val="none" w:sz="0" w:space="0" w:color="auto"/>
            <w:left w:val="none" w:sz="0" w:space="0" w:color="auto"/>
            <w:bottom w:val="none" w:sz="0" w:space="0" w:color="auto"/>
            <w:right w:val="none" w:sz="0" w:space="0" w:color="auto"/>
          </w:divBdr>
        </w:div>
        <w:div w:id="1871336328">
          <w:marLeft w:val="864"/>
          <w:marRight w:val="0"/>
          <w:marTop w:val="0"/>
          <w:marBottom w:val="101"/>
          <w:divBdr>
            <w:top w:val="none" w:sz="0" w:space="0" w:color="auto"/>
            <w:left w:val="none" w:sz="0" w:space="0" w:color="auto"/>
            <w:bottom w:val="none" w:sz="0" w:space="0" w:color="auto"/>
            <w:right w:val="none" w:sz="0" w:space="0" w:color="auto"/>
          </w:divBdr>
        </w:div>
        <w:div w:id="841315216">
          <w:marLeft w:val="864"/>
          <w:marRight w:val="0"/>
          <w:marTop w:val="0"/>
          <w:marBottom w:val="101"/>
          <w:divBdr>
            <w:top w:val="none" w:sz="0" w:space="0" w:color="auto"/>
            <w:left w:val="none" w:sz="0" w:space="0" w:color="auto"/>
            <w:bottom w:val="none" w:sz="0" w:space="0" w:color="auto"/>
            <w:right w:val="none" w:sz="0" w:space="0" w:color="auto"/>
          </w:divBdr>
        </w:div>
        <w:div w:id="2013147213">
          <w:marLeft w:val="864"/>
          <w:marRight w:val="0"/>
          <w:marTop w:val="0"/>
          <w:marBottom w:val="101"/>
          <w:divBdr>
            <w:top w:val="none" w:sz="0" w:space="0" w:color="auto"/>
            <w:left w:val="none" w:sz="0" w:space="0" w:color="auto"/>
            <w:bottom w:val="none" w:sz="0" w:space="0" w:color="auto"/>
            <w:right w:val="none" w:sz="0" w:space="0" w:color="auto"/>
          </w:divBdr>
        </w:div>
        <w:div w:id="381561470">
          <w:marLeft w:val="864"/>
          <w:marRight w:val="0"/>
          <w:marTop w:val="0"/>
          <w:marBottom w:val="101"/>
          <w:divBdr>
            <w:top w:val="none" w:sz="0" w:space="0" w:color="auto"/>
            <w:left w:val="none" w:sz="0" w:space="0" w:color="auto"/>
            <w:bottom w:val="none" w:sz="0" w:space="0" w:color="auto"/>
            <w:right w:val="none" w:sz="0" w:space="0" w:color="auto"/>
          </w:divBdr>
        </w:div>
        <w:div w:id="781345509">
          <w:marLeft w:val="0"/>
          <w:marRight w:val="0"/>
          <w:marTop w:val="0"/>
          <w:marBottom w:val="101"/>
          <w:divBdr>
            <w:top w:val="none" w:sz="0" w:space="0" w:color="auto"/>
            <w:left w:val="none" w:sz="0" w:space="0" w:color="auto"/>
            <w:bottom w:val="none" w:sz="0" w:space="0" w:color="auto"/>
            <w:right w:val="none" w:sz="0" w:space="0" w:color="auto"/>
          </w:divBdr>
        </w:div>
        <w:div w:id="448090741">
          <w:marLeft w:val="0"/>
          <w:marRight w:val="0"/>
          <w:marTop w:val="0"/>
          <w:marBottom w:val="101"/>
          <w:divBdr>
            <w:top w:val="none" w:sz="0" w:space="0" w:color="auto"/>
            <w:left w:val="none" w:sz="0" w:space="0" w:color="auto"/>
            <w:bottom w:val="none" w:sz="0" w:space="0" w:color="auto"/>
            <w:right w:val="none" w:sz="0" w:space="0" w:color="auto"/>
          </w:divBdr>
        </w:div>
        <w:div w:id="2114281298">
          <w:marLeft w:val="0"/>
          <w:marRight w:val="0"/>
          <w:marTop w:val="0"/>
          <w:marBottom w:val="101"/>
          <w:divBdr>
            <w:top w:val="none" w:sz="0" w:space="0" w:color="auto"/>
            <w:left w:val="none" w:sz="0" w:space="0" w:color="auto"/>
            <w:bottom w:val="none" w:sz="0" w:space="0" w:color="auto"/>
            <w:right w:val="none" w:sz="0" w:space="0" w:color="auto"/>
          </w:divBdr>
        </w:div>
        <w:div w:id="2052731963">
          <w:marLeft w:val="0"/>
          <w:marRight w:val="0"/>
          <w:marTop w:val="0"/>
          <w:marBottom w:val="101"/>
          <w:divBdr>
            <w:top w:val="none" w:sz="0" w:space="0" w:color="auto"/>
            <w:left w:val="none" w:sz="0" w:space="0" w:color="auto"/>
            <w:bottom w:val="none" w:sz="0" w:space="0" w:color="auto"/>
            <w:right w:val="none" w:sz="0" w:space="0" w:color="auto"/>
          </w:divBdr>
        </w:div>
        <w:div w:id="1624650476">
          <w:marLeft w:val="0"/>
          <w:marRight w:val="0"/>
          <w:marTop w:val="0"/>
          <w:marBottom w:val="101"/>
          <w:divBdr>
            <w:top w:val="none" w:sz="0" w:space="0" w:color="auto"/>
            <w:left w:val="none" w:sz="0" w:space="0" w:color="auto"/>
            <w:bottom w:val="none" w:sz="0" w:space="0" w:color="auto"/>
            <w:right w:val="none" w:sz="0" w:space="0" w:color="auto"/>
          </w:divBdr>
        </w:div>
        <w:div w:id="589894885">
          <w:marLeft w:val="0"/>
          <w:marRight w:val="0"/>
          <w:marTop w:val="0"/>
          <w:marBottom w:val="101"/>
          <w:divBdr>
            <w:top w:val="none" w:sz="0" w:space="0" w:color="auto"/>
            <w:left w:val="none" w:sz="0" w:space="0" w:color="auto"/>
            <w:bottom w:val="none" w:sz="0" w:space="0" w:color="auto"/>
            <w:right w:val="none" w:sz="0" w:space="0" w:color="auto"/>
          </w:divBdr>
        </w:div>
        <w:div w:id="371660256">
          <w:marLeft w:val="0"/>
          <w:marRight w:val="0"/>
          <w:marTop w:val="0"/>
          <w:marBottom w:val="101"/>
          <w:divBdr>
            <w:top w:val="none" w:sz="0" w:space="0" w:color="auto"/>
            <w:left w:val="none" w:sz="0" w:space="0" w:color="auto"/>
            <w:bottom w:val="none" w:sz="0" w:space="0" w:color="auto"/>
            <w:right w:val="none" w:sz="0" w:space="0" w:color="auto"/>
          </w:divBdr>
        </w:div>
        <w:div w:id="904071438">
          <w:marLeft w:val="0"/>
          <w:marRight w:val="0"/>
          <w:marTop w:val="0"/>
          <w:marBottom w:val="101"/>
          <w:divBdr>
            <w:top w:val="none" w:sz="0" w:space="0" w:color="auto"/>
            <w:left w:val="none" w:sz="0" w:space="0" w:color="auto"/>
            <w:bottom w:val="none" w:sz="0" w:space="0" w:color="auto"/>
            <w:right w:val="none" w:sz="0" w:space="0" w:color="auto"/>
          </w:divBdr>
        </w:div>
        <w:div w:id="1959409268">
          <w:marLeft w:val="0"/>
          <w:marRight w:val="0"/>
          <w:marTop w:val="0"/>
          <w:marBottom w:val="101"/>
          <w:divBdr>
            <w:top w:val="none" w:sz="0" w:space="0" w:color="auto"/>
            <w:left w:val="none" w:sz="0" w:space="0" w:color="auto"/>
            <w:bottom w:val="none" w:sz="0" w:space="0" w:color="auto"/>
            <w:right w:val="none" w:sz="0" w:space="0" w:color="auto"/>
          </w:divBdr>
        </w:div>
        <w:div w:id="710500581">
          <w:marLeft w:val="0"/>
          <w:marRight w:val="0"/>
          <w:marTop w:val="0"/>
          <w:marBottom w:val="101"/>
          <w:divBdr>
            <w:top w:val="none" w:sz="0" w:space="0" w:color="auto"/>
            <w:left w:val="none" w:sz="0" w:space="0" w:color="auto"/>
            <w:bottom w:val="none" w:sz="0" w:space="0" w:color="auto"/>
            <w:right w:val="none" w:sz="0" w:space="0" w:color="auto"/>
          </w:divBdr>
        </w:div>
        <w:div w:id="1410032723">
          <w:marLeft w:val="864"/>
          <w:marRight w:val="0"/>
          <w:marTop w:val="0"/>
          <w:marBottom w:val="101"/>
          <w:divBdr>
            <w:top w:val="none" w:sz="0" w:space="0" w:color="auto"/>
            <w:left w:val="none" w:sz="0" w:space="0" w:color="auto"/>
            <w:bottom w:val="none" w:sz="0" w:space="0" w:color="auto"/>
            <w:right w:val="none" w:sz="0" w:space="0" w:color="auto"/>
          </w:divBdr>
        </w:div>
        <w:div w:id="2010982272">
          <w:marLeft w:val="864"/>
          <w:marRight w:val="0"/>
          <w:marTop w:val="0"/>
          <w:marBottom w:val="101"/>
          <w:divBdr>
            <w:top w:val="none" w:sz="0" w:space="0" w:color="auto"/>
            <w:left w:val="none" w:sz="0" w:space="0" w:color="auto"/>
            <w:bottom w:val="none" w:sz="0" w:space="0" w:color="auto"/>
            <w:right w:val="none" w:sz="0" w:space="0" w:color="auto"/>
          </w:divBdr>
        </w:div>
        <w:div w:id="2021345058">
          <w:marLeft w:val="864"/>
          <w:marRight w:val="0"/>
          <w:marTop w:val="0"/>
          <w:marBottom w:val="101"/>
          <w:divBdr>
            <w:top w:val="none" w:sz="0" w:space="0" w:color="auto"/>
            <w:left w:val="none" w:sz="0" w:space="0" w:color="auto"/>
            <w:bottom w:val="none" w:sz="0" w:space="0" w:color="auto"/>
            <w:right w:val="none" w:sz="0" w:space="0" w:color="auto"/>
          </w:divBdr>
        </w:div>
        <w:div w:id="23992172">
          <w:marLeft w:val="864"/>
          <w:marRight w:val="0"/>
          <w:marTop w:val="0"/>
          <w:marBottom w:val="101"/>
          <w:divBdr>
            <w:top w:val="none" w:sz="0" w:space="0" w:color="auto"/>
            <w:left w:val="none" w:sz="0" w:space="0" w:color="auto"/>
            <w:bottom w:val="none" w:sz="0" w:space="0" w:color="auto"/>
            <w:right w:val="none" w:sz="0" w:space="0" w:color="auto"/>
          </w:divBdr>
        </w:div>
        <w:div w:id="222327267">
          <w:marLeft w:val="864"/>
          <w:marRight w:val="0"/>
          <w:marTop w:val="0"/>
          <w:marBottom w:val="101"/>
          <w:divBdr>
            <w:top w:val="none" w:sz="0" w:space="0" w:color="auto"/>
            <w:left w:val="none" w:sz="0" w:space="0" w:color="auto"/>
            <w:bottom w:val="none" w:sz="0" w:space="0" w:color="auto"/>
            <w:right w:val="none" w:sz="0" w:space="0" w:color="auto"/>
          </w:divBdr>
        </w:div>
        <w:div w:id="850221073">
          <w:marLeft w:val="864"/>
          <w:marRight w:val="0"/>
          <w:marTop w:val="0"/>
          <w:marBottom w:val="101"/>
          <w:divBdr>
            <w:top w:val="none" w:sz="0" w:space="0" w:color="auto"/>
            <w:left w:val="none" w:sz="0" w:space="0" w:color="auto"/>
            <w:bottom w:val="none" w:sz="0" w:space="0" w:color="auto"/>
            <w:right w:val="none" w:sz="0" w:space="0" w:color="auto"/>
          </w:divBdr>
        </w:div>
        <w:div w:id="886799932">
          <w:marLeft w:val="864"/>
          <w:marRight w:val="0"/>
          <w:marTop w:val="0"/>
          <w:marBottom w:val="101"/>
          <w:divBdr>
            <w:top w:val="none" w:sz="0" w:space="0" w:color="auto"/>
            <w:left w:val="none" w:sz="0" w:space="0" w:color="auto"/>
            <w:bottom w:val="none" w:sz="0" w:space="0" w:color="auto"/>
            <w:right w:val="none" w:sz="0" w:space="0" w:color="auto"/>
          </w:divBdr>
        </w:div>
        <w:div w:id="1976786762">
          <w:marLeft w:val="0"/>
          <w:marRight w:val="0"/>
          <w:marTop w:val="0"/>
          <w:marBottom w:val="101"/>
          <w:divBdr>
            <w:top w:val="none" w:sz="0" w:space="0" w:color="auto"/>
            <w:left w:val="none" w:sz="0" w:space="0" w:color="auto"/>
            <w:bottom w:val="none" w:sz="0" w:space="0" w:color="auto"/>
            <w:right w:val="none" w:sz="0" w:space="0" w:color="auto"/>
          </w:divBdr>
        </w:div>
        <w:div w:id="1073355031">
          <w:marLeft w:val="864"/>
          <w:marRight w:val="0"/>
          <w:marTop w:val="0"/>
          <w:marBottom w:val="101"/>
          <w:divBdr>
            <w:top w:val="none" w:sz="0" w:space="0" w:color="auto"/>
            <w:left w:val="none" w:sz="0" w:space="0" w:color="auto"/>
            <w:bottom w:val="none" w:sz="0" w:space="0" w:color="auto"/>
            <w:right w:val="none" w:sz="0" w:space="0" w:color="auto"/>
          </w:divBdr>
        </w:div>
        <w:div w:id="316344866">
          <w:marLeft w:val="864"/>
          <w:marRight w:val="0"/>
          <w:marTop w:val="0"/>
          <w:marBottom w:val="101"/>
          <w:divBdr>
            <w:top w:val="none" w:sz="0" w:space="0" w:color="auto"/>
            <w:left w:val="none" w:sz="0" w:space="0" w:color="auto"/>
            <w:bottom w:val="none" w:sz="0" w:space="0" w:color="auto"/>
            <w:right w:val="none" w:sz="0" w:space="0" w:color="auto"/>
          </w:divBdr>
        </w:div>
        <w:div w:id="1221596701">
          <w:marLeft w:val="864"/>
          <w:marRight w:val="0"/>
          <w:marTop w:val="0"/>
          <w:marBottom w:val="101"/>
          <w:divBdr>
            <w:top w:val="none" w:sz="0" w:space="0" w:color="auto"/>
            <w:left w:val="none" w:sz="0" w:space="0" w:color="auto"/>
            <w:bottom w:val="none" w:sz="0" w:space="0" w:color="auto"/>
            <w:right w:val="none" w:sz="0" w:space="0" w:color="auto"/>
          </w:divBdr>
        </w:div>
        <w:div w:id="1402824859">
          <w:marLeft w:val="864"/>
          <w:marRight w:val="0"/>
          <w:marTop w:val="0"/>
          <w:marBottom w:val="101"/>
          <w:divBdr>
            <w:top w:val="none" w:sz="0" w:space="0" w:color="auto"/>
            <w:left w:val="none" w:sz="0" w:space="0" w:color="auto"/>
            <w:bottom w:val="none" w:sz="0" w:space="0" w:color="auto"/>
            <w:right w:val="none" w:sz="0" w:space="0" w:color="auto"/>
          </w:divBdr>
        </w:div>
        <w:div w:id="496961516">
          <w:marLeft w:val="864"/>
          <w:marRight w:val="0"/>
          <w:marTop w:val="0"/>
          <w:marBottom w:val="101"/>
          <w:divBdr>
            <w:top w:val="none" w:sz="0" w:space="0" w:color="auto"/>
            <w:left w:val="none" w:sz="0" w:space="0" w:color="auto"/>
            <w:bottom w:val="none" w:sz="0" w:space="0" w:color="auto"/>
            <w:right w:val="none" w:sz="0" w:space="0" w:color="auto"/>
          </w:divBdr>
        </w:div>
        <w:div w:id="1725986114">
          <w:marLeft w:val="864"/>
          <w:marRight w:val="0"/>
          <w:marTop w:val="0"/>
          <w:marBottom w:val="101"/>
          <w:divBdr>
            <w:top w:val="none" w:sz="0" w:space="0" w:color="auto"/>
            <w:left w:val="none" w:sz="0" w:space="0" w:color="auto"/>
            <w:bottom w:val="none" w:sz="0" w:space="0" w:color="auto"/>
            <w:right w:val="none" w:sz="0" w:space="0" w:color="auto"/>
          </w:divBdr>
        </w:div>
        <w:div w:id="519970784">
          <w:marLeft w:val="0"/>
          <w:marRight w:val="0"/>
          <w:marTop w:val="0"/>
          <w:marBottom w:val="101"/>
          <w:divBdr>
            <w:top w:val="none" w:sz="0" w:space="0" w:color="auto"/>
            <w:left w:val="none" w:sz="0" w:space="0" w:color="auto"/>
            <w:bottom w:val="none" w:sz="0" w:space="0" w:color="auto"/>
            <w:right w:val="none" w:sz="0" w:space="0" w:color="auto"/>
          </w:divBdr>
        </w:div>
        <w:div w:id="1543517012">
          <w:marLeft w:val="0"/>
          <w:marRight w:val="0"/>
          <w:marTop w:val="0"/>
          <w:marBottom w:val="101"/>
          <w:divBdr>
            <w:top w:val="none" w:sz="0" w:space="0" w:color="auto"/>
            <w:left w:val="none" w:sz="0" w:space="0" w:color="auto"/>
            <w:bottom w:val="none" w:sz="0" w:space="0" w:color="auto"/>
            <w:right w:val="none" w:sz="0" w:space="0" w:color="auto"/>
          </w:divBdr>
        </w:div>
        <w:div w:id="704793293">
          <w:marLeft w:val="0"/>
          <w:marRight w:val="0"/>
          <w:marTop w:val="0"/>
          <w:marBottom w:val="101"/>
          <w:divBdr>
            <w:top w:val="none" w:sz="0" w:space="0" w:color="auto"/>
            <w:left w:val="none" w:sz="0" w:space="0" w:color="auto"/>
            <w:bottom w:val="none" w:sz="0" w:space="0" w:color="auto"/>
            <w:right w:val="none" w:sz="0" w:space="0" w:color="auto"/>
          </w:divBdr>
        </w:div>
        <w:div w:id="1082411886">
          <w:marLeft w:val="864"/>
          <w:marRight w:val="0"/>
          <w:marTop w:val="0"/>
          <w:marBottom w:val="101"/>
          <w:divBdr>
            <w:top w:val="none" w:sz="0" w:space="0" w:color="auto"/>
            <w:left w:val="none" w:sz="0" w:space="0" w:color="auto"/>
            <w:bottom w:val="none" w:sz="0" w:space="0" w:color="auto"/>
            <w:right w:val="none" w:sz="0" w:space="0" w:color="auto"/>
          </w:divBdr>
        </w:div>
        <w:div w:id="1422532995">
          <w:marLeft w:val="864"/>
          <w:marRight w:val="0"/>
          <w:marTop w:val="0"/>
          <w:marBottom w:val="101"/>
          <w:divBdr>
            <w:top w:val="none" w:sz="0" w:space="0" w:color="auto"/>
            <w:left w:val="none" w:sz="0" w:space="0" w:color="auto"/>
            <w:bottom w:val="none" w:sz="0" w:space="0" w:color="auto"/>
            <w:right w:val="none" w:sz="0" w:space="0" w:color="auto"/>
          </w:divBdr>
        </w:div>
        <w:div w:id="951862619">
          <w:marLeft w:val="864"/>
          <w:marRight w:val="0"/>
          <w:marTop w:val="0"/>
          <w:marBottom w:val="101"/>
          <w:divBdr>
            <w:top w:val="none" w:sz="0" w:space="0" w:color="auto"/>
            <w:left w:val="none" w:sz="0" w:space="0" w:color="auto"/>
            <w:bottom w:val="none" w:sz="0" w:space="0" w:color="auto"/>
            <w:right w:val="none" w:sz="0" w:space="0" w:color="auto"/>
          </w:divBdr>
        </w:div>
        <w:div w:id="1300652610">
          <w:marLeft w:val="864"/>
          <w:marRight w:val="0"/>
          <w:marTop w:val="0"/>
          <w:marBottom w:val="101"/>
          <w:divBdr>
            <w:top w:val="none" w:sz="0" w:space="0" w:color="auto"/>
            <w:left w:val="none" w:sz="0" w:space="0" w:color="auto"/>
            <w:bottom w:val="none" w:sz="0" w:space="0" w:color="auto"/>
            <w:right w:val="none" w:sz="0" w:space="0" w:color="auto"/>
          </w:divBdr>
        </w:div>
        <w:div w:id="518785419">
          <w:marLeft w:val="864"/>
          <w:marRight w:val="0"/>
          <w:marTop w:val="0"/>
          <w:marBottom w:val="101"/>
          <w:divBdr>
            <w:top w:val="none" w:sz="0" w:space="0" w:color="auto"/>
            <w:left w:val="none" w:sz="0" w:space="0" w:color="auto"/>
            <w:bottom w:val="none" w:sz="0" w:space="0" w:color="auto"/>
            <w:right w:val="none" w:sz="0" w:space="0" w:color="auto"/>
          </w:divBdr>
        </w:div>
        <w:div w:id="422915753">
          <w:marLeft w:val="864"/>
          <w:marRight w:val="0"/>
          <w:marTop w:val="0"/>
          <w:marBottom w:val="101"/>
          <w:divBdr>
            <w:top w:val="none" w:sz="0" w:space="0" w:color="auto"/>
            <w:left w:val="none" w:sz="0" w:space="0" w:color="auto"/>
            <w:bottom w:val="none" w:sz="0" w:space="0" w:color="auto"/>
            <w:right w:val="none" w:sz="0" w:space="0" w:color="auto"/>
          </w:divBdr>
        </w:div>
        <w:div w:id="693925895">
          <w:marLeft w:val="864"/>
          <w:marRight w:val="0"/>
          <w:marTop w:val="0"/>
          <w:marBottom w:val="101"/>
          <w:divBdr>
            <w:top w:val="none" w:sz="0" w:space="0" w:color="auto"/>
            <w:left w:val="none" w:sz="0" w:space="0" w:color="auto"/>
            <w:bottom w:val="none" w:sz="0" w:space="0" w:color="auto"/>
            <w:right w:val="none" w:sz="0" w:space="0" w:color="auto"/>
          </w:divBdr>
        </w:div>
        <w:div w:id="1608198430">
          <w:marLeft w:val="864"/>
          <w:marRight w:val="0"/>
          <w:marTop w:val="0"/>
          <w:marBottom w:val="101"/>
          <w:divBdr>
            <w:top w:val="none" w:sz="0" w:space="0" w:color="auto"/>
            <w:left w:val="none" w:sz="0" w:space="0" w:color="auto"/>
            <w:bottom w:val="none" w:sz="0" w:space="0" w:color="auto"/>
            <w:right w:val="none" w:sz="0" w:space="0" w:color="auto"/>
          </w:divBdr>
        </w:div>
        <w:div w:id="1747067688">
          <w:marLeft w:val="864"/>
          <w:marRight w:val="0"/>
          <w:marTop w:val="0"/>
          <w:marBottom w:val="101"/>
          <w:divBdr>
            <w:top w:val="none" w:sz="0" w:space="0" w:color="auto"/>
            <w:left w:val="none" w:sz="0" w:space="0" w:color="auto"/>
            <w:bottom w:val="none" w:sz="0" w:space="0" w:color="auto"/>
            <w:right w:val="none" w:sz="0" w:space="0" w:color="auto"/>
          </w:divBdr>
        </w:div>
        <w:div w:id="1022365648">
          <w:marLeft w:val="864"/>
          <w:marRight w:val="0"/>
          <w:marTop w:val="0"/>
          <w:marBottom w:val="101"/>
          <w:divBdr>
            <w:top w:val="none" w:sz="0" w:space="0" w:color="auto"/>
            <w:left w:val="none" w:sz="0" w:space="0" w:color="auto"/>
            <w:bottom w:val="none" w:sz="0" w:space="0" w:color="auto"/>
            <w:right w:val="none" w:sz="0" w:space="0" w:color="auto"/>
          </w:divBdr>
        </w:div>
        <w:div w:id="508302347">
          <w:marLeft w:val="864"/>
          <w:marRight w:val="0"/>
          <w:marTop w:val="0"/>
          <w:marBottom w:val="101"/>
          <w:divBdr>
            <w:top w:val="none" w:sz="0" w:space="0" w:color="auto"/>
            <w:left w:val="none" w:sz="0" w:space="0" w:color="auto"/>
            <w:bottom w:val="none" w:sz="0" w:space="0" w:color="auto"/>
            <w:right w:val="none" w:sz="0" w:space="0" w:color="auto"/>
          </w:divBdr>
        </w:div>
        <w:div w:id="79134112">
          <w:marLeft w:val="0"/>
          <w:marRight w:val="0"/>
          <w:marTop w:val="0"/>
          <w:marBottom w:val="101"/>
          <w:divBdr>
            <w:top w:val="none" w:sz="0" w:space="0" w:color="auto"/>
            <w:left w:val="none" w:sz="0" w:space="0" w:color="auto"/>
            <w:bottom w:val="none" w:sz="0" w:space="0" w:color="auto"/>
            <w:right w:val="none" w:sz="0" w:space="0" w:color="auto"/>
          </w:divBdr>
        </w:div>
        <w:div w:id="357588252">
          <w:marLeft w:val="864"/>
          <w:marRight w:val="0"/>
          <w:marTop w:val="0"/>
          <w:marBottom w:val="101"/>
          <w:divBdr>
            <w:top w:val="none" w:sz="0" w:space="0" w:color="auto"/>
            <w:left w:val="none" w:sz="0" w:space="0" w:color="auto"/>
            <w:bottom w:val="none" w:sz="0" w:space="0" w:color="auto"/>
            <w:right w:val="none" w:sz="0" w:space="0" w:color="auto"/>
          </w:divBdr>
        </w:div>
        <w:div w:id="404183013">
          <w:marLeft w:val="864"/>
          <w:marRight w:val="0"/>
          <w:marTop w:val="0"/>
          <w:marBottom w:val="101"/>
          <w:divBdr>
            <w:top w:val="none" w:sz="0" w:space="0" w:color="auto"/>
            <w:left w:val="none" w:sz="0" w:space="0" w:color="auto"/>
            <w:bottom w:val="none" w:sz="0" w:space="0" w:color="auto"/>
            <w:right w:val="none" w:sz="0" w:space="0" w:color="auto"/>
          </w:divBdr>
        </w:div>
        <w:div w:id="366221046">
          <w:marLeft w:val="864"/>
          <w:marRight w:val="0"/>
          <w:marTop w:val="0"/>
          <w:marBottom w:val="101"/>
          <w:divBdr>
            <w:top w:val="none" w:sz="0" w:space="0" w:color="auto"/>
            <w:left w:val="none" w:sz="0" w:space="0" w:color="auto"/>
            <w:bottom w:val="none" w:sz="0" w:space="0" w:color="auto"/>
            <w:right w:val="none" w:sz="0" w:space="0" w:color="auto"/>
          </w:divBdr>
        </w:div>
        <w:div w:id="2074353112">
          <w:marLeft w:val="864"/>
          <w:marRight w:val="0"/>
          <w:marTop w:val="0"/>
          <w:marBottom w:val="101"/>
          <w:divBdr>
            <w:top w:val="none" w:sz="0" w:space="0" w:color="auto"/>
            <w:left w:val="none" w:sz="0" w:space="0" w:color="auto"/>
            <w:bottom w:val="none" w:sz="0" w:space="0" w:color="auto"/>
            <w:right w:val="none" w:sz="0" w:space="0" w:color="auto"/>
          </w:divBdr>
        </w:div>
        <w:div w:id="166486027">
          <w:marLeft w:val="864"/>
          <w:marRight w:val="0"/>
          <w:marTop w:val="0"/>
          <w:marBottom w:val="101"/>
          <w:divBdr>
            <w:top w:val="none" w:sz="0" w:space="0" w:color="auto"/>
            <w:left w:val="none" w:sz="0" w:space="0" w:color="auto"/>
            <w:bottom w:val="none" w:sz="0" w:space="0" w:color="auto"/>
            <w:right w:val="none" w:sz="0" w:space="0" w:color="auto"/>
          </w:divBdr>
        </w:div>
        <w:div w:id="593323146">
          <w:marLeft w:val="864"/>
          <w:marRight w:val="0"/>
          <w:marTop w:val="0"/>
          <w:marBottom w:val="101"/>
          <w:divBdr>
            <w:top w:val="none" w:sz="0" w:space="0" w:color="auto"/>
            <w:left w:val="none" w:sz="0" w:space="0" w:color="auto"/>
            <w:bottom w:val="none" w:sz="0" w:space="0" w:color="auto"/>
            <w:right w:val="none" w:sz="0" w:space="0" w:color="auto"/>
          </w:divBdr>
        </w:div>
        <w:div w:id="512961597">
          <w:marLeft w:val="864"/>
          <w:marRight w:val="0"/>
          <w:marTop w:val="0"/>
          <w:marBottom w:val="101"/>
          <w:divBdr>
            <w:top w:val="none" w:sz="0" w:space="0" w:color="auto"/>
            <w:left w:val="none" w:sz="0" w:space="0" w:color="auto"/>
            <w:bottom w:val="none" w:sz="0" w:space="0" w:color="auto"/>
            <w:right w:val="none" w:sz="0" w:space="0" w:color="auto"/>
          </w:divBdr>
        </w:div>
        <w:div w:id="863712975">
          <w:marLeft w:val="864"/>
          <w:marRight w:val="0"/>
          <w:marTop w:val="0"/>
          <w:marBottom w:val="101"/>
          <w:divBdr>
            <w:top w:val="none" w:sz="0" w:space="0" w:color="auto"/>
            <w:left w:val="none" w:sz="0" w:space="0" w:color="auto"/>
            <w:bottom w:val="none" w:sz="0" w:space="0" w:color="auto"/>
            <w:right w:val="none" w:sz="0" w:space="0" w:color="auto"/>
          </w:divBdr>
        </w:div>
        <w:div w:id="815681152">
          <w:marLeft w:val="864"/>
          <w:marRight w:val="0"/>
          <w:marTop w:val="0"/>
          <w:marBottom w:val="101"/>
          <w:divBdr>
            <w:top w:val="none" w:sz="0" w:space="0" w:color="auto"/>
            <w:left w:val="none" w:sz="0" w:space="0" w:color="auto"/>
            <w:bottom w:val="none" w:sz="0" w:space="0" w:color="auto"/>
            <w:right w:val="none" w:sz="0" w:space="0" w:color="auto"/>
          </w:divBdr>
        </w:div>
        <w:div w:id="590086231">
          <w:marLeft w:val="864"/>
          <w:marRight w:val="0"/>
          <w:marTop w:val="0"/>
          <w:marBottom w:val="101"/>
          <w:divBdr>
            <w:top w:val="none" w:sz="0" w:space="0" w:color="auto"/>
            <w:left w:val="none" w:sz="0" w:space="0" w:color="auto"/>
            <w:bottom w:val="none" w:sz="0" w:space="0" w:color="auto"/>
            <w:right w:val="none" w:sz="0" w:space="0" w:color="auto"/>
          </w:divBdr>
        </w:div>
        <w:div w:id="43338063">
          <w:marLeft w:val="864"/>
          <w:marRight w:val="0"/>
          <w:marTop w:val="0"/>
          <w:marBottom w:val="101"/>
          <w:divBdr>
            <w:top w:val="none" w:sz="0" w:space="0" w:color="auto"/>
            <w:left w:val="none" w:sz="0" w:space="0" w:color="auto"/>
            <w:bottom w:val="none" w:sz="0" w:space="0" w:color="auto"/>
            <w:right w:val="none" w:sz="0" w:space="0" w:color="auto"/>
          </w:divBdr>
        </w:div>
        <w:div w:id="21444852">
          <w:marLeft w:val="864"/>
          <w:marRight w:val="0"/>
          <w:marTop w:val="0"/>
          <w:marBottom w:val="101"/>
          <w:divBdr>
            <w:top w:val="none" w:sz="0" w:space="0" w:color="auto"/>
            <w:left w:val="none" w:sz="0" w:space="0" w:color="auto"/>
            <w:bottom w:val="none" w:sz="0" w:space="0" w:color="auto"/>
            <w:right w:val="none" w:sz="0" w:space="0" w:color="auto"/>
          </w:divBdr>
        </w:div>
        <w:div w:id="252708464">
          <w:marLeft w:val="864"/>
          <w:marRight w:val="0"/>
          <w:marTop w:val="0"/>
          <w:marBottom w:val="101"/>
          <w:divBdr>
            <w:top w:val="none" w:sz="0" w:space="0" w:color="auto"/>
            <w:left w:val="none" w:sz="0" w:space="0" w:color="auto"/>
            <w:bottom w:val="none" w:sz="0" w:space="0" w:color="auto"/>
            <w:right w:val="none" w:sz="0" w:space="0" w:color="auto"/>
          </w:divBdr>
        </w:div>
        <w:div w:id="23868738">
          <w:marLeft w:val="864"/>
          <w:marRight w:val="0"/>
          <w:marTop w:val="0"/>
          <w:marBottom w:val="101"/>
          <w:divBdr>
            <w:top w:val="none" w:sz="0" w:space="0" w:color="auto"/>
            <w:left w:val="none" w:sz="0" w:space="0" w:color="auto"/>
            <w:bottom w:val="none" w:sz="0" w:space="0" w:color="auto"/>
            <w:right w:val="none" w:sz="0" w:space="0" w:color="auto"/>
          </w:divBdr>
        </w:div>
        <w:div w:id="891815030">
          <w:marLeft w:val="864"/>
          <w:marRight w:val="0"/>
          <w:marTop w:val="0"/>
          <w:marBottom w:val="101"/>
          <w:divBdr>
            <w:top w:val="none" w:sz="0" w:space="0" w:color="auto"/>
            <w:left w:val="none" w:sz="0" w:space="0" w:color="auto"/>
            <w:bottom w:val="none" w:sz="0" w:space="0" w:color="auto"/>
            <w:right w:val="none" w:sz="0" w:space="0" w:color="auto"/>
          </w:divBdr>
        </w:div>
        <w:div w:id="535967043">
          <w:marLeft w:val="864"/>
          <w:marRight w:val="0"/>
          <w:marTop w:val="0"/>
          <w:marBottom w:val="101"/>
          <w:divBdr>
            <w:top w:val="none" w:sz="0" w:space="0" w:color="auto"/>
            <w:left w:val="none" w:sz="0" w:space="0" w:color="auto"/>
            <w:bottom w:val="none" w:sz="0" w:space="0" w:color="auto"/>
            <w:right w:val="none" w:sz="0" w:space="0" w:color="auto"/>
          </w:divBdr>
        </w:div>
        <w:div w:id="1794516889">
          <w:marLeft w:val="0"/>
          <w:marRight w:val="0"/>
          <w:marTop w:val="0"/>
          <w:marBottom w:val="101"/>
          <w:divBdr>
            <w:top w:val="none" w:sz="0" w:space="0" w:color="auto"/>
            <w:left w:val="none" w:sz="0" w:space="0" w:color="auto"/>
            <w:bottom w:val="none" w:sz="0" w:space="0" w:color="auto"/>
            <w:right w:val="none" w:sz="0" w:space="0" w:color="auto"/>
          </w:divBdr>
        </w:div>
        <w:div w:id="1013069094">
          <w:marLeft w:val="864"/>
          <w:marRight w:val="0"/>
          <w:marTop w:val="0"/>
          <w:marBottom w:val="101"/>
          <w:divBdr>
            <w:top w:val="none" w:sz="0" w:space="0" w:color="auto"/>
            <w:left w:val="none" w:sz="0" w:space="0" w:color="auto"/>
            <w:bottom w:val="none" w:sz="0" w:space="0" w:color="auto"/>
            <w:right w:val="none" w:sz="0" w:space="0" w:color="auto"/>
          </w:divBdr>
        </w:div>
        <w:div w:id="78870359">
          <w:marLeft w:val="864"/>
          <w:marRight w:val="0"/>
          <w:marTop w:val="0"/>
          <w:marBottom w:val="101"/>
          <w:divBdr>
            <w:top w:val="none" w:sz="0" w:space="0" w:color="auto"/>
            <w:left w:val="none" w:sz="0" w:space="0" w:color="auto"/>
            <w:bottom w:val="none" w:sz="0" w:space="0" w:color="auto"/>
            <w:right w:val="none" w:sz="0" w:space="0" w:color="auto"/>
          </w:divBdr>
        </w:div>
        <w:div w:id="29650606">
          <w:marLeft w:val="864"/>
          <w:marRight w:val="0"/>
          <w:marTop w:val="0"/>
          <w:marBottom w:val="101"/>
          <w:divBdr>
            <w:top w:val="none" w:sz="0" w:space="0" w:color="auto"/>
            <w:left w:val="none" w:sz="0" w:space="0" w:color="auto"/>
            <w:bottom w:val="none" w:sz="0" w:space="0" w:color="auto"/>
            <w:right w:val="none" w:sz="0" w:space="0" w:color="auto"/>
          </w:divBdr>
        </w:div>
        <w:div w:id="877396780">
          <w:marLeft w:val="864"/>
          <w:marRight w:val="0"/>
          <w:marTop w:val="0"/>
          <w:marBottom w:val="101"/>
          <w:divBdr>
            <w:top w:val="none" w:sz="0" w:space="0" w:color="auto"/>
            <w:left w:val="none" w:sz="0" w:space="0" w:color="auto"/>
            <w:bottom w:val="none" w:sz="0" w:space="0" w:color="auto"/>
            <w:right w:val="none" w:sz="0" w:space="0" w:color="auto"/>
          </w:divBdr>
        </w:div>
        <w:div w:id="858859309">
          <w:marLeft w:val="864"/>
          <w:marRight w:val="0"/>
          <w:marTop w:val="0"/>
          <w:marBottom w:val="101"/>
          <w:divBdr>
            <w:top w:val="none" w:sz="0" w:space="0" w:color="auto"/>
            <w:left w:val="none" w:sz="0" w:space="0" w:color="auto"/>
            <w:bottom w:val="none" w:sz="0" w:space="0" w:color="auto"/>
            <w:right w:val="none" w:sz="0" w:space="0" w:color="auto"/>
          </w:divBdr>
        </w:div>
        <w:div w:id="2104951095">
          <w:marLeft w:val="864"/>
          <w:marRight w:val="0"/>
          <w:marTop w:val="0"/>
          <w:marBottom w:val="101"/>
          <w:divBdr>
            <w:top w:val="none" w:sz="0" w:space="0" w:color="auto"/>
            <w:left w:val="none" w:sz="0" w:space="0" w:color="auto"/>
            <w:bottom w:val="none" w:sz="0" w:space="0" w:color="auto"/>
            <w:right w:val="none" w:sz="0" w:space="0" w:color="auto"/>
          </w:divBdr>
        </w:div>
        <w:div w:id="557664418">
          <w:marLeft w:val="864"/>
          <w:marRight w:val="0"/>
          <w:marTop w:val="0"/>
          <w:marBottom w:val="101"/>
          <w:divBdr>
            <w:top w:val="none" w:sz="0" w:space="0" w:color="auto"/>
            <w:left w:val="none" w:sz="0" w:space="0" w:color="auto"/>
            <w:bottom w:val="none" w:sz="0" w:space="0" w:color="auto"/>
            <w:right w:val="none" w:sz="0" w:space="0" w:color="auto"/>
          </w:divBdr>
        </w:div>
        <w:div w:id="183524691">
          <w:marLeft w:val="864"/>
          <w:marRight w:val="0"/>
          <w:marTop w:val="0"/>
          <w:marBottom w:val="101"/>
          <w:divBdr>
            <w:top w:val="none" w:sz="0" w:space="0" w:color="auto"/>
            <w:left w:val="none" w:sz="0" w:space="0" w:color="auto"/>
            <w:bottom w:val="none" w:sz="0" w:space="0" w:color="auto"/>
            <w:right w:val="none" w:sz="0" w:space="0" w:color="auto"/>
          </w:divBdr>
        </w:div>
        <w:div w:id="1372921010">
          <w:marLeft w:val="864"/>
          <w:marRight w:val="0"/>
          <w:marTop w:val="0"/>
          <w:marBottom w:val="101"/>
          <w:divBdr>
            <w:top w:val="none" w:sz="0" w:space="0" w:color="auto"/>
            <w:left w:val="none" w:sz="0" w:space="0" w:color="auto"/>
            <w:bottom w:val="none" w:sz="0" w:space="0" w:color="auto"/>
            <w:right w:val="none" w:sz="0" w:space="0" w:color="auto"/>
          </w:divBdr>
        </w:div>
        <w:div w:id="1899781347">
          <w:marLeft w:val="864"/>
          <w:marRight w:val="0"/>
          <w:marTop w:val="0"/>
          <w:marBottom w:val="101"/>
          <w:divBdr>
            <w:top w:val="none" w:sz="0" w:space="0" w:color="auto"/>
            <w:left w:val="none" w:sz="0" w:space="0" w:color="auto"/>
            <w:bottom w:val="none" w:sz="0" w:space="0" w:color="auto"/>
            <w:right w:val="none" w:sz="0" w:space="0" w:color="auto"/>
          </w:divBdr>
        </w:div>
        <w:div w:id="446507160">
          <w:marLeft w:val="864"/>
          <w:marRight w:val="0"/>
          <w:marTop w:val="0"/>
          <w:marBottom w:val="101"/>
          <w:divBdr>
            <w:top w:val="none" w:sz="0" w:space="0" w:color="auto"/>
            <w:left w:val="none" w:sz="0" w:space="0" w:color="auto"/>
            <w:bottom w:val="none" w:sz="0" w:space="0" w:color="auto"/>
            <w:right w:val="none" w:sz="0" w:space="0" w:color="auto"/>
          </w:divBdr>
        </w:div>
        <w:div w:id="1601600721">
          <w:marLeft w:val="864"/>
          <w:marRight w:val="0"/>
          <w:marTop w:val="0"/>
          <w:marBottom w:val="101"/>
          <w:divBdr>
            <w:top w:val="none" w:sz="0" w:space="0" w:color="auto"/>
            <w:left w:val="none" w:sz="0" w:space="0" w:color="auto"/>
            <w:bottom w:val="none" w:sz="0" w:space="0" w:color="auto"/>
            <w:right w:val="none" w:sz="0" w:space="0" w:color="auto"/>
          </w:divBdr>
        </w:div>
        <w:div w:id="2053310183">
          <w:marLeft w:val="864"/>
          <w:marRight w:val="0"/>
          <w:marTop w:val="0"/>
          <w:marBottom w:val="101"/>
          <w:divBdr>
            <w:top w:val="none" w:sz="0" w:space="0" w:color="auto"/>
            <w:left w:val="none" w:sz="0" w:space="0" w:color="auto"/>
            <w:bottom w:val="none" w:sz="0" w:space="0" w:color="auto"/>
            <w:right w:val="none" w:sz="0" w:space="0" w:color="auto"/>
          </w:divBdr>
        </w:div>
        <w:div w:id="1711108798">
          <w:marLeft w:val="864"/>
          <w:marRight w:val="0"/>
          <w:marTop w:val="0"/>
          <w:marBottom w:val="101"/>
          <w:divBdr>
            <w:top w:val="none" w:sz="0" w:space="0" w:color="auto"/>
            <w:left w:val="none" w:sz="0" w:space="0" w:color="auto"/>
            <w:bottom w:val="none" w:sz="0" w:space="0" w:color="auto"/>
            <w:right w:val="none" w:sz="0" w:space="0" w:color="auto"/>
          </w:divBdr>
        </w:div>
        <w:div w:id="355808604">
          <w:marLeft w:val="0"/>
          <w:marRight w:val="0"/>
          <w:marTop w:val="0"/>
          <w:marBottom w:val="101"/>
          <w:divBdr>
            <w:top w:val="none" w:sz="0" w:space="0" w:color="auto"/>
            <w:left w:val="none" w:sz="0" w:space="0" w:color="auto"/>
            <w:bottom w:val="none" w:sz="0" w:space="0" w:color="auto"/>
            <w:right w:val="none" w:sz="0" w:space="0" w:color="auto"/>
          </w:divBdr>
        </w:div>
        <w:div w:id="729351639">
          <w:marLeft w:val="0"/>
          <w:marRight w:val="0"/>
          <w:marTop w:val="0"/>
          <w:marBottom w:val="101"/>
          <w:divBdr>
            <w:top w:val="none" w:sz="0" w:space="0" w:color="auto"/>
            <w:left w:val="none" w:sz="0" w:space="0" w:color="auto"/>
            <w:bottom w:val="none" w:sz="0" w:space="0" w:color="auto"/>
            <w:right w:val="none" w:sz="0" w:space="0" w:color="auto"/>
          </w:divBdr>
        </w:div>
        <w:div w:id="591815030">
          <w:marLeft w:val="0"/>
          <w:marRight w:val="0"/>
          <w:marTop w:val="0"/>
          <w:marBottom w:val="101"/>
          <w:divBdr>
            <w:top w:val="none" w:sz="0" w:space="0" w:color="auto"/>
            <w:left w:val="none" w:sz="0" w:space="0" w:color="auto"/>
            <w:bottom w:val="none" w:sz="0" w:space="0" w:color="auto"/>
            <w:right w:val="none" w:sz="0" w:space="0" w:color="auto"/>
          </w:divBdr>
        </w:div>
        <w:div w:id="118568462">
          <w:marLeft w:val="0"/>
          <w:marRight w:val="0"/>
          <w:marTop w:val="0"/>
          <w:marBottom w:val="101"/>
          <w:divBdr>
            <w:top w:val="none" w:sz="0" w:space="0" w:color="auto"/>
            <w:left w:val="none" w:sz="0" w:space="0" w:color="auto"/>
            <w:bottom w:val="none" w:sz="0" w:space="0" w:color="auto"/>
            <w:right w:val="none" w:sz="0" w:space="0" w:color="auto"/>
          </w:divBdr>
        </w:div>
        <w:div w:id="1202858498">
          <w:marLeft w:val="864"/>
          <w:marRight w:val="0"/>
          <w:marTop w:val="0"/>
          <w:marBottom w:val="101"/>
          <w:divBdr>
            <w:top w:val="none" w:sz="0" w:space="0" w:color="auto"/>
            <w:left w:val="none" w:sz="0" w:space="0" w:color="auto"/>
            <w:bottom w:val="none" w:sz="0" w:space="0" w:color="auto"/>
            <w:right w:val="none" w:sz="0" w:space="0" w:color="auto"/>
          </w:divBdr>
        </w:div>
        <w:div w:id="556356995">
          <w:marLeft w:val="864"/>
          <w:marRight w:val="0"/>
          <w:marTop w:val="0"/>
          <w:marBottom w:val="101"/>
          <w:divBdr>
            <w:top w:val="none" w:sz="0" w:space="0" w:color="auto"/>
            <w:left w:val="none" w:sz="0" w:space="0" w:color="auto"/>
            <w:bottom w:val="none" w:sz="0" w:space="0" w:color="auto"/>
            <w:right w:val="none" w:sz="0" w:space="0" w:color="auto"/>
          </w:divBdr>
        </w:div>
        <w:div w:id="772895701">
          <w:marLeft w:val="864"/>
          <w:marRight w:val="0"/>
          <w:marTop w:val="0"/>
          <w:marBottom w:val="101"/>
          <w:divBdr>
            <w:top w:val="none" w:sz="0" w:space="0" w:color="auto"/>
            <w:left w:val="none" w:sz="0" w:space="0" w:color="auto"/>
            <w:bottom w:val="none" w:sz="0" w:space="0" w:color="auto"/>
            <w:right w:val="none" w:sz="0" w:space="0" w:color="auto"/>
          </w:divBdr>
        </w:div>
        <w:div w:id="1241477341">
          <w:marLeft w:val="864"/>
          <w:marRight w:val="0"/>
          <w:marTop w:val="0"/>
          <w:marBottom w:val="101"/>
          <w:divBdr>
            <w:top w:val="none" w:sz="0" w:space="0" w:color="auto"/>
            <w:left w:val="none" w:sz="0" w:space="0" w:color="auto"/>
            <w:bottom w:val="none" w:sz="0" w:space="0" w:color="auto"/>
            <w:right w:val="none" w:sz="0" w:space="0" w:color="auto"/>
          </w:divBdr>
        </w:div>
        <w:div w:id="2063216049">
          <w:marLeft w:val="864"/>
          <w:marRight w:val="0"/>
          <w:marTop w:val="0"/>
          <w:marBottom w:val="101"/>
          <w:divBdr>
            <w:top w:val="none" w:sz="0" w:space="0" w:color="auto"/>
            <w:left w:val="none" w:sz="0" w:space="0" w:color="auto"/>
            <w:bottom w:val="none" w:sz="0" w:space="0" w:color="auto"/>
            <w:right w:val="none" w:sz="0" w:space="0" w:color="auto"/>
          </w:divBdr>
        </w:div>
        <w:div w:id="112676937">
          <w:marLeft w:val="864"/>
          <w:marRight w:val="0"/>
          <w:marTop w:val="0"/>
          <w:marBottom w:val="101"/>
          <w:divBdr>
            <w:top w:val="none" w:sz="0" w:space="0" w:color="auto"/>
            <w:left w:val="none" w:sz="0" w:space="0" w:color="auto"/>
            <w:bottom w:val="none" w:sz="0" w:space="0" w:color="auto"/>
            <w:right w:val="none" w:sz="0" w:space="0" w:color="auto"/>
          </w:divBdr>
        </w:div>
        <w:div w:id="227035570">
          <w:marLeft w:val="864"/>
          <w:marRight w:val="0"/>
          <w:marTop w:val="0"/>
          <w:marBottom w:val="101"/>
          <w:divBdr>
            <w:top w:val="none" w:sz="0" w:space="0" w:color="auto"/>
            <w:left w:val="none" w:sz="0" w:space="0" w:color="auto"/>
            <w:bottom w:val="none" w:sz="0" w:space="0" w:color="auto"/>
            <w:right w:val="none" w:sz="0" w:space="0" w:color="auto"/>
          </w:divBdr>
        </w:div>
        <w:div w:id="1080758373">
          <w:marLeft w:val="864"/>
          <w:marRight w:val="0"/>
          <w:marTop w:val="0"/>
          <w:marBottom w:val="101"/>
          <w:divBdr>
            <w:top w:val="none" w:sz="0" w:space="0" w:color="auto"/>
            <w:left w:val="none" w:sz="0" w:space="0" w:color="auto"/>
            <w:bottom w:val="none" w:sz="0" w:space="0" w:color="auto"/>
            <w:right w:val="none" w:sz="0" w:space="0" w:color="auto"/>
          </w:divBdr>
        </w:div>
        <w:div w:id="2085368717">
          <w:marLeft w:val="864"/>
          <w:marRight w:val="0"/>
          <w:marTop w:val="0"/>
          <w:marBottom w:val="101"/>
          <w:divBdr>
            <w:top w:val="none" w:sz="0" w:space="0" w:color="auto"/>
            <w:left w:val="none" w:sz="0" w:space="0" w:color="auto"/>
            <w:bottom w:val="none" w:sz="0" w:space="0" w:color="auto"/>
            <w:right w:val="none" w:sz="0" w:space="0" w:color="auto"/>
          </w:divBdr>
        </w:div>
        <w:div w:id="1333413161">
          <w:marLeft w:val="864"/>
          <w:marRight w:val="0"/>
          <w:marTop w:val="0"/>
          <w:marBottom w:val="101"/>
          <w:divBdr>
            <w:top w:val="none" w:sz="0" w:space="0" w:color="auto"/>
            <w:left w:val="none" w:sz="0" w:space="0" w:color="auto"/>
            <w:bottom w:val="none" w:sz="0" w:space="0" w:color="auto"/>
            <w:right w:val="none" w:sz="0" w:space="0" w:color="auto"/>
          </w:divBdr>
        </w:div>
        <w:div w:id="1678730350">
          <w:marLeft w:val="864"/>
          <w:marRight w:val="0"/>
          <w:marTop w:val="0"/>
          <w:marBottom w:val="101"/>
          <w:divBdr>
            <w:top w:val="none" w:sz="0" w:space="0" w:color="auto"/>
            <w:left w:val="none" w:sz="0" w:space="0" w:color="auto"/>
            <w:bottom w:val="none" w:sz="0" w:space="0" w:color="auto"/>
            <w:right w:val="none" w:sz="0" w:space="0" w:color="auto"/>
          </w:divBdr>
        </w:div>
        <w:div w:id="60643168">
          <w:marLeft w:val="0"/>
          <w:marRight w:val="0"/>
          <w:marTop w:val="0"/>
          <w:marBottom w:val="101"/>
          <w:divBdr>
            <w:top w:val="none" w:sz="0" w:space="0" w:color="auto"/>
            <w:left w:val="none" w:sz="0" w:space="0" w:color="auto"/>
            <w:bottom w:val="none" w:sz="0" w:space="0" w:color="auto"/>
            <w:right w:val="none" w:sz="0" w:space="0" w:color="auto"/>
          </w:divBdr>
        </w:div>
        <w:div w:id="695928505">
          <w:marLeft w:val="0"/>
          <w:marRight w:val="0"/>
          <w:marTop w:val="0"/>
          <w:marBottom w:val="101"/>
          <w:divBdr>
            <w:top w:val="none" w:sz="0" w:space="0" w:color="auto"/>
            <w:left w:val="none" w:sz="0" w:space="0" w:color="auto"/>
            <w:bottom w:val="none" w:sz="0" w:space="0" w:color="auto"/>
            <w:right w:val="none" w:sz="0" w:space="0" w:color="auto"/>
          </w:divBdr>
        </w:div>
        <w:div w:id="47842561">
          <w:marLeft w:val="0"/>
          <w:marRight w:val="0"/>
          <w:marTop w:val="0"/>
          <w:marBottom w:val="101"/>
          <w:divBdr>
            <w:top w:val="none" w:sz="0" w:space="0" w:color="auto"/>
            <w:left w:val="none" w:sz="0" w:space="0" w:color="auto"/>
            <w:bottom w:val="none" w:sz="0" w:space="0" w:color="auto"/>
            <w:right w:val="none" w:sz="0" w:space="0" w:color="auto"/>
          </w:divBdr>
        </w:div>
        <w:div w:id="1843397516">
          <w:marLeft w:val="0"/>
          <w:marRight w:val="0"/>
          <w:marTop w:val="0"/>
          <w:marBottom w:val="101"/>
          <w:divBdr>
            <w:top w:val="none" w:sz="0" w:space="0" w:color="auto"/>
            <w:left w:val="none" w:sz="0" w:space="0" w:color="auto"/>
            <w:bottom w:val="none" w:sz="0" w:space="0" w:color="auto"/>
            <w:right w:val="none" w:sz="0" w:space="0" w:color="auto"/>
          </w:divBdr>
        </w:div>
        <w:div w:id="507671739">
          <w:marLeft w:val="0"/>
          <w:marRight w:val="0"/>
          <w:marTop w:val="0"/>
          <w:marBottom w:val="101"/>
          <w:divBdr>
            <w:top w:val="none" w:sz="0" w:space="0" w:color="auto"/>
            <w:left w:val="none" w:sz="0" w:space="0" w:color="auto"/>
            <w:bottom w:val="none" w:sz="0" w:space="0" w:color="auto"/>
            <w:right w:val="none" w:sz="0" w:space="0" w:color="auto"/>
          </w:divBdr>
        </w:div>
        <w:div w:id="1231162030">
          <w:marLeft w:val="0"/>
          <w:marRight w:val="0"/>
          <w:marTop w:val="0"/>
          <w:marBottom w:val="101"/>
          <w:divBdr>
            <w:top w:val="none" w:sz="0" w:space="0" w:color="auto"/>
            <w:left w:val="none" w:sz="0" w:space="0" w:color="auto"/>
            <w:bottom w:val="none" w:sz="0" w:space="0" w:color="auto"/>
            <w:right w:val="none" w:sz="0" w:space="0" w:color="auto"/>
          </w:divBdr>
        </w:div>
        <w:div w:id="855384602">
          <w:marLeft w:val="0"/>
          <w:marRight w:val="0"/>
          <w:marTop w:val="0"/>
          <w:marBottom w:val="101"/>
          <w:divBdr>
            <w:top w:val="none" w:sz="0" w:space="0" w:color="auto"/>
            <w:left w:val="none" w:sz="0" w:space="0" w:color="auto"/>
            <w:bottom w:val="none" w:sz="0" w:space="0" w:color="auto"/>
            <w:right w:val="none" w:sz="0" w:space="0" w:color="auto"/>
          </w:divBdr>
        </w:div>
        <w:div w:id="1309285579">
          <w:marLeft w:val="0"/>
          <w:marRight w:val="0"/>
          <w:marTop w:val="0"/>
          <w:marBottom w:val="101"/>
          <w:divBdr>
            <w:top w:val="none" w:sz="0" w:space="0" w:color="auto"/>
            <w:left w:val="none" w:sz="0" w:space="0" w:color="auto"/>
            <w:bottom w:val="none" w:sz="0" w:space="0" w:color="auto"/>
            <w:right w:val="none" w:sz="0" w:space="0" w:color="auto"/>
          </w:divBdr>
        </w:div>
        <w:div w:id="499850737">
          <w:marLeft w:val="0"/>
          <w:marRight w:val="0"/>
          <w:marTop w:val="0"/>
          <w:marBottom w:val="101"/>
          <w:divBdr>
            <w:top w:val="none" w:sz="0" w:space="0" w:color="auto"/>
            <w:left w:val="none" w:sz="0" w:space="0" w:color="auto"/>
            <w:bottom w:val="none" w:sz="0" w:space="0" w:color="auto"/>
            <w:right w:val="none" w:sz="0" w:space="0" w:color="auto"/>
          </w:divBdr>
        </w:div>
        <w:div w:id="1118797312">
          <w:marLeft w:val="864"/>
          <w:marRight w:val="0"/>
          <w:marTop w:val="0"/>
          <w:marBottom w:val="101"/>
          <w:divBdr>
            <w:top w:val="none" w:sz="0" w:space="0" w:color="auto"/>
            <w:left w:val="none" w:sz="0" w:space="0" w:color="auto"/>
            <w:bottom w:val="none" w:sz="0" w:space="0" w:color="auto"/>
            <w:right w:val="none" w:sz="0" w:space="0" w:color="auto"/>
          </w:divBdr>
        </w:div>
        <w:div w:id="1953660771">
          <w:marLeft w:val="864"/>
          <w:marRight w:val="0"/>
          <w:marTop w:val="0"/>
          <w:marBottom w:val="101"/>
          <w:divBdr>
            <w:top w:val="none" w:sz="0" w:space="0" w:color="auto"/>
            <w:left w:val="none" w:sz="0" w:space="0" w:color="auto"/>
            <w:bottom w:val="none" w:sz="0" w:space="0" w:color="auto"/>
            <w:right w:val="none" w:sz="0" w:space="0" w:color="auto"/>
          </w:divBdr>
        </w:div>
        <w:div w:id="972903319">
          <w:marLeft w:val="864"/>
          <w:marRight w:val="0"/>
          <w:marTop w:val="0"/>
          <w:marBottom w:val="101"/>
          <w:divBdr>
            <w:top w:val="none" w:sz="0" w:space="0" w:color="auto"/>
            <w:left w:val="none" w:sz="0" w:space="0" w:color="auto"/>
            <w:bottom w:val="none" w:sz="0" w:space="0" w:color="auto"/>
            <w:right w:val="none" w:sz="0" w:space="0" w:color="auto"/>
          </w:divBdr>
        </w:div>
        <w:div w:id="2019458712">
          <w:marLeft w:val="864"/>
          <w:marRight w:val="0"/>
          <w:marTop w:val="0"/>
          <w:marBottom w:val="101"/>
          <w:divBdr>
            <w:top w:val="none" w:sz="0" w:space="0" w:color="auto"/>
            <w:left w:val="none" w:sz="0" w:space="0" w:color="auto"/>
            <w:bottom w:val="none" w:sz="0" w:space="0" w:color="auto"/>
            <w:right w:val="none" w:sz="0" w:space="0" w:color="auto"/>
          </w:divBdr>
        </w:div>
        <w:div w:id="815420185">
          <w:marLeft w:val="864"/>
          <w:marRight w:val="0"/>
          <w:marTop w:val="0"/>
          <w:marBottom w:val="101"/>
          <w:divBdr>
            <w:top w:val="none" w:sz="0" w:space="0" w:color="auto"/>
            <w:left w:val="none" w:sz="0" w:space="0" w:color="auto"/>
            <w:bottom w:val="none" w:sz="0" w:space="0" w:color="auto"/>
            <w:right w:val="none" w:sz="0" w:space="0" w:color="auto"/>
          </w:divBdr>
        </w:div>
        <w:div w:id="394388">
          <w:marLeft w:val="864"/>
          <w:marRight w:val="0"/>
          <w:marTop w:val="0"/>
          <w:marBottom w:val="101"/>
          <w:divBdr>
            <w:top w:val="none" w:sz="0" w:space="0" w:color="auto"/>
            <w:left w:val="none" w:sz="0" w:space="0" w:color="auto"/>
            <w:bottom w:val="none" w:sz="0" w:space="0" w:color="auto"/>
            <w:right w:val="none" w:sz="0" w:space="0" w:color="auto"/>
          </w:divBdr>
        </w:div>
        <w:div w:id="1033114717">
          <w:marLeft w:val="864"/>
          <w:marRight w:val="0"/>
          <w:marTop w:val="0"/>
          <w:marBottom w:val="101"/>
          <w:divBdr>
            <w:top w:val="none" w:sz="0" w:space="0" w:color="auto"/>
            <w:left w:val="none" w:sz="0" w:space="0" w:color="auto"/>
            <w:bottom w:val="none" w:sz="0" w:space="0" w:color="auto"/>
            <w:right w:val="none" w:sz="0" w:space="0" w:color="auto"/>
          </w:divBdr>
        </w:div>
        <w:div w:id="1108887733">
          <w:marLeft w:val="864"/>
          <w:marRight w:val="0"/>
          <w:marTop w:val="0"/>
          <w:marBottom w:val="101"/>
          <w:divBdr>
            <w:top w:val="none" w:sz="0" w:space="0" w:color="auto"/>
            <w:left w:val="none" w:sz="0" w:space="0" w:color="auto"/>
            <w:bottom w:val="none" w:sz="0" w:space="0" w:color="auto"/>
            <w:right w:val="none" w:sz="0" w:space="0" w:color="auto"/>
          </w:divBdr>
        </w:div>
        <w:div w:id="1559588718">
          <w:marLeft w:val="864"/>
          <w:marRight w:val="0"/>
          <w:marTop w:val="0"/>
          <w:marBottom w:val="101"/>
          <w:divBdr>
            <w:top w:val="none" w:sz="0" w:space="0" w:color="auto"/>
            <w:left w:val="none" w:sz="0" w:space="0" w:color="auto"/>
            <w:bottom w:val="none" w:sz="0" w:space="0" w:color="auto"/>
            <w:right w:val="none" w:sz="0" w:space="0" w:color="auto"/>
          </w:divBdr>
        </w:div>
        <w:div w:id="1911381517">
          <w:marLeft w:val="864"/>
          <w:marRight w:val="0"/>
          <w:marTop w:val="0"/>
          <w:marBottom w:val="101"/>
          <w:divBdr>
            <w:top w:val="none" w:sz="0" w:space="0" w:color="auto"/>
            <w:left w:val="none" w:sz="0" w:space="0" w:color="auto"/>
            <w:bottom w:val="none" w:sz="0" w:space="0" w:color="auto"/>
            <w:right w:val="none" w:sz="0" w:space="0" w:color="auto"/>
          </w:divBdr>
        </w:div>
        <w:div w:id="1030450459">
          <w:marLeft w:val="864"/>
          <w:marRight w:val="0"/>
          <w:marTop w:val="0"/>
          <w:marBottom w:val="101"/>
          <w:divBdr>
            <w:top w:val="none" w:sz="0" w:space="0" w:color="auto"/>
            <w:left w:val="none" w:sz="0" w:space="0" w:color="auto"/>
            <w:bottom w:val="none" w:sz="0" w:space="0" w:color="auto"/>
            <w:right w:val="none" w:sz="0" w:space="0" w:color="auto"/>
          </w:divBdr>
        </w:div>
        <w:div w:id="1349672411">
          <w:marLeft w:val="864"/>
          <w:marRight w:val="0"/>
          <w:marTop w:val="0"/>
          <w:marBottom w:val="101"/>
          <w:divBdr>
            <w:top w:val="none" w:sz="0" w:space="0" w:color="auto"/>
            <w:left w:val="none" w:sz="0" w:space="0" w:color="auto"/>
            <w:bottom w:val="none" w:sz="0" w:space="0" w:color="auto"/>
            <w:right w:val="none" w:sz="0" w:space="0" w:color="auto"/>
          </w:divBdr>
        </w:div>
        <w:div w:id="1037583171">
          <w:marLeft w:val="0"/>
          <w:marRight w:val="0"/>
          <w:marTop w:val="0"/>
          <w:marBottom w:val="101"/>
          <w:divBdr>
            <w:top w:val="none" w:sz="0" w:space="0" w:color="auto"/>
            <w:left w:val="none" w:sz="0" w:space="0" w:color="auto"/>
            <w:bottom w:val="none" w:sz="0" w:space="0" w:color="auto"/>
            <w:right w:val="none" w:sz="0" w:space="0" w:color="auto"/>
          </w:divBdr>
        </w:div>
        <w:div w:id="175386617">
          <w:marLeft w:val="864"/>
          <w:marRight w:val="0"/>
          <w:marTop w:val="0"/>
          <w:marBottom w:val="101"/>
          <w:divBdr>
            <w:top w:val="none" w:sz="0" w:space="0" w:color="auto"/>
            <w:left w:val="none" w:sz="0" w:space="0" w:color="auto"/>
            <w:bottom w:val="none" w:sz="0" w:space="0" w:color="auto"/>
            <w:right w:val="none" w:sz="0" w:space="0" w:color="auto"/>
          </w:divBdr>
        </w:div>
        <w:div w:id="1896970974">
          <w:marLeft w:val="864"/>
          <w:marRight w:val="0"/>
          <w:marTop w:val="0"/>
          <w:marBottom w:val="101"/>
          <w:divBdr>
            <w:top w:val="none" w:sz="0" w:space="0" w:color="auto"/>
            <w:left w:val="none" w:sz="0" w:space="0" w:color="auto"/>
            <w:bottom w:val="none" w:sz="0" w:space="0" w:color="auto"/>
            <w:right w:val="none" w:sz="0" w:space="0" w:color="auto"/>
          </w:divBdr>
        </w:div>
        <w:div w:id="1290429548">
          <w:marLeft w:val="864"/>
          <w:marRight w:val="0"/>
          <w:marTop w:val="0"/>
          <w:marBottom w:val="101"/>
          <w:divBdr>
            <w:top w:val="none" w:sz="0" w:space="0" w:color="auto"/>
            <w:left w:val="none" w:sz="0" w:space="0" w:color="auto"/>
            <w:bottom w:val="none" w:sz="0" w:space="0" w:color="auto"/>
            <w:right w:val="none" w:sz="0" w:space="0" w:color="auto"/>
          </w:divBdr>
        </w:div>
        <w:div w:id="558125919">
          <w:marLeft w:val="0"/>
          <w:marRight w:val="0"/>
          <w:marTop w:val="0"/>
          <w:marBottom w:val="101"/>
          <w:divBdr>
            <w:top w:val="none" w:sz="0" w:space="0" w:color="auto"/>
            <w:left w:val="none" w:sz="0" w:space="0" w:color="auto"/>
            <w:bottom w:val="none" w:sz="0" w:space="0" w:color="auto"/>
            <w:right w:val="none" w:sz="0" w:space="0" w:color="auto"/>
          </w:divBdr>
        </w:div>
        <w:div w:id="24673368">
          <w:marLeft w:val="0"/>
          <w:marRight w:val="0"/>
          <w:marTop w:val="0"/>
          <w:marBottom w:val="101"/>
          <w:divBdr>
            <w:top w:val="none" w:sz="0" w:space="0" w:color="auto"/>
            <w:left w:val="none" w:sz="0" w:space="0" w:color="auto"/>
            <w:bottom w:val="none" w:sz="0" w:space="0" w:color="auto"/>
            <w:right w:val="none" w:sz="0" w:space="0" w:color="auto"/>
          </w:divBdr>
        </w:div>
        <w:div w:id="1914196397">
          <w:marLeft w:val="864"/>
          <w:marRight w:val="0"/>
          <w:marTop w:val="0"/>
          <w:marBottom w:val="101"/>
          <w:divBdr>
            <w:top w:val="none" w:sz="0" w:space="0" w:color="auto"/>
            <w:left w:val="none" w:sz="0" w:space="0" w:color="auto"/>
            <w:bottom w:val="none" w:sz="0" w:space="0" w:color="auto"/>
            <w:right w:val="none" w:sz="0" w:space="0" w:color="auto"/>
          </w:divBdr>
        </w:div>
        <w:div w:id="1848012448">
          <w:marLeft w:val="864"/>
          <w:marRight w:val="0"/>
          <w:marTop w:val="0"/>
          <w:marBottom w:val="101"/>
          <w:divBdr>
            <w:top w:val="none" w:sz="0" w:space="0" w:color="auto"/>
            <w:left w:val="none" w:sz="0" w:space="0" w:color="auto"/>
            <w:bottom w:val="none" w:sz="0" w:space="0" w:color="auto"/>
            <w:right w:val="none" w:sz="0" w:space="0" w:color="auto"/>
          </w:divBdr>
        </w:div>
        <w:div w:id="131869636">
          <w:marLeft w:val="864"/>
          <w:marRight w:val="0"/>
          <w:marTop w:val="0"/>
          <w:marBottom w:val="101"/>
          <w:divBdr>
            <w:top w:val="none" w:sz="0" w:space="0" w:color="auto"/>
            <w:left w:val="none" w:sz="0" w:space="0" w:color="auto"/>
            <w:bottom w:val="none" w:sz="0" w:space="0" w:color="auto"/>
            <w:right w:val="none" w:sz="0" w:space="0" w:color="auto"/>
          </w:divBdr>
        </w:div>
        <w:div w:id="335303533">
          <w:marLeft w:val="864"/>
          <w:marRight w:val="0"/>
          <w:marTop w:val="0"/>
          <w:marBottom w:val="101"/>
          <w:divBdr>
            <w:top w:val="none" w:sz="0" w:space="0" w:color="auto"/>
            <w:left w:val="none" w:sz="0" w:space="0" w:color="auto"/>
            <w:bottom w:val="none" w:sz="0" w:space="0" w:color="auto"/>
            <w:right w:val="none" w:sz="0" w:space="0" w:color="auto"/>
          </w:divBdr>
        </w:div>
        <w:div w:id="386103106">
          <w:marLeft w:val="0"/>
          <w:marRight w:val="0"/>
          <w:marTop w:val="0"/>
          <w:marBottom w:val="101"/>
          <w:divBdr>
            <w:top w:val="none" w:sz="0" w:space="0" w:color="auto"/>
            <w:left w:val="none" w:sz="0" w:space="0" w:color="auto"/>
            <w:bottom w:val="none" w:sz="0" w:space="0" w:color="auto"/>
            <w:right w:val="none" w:sz="0" w:space="0" w:color="auto"/>
          </w:divBdr>
        </w:div>
        <w:div w:id="1417480075">
          <w:marLeft w:val="0"/>
          <w:marRight w:val="0"/>
          <w:marTop w:val="0"/>
          <w:marBottom w:val="101"/>
          <w:divBdr>
            <w:top w:val="none" w:sz="0" w:space="0" w:color="auto"/>
            <w:left w:val="none" w:sz="0" w:space="0" w:color="auto"/>
            <w:bottom w:val="none" w:sz="0" w:space="0" w:color="auto"/>
            <w:right w:val="none" w:sz="0" w:space="0" w:color="auto"/>
          </w:divBdr>
        </w:div>
        <w:div w:id="1938783901">
          <w:marLeft w:val="0"/>
          <w:marRight w:val="0"/>
          <w:marTop w:val="0"/>
          <w:marBottom w:val="101"/>
          <w:divBdr>
            <w:top w:val="none" w:sz="0" w:space="0" w:color="auto"/>
            <w:left w:val="none" w:sz="0" w:space="0" w:color="auto"/>
            <w:bottom w:val="none" w:sz="0" w:space="0" w:color="auto"/>
            <w:right w:val="none" w:sz="0" w:space="0" w:color="auto"/>
          </w:divBdr>
        </w:div>
        <w:div w:id="207763218">
          <w:marLeft w:val="864"/>
          <w:marRight w:val="0"/>
          <w:marTop w:val="0"/>
          <w:marBottom w:val="101"/>
          <w:divBdr>
            <w:top w:val="none" w:sz="0" w:space="0" w:color="auto"/>
            <w:left w:val="none" w:sz="0" w:space="0" w:color="auto"/>
            <w:bottom w:val="none" w:sz="0" w:space="0" w:color="auto"/>
            <w:right w:val="none" w:sz="0" w:space="0" w:color="auto"/>
          </w:divBdr>
        </w:div>
        <w:div w:id="1331131018">
          <w:marLeft w:val="864"/>
          <w:marRight w:val="0"/>
          <w:marTop w:val="0"/>
          <w:marBottom w:val="101"/>
          <w:divBdr>
            <w:top w:val="none" w:sz="0" w:space="0" w:color="auto"/>
            <w:left w:val="none" w:sz="0" w:space="0" w:color="auto"/>
            <w:bottom w:val="none" w:sz="0" w:space="0" w:color="auto"/>
            <w:right w:val="none" w:sz="0" w:space="0" w:color="auto"/>
          </w:divBdr>
        </w:div>
        <w:div w:id="1024987447">
          <w:marLeft w:val="864"/>
          <w:marRight w:val="0"/>
          <w:marTop w:val="0"/>
          <w:marBottom w:val="101"/>
          <w:divBdr>
            <w:top w:val="none" w:sz="0" w:space="0" w:color="auto"/>
            <w:left w:val="none" w:sz="0" w:space="0" w:color="auto"/>
            <w:bottom w:val="none" w:sz="0" w:space="0" w:color="auto"/>
            <w:right w:val="none" w:sz="0" w:space="0" w:color="auto"/>
          </w:divBdr>
        </w:div>
        <w:div w:id="1945379129">
          <w:marLeft w:val="864"/>
          <w:marRight w:val="0"/>
          <w:marTop w:val="0"/>
          <w:marBottom w:val="101"/>
          <w:divBdr>
            <w:top w:val="none" w:sz="0" w:space="0" w:color="auto"/>
            <w:left w:val="none" w:sz="0" w:space="0" w:color="auto"/>
            <w:bottom w:val="none" w:sz="0" w:space="0" w:color="auto"/>
            <w:right w:val="none" w:sz="0" w:space="0" w:color="auto"/>
          </w:divBdr>
        </w:div>
        <w:div w:id="615723228">
          <w:marLeft w:val="864"/>
          <w:marRight w:val="0"/>
          <w:marTop w:val="0"/>
          <w:marBottom w:val="101"/>
          <w:divBdr>
            <w:top w:val="none" w:sz="0" w:space="0" w:color="auto"/>
            <w:left w:val="none" w:sz="0" w:space="0" w:color="auto"/>
            <w:bottom w:val="none" w:sz="0" w:space="0" w:color="auto"/>
            <w:right w:val="none" w:sz="0" w:space="0" w:color="auto"/>
          </w:divBdr>
        </w:div>
        <w:div w:id="10298606">
          <w:marLeft w:val="0"/>
          <w:marRight w:val="0"/>
          <w:marTop w:val="0"/>
          <w:marBottom w:val="101"/>
          <w:divBdr>
            <w:top w:val="none" w:sz="0" w:space="0" w:color="auto"/>
            <w:left w:val="none" w:sz="0" w:space="0" w:color="auto"/>
            <w:bottom w:val="none" w:sz="0" w:space="0" w:color="auto"/>
            <w:right w:val="none" w:sz="0" w:space="0" w:color="auto"/>
          </w:divBdr>
        </w:div>
        <w:div w:id="1492788776">
          <w:marLeft w:val="0"/>
          <w:marRight w:val="0"/>
          <w:marTop w:val="0"/>
          <w:marBottom w:val="101"/>
          <w:divBdr>
            <w:top w:val="none" w:sz="0" w:space="0" w:color="auto"/>
            <w:left w:val="none" w:sz="0" w:space="0" w:color="auto"/>
            <w:bottom w:val="none" w:sz="0" w:space="0" w:color="auto"/>
            <w:right w:val="none" w:sz="0" w:space="0" w:color="auto"/>
          </w:divBdr>
        </w:div>
        <w:div w:id="1478182832">
          <w:marLeft w:val="0"/>
          <w:marRight w:val="0"/>
          <w:marTop w:val="0"/>
          <w:marBottom w:val="101"/>
          <w:divBdr>
            <w:top w:val="none" w:sz="0" w:space="0" w:color="auto"/>
            <w:left w:val="none" w:sz="0" w:space="0" w:color="auto"/>
            <w:bottom w:val="none" w:sz="0" w:space="0" w:color="auto"/>
            <w:right w:val="none" w:sz="0" w:space="0" w:color="auto"/>
          </w:divBdr>
        </w:div>
        <w:div w:id="1363631069">
          <w:marLeft w:val="0"/>
          <w:marRight w:val="0"/>
          <w:marTop w:val="0"/>
          <w:marBottom w:val="101"/>
          <w:divBdr>
            <w:top w:val="none" w:sz="0" w:space="0" w:color="auto"/>
            <w:left w:val="none" w:sz="0" w:space="0" w:color="auto"/>
            <w:bottom w:val="none" w:sz="0" w:space="0" w:color="auto"/>
            <w:right w:val="none" w:sz="0" w:space="0" w:color="auto"/>
          </w:divBdr>
        </w:div>
        <w:div w:id="1342859335">
          <w:marLeft w:val="864"/>
          <w:marRight w:val="0"/>
          <w:marTop w:val="0"/>
          <w:marBottom w:val="101"/>
          <w:divBdr>
            <w:top w:val="none" w:sz="0" w:space="0" w:color="auto"/>
            <w:left w:val="none" w:sz="0" w:space="0" w:color="auto"/>
            <w:bottom w:val="none" w:sz="0" w:space="0" w:color="auto"/>
            <w:right w:val="none" w:sz="0" w:space="0" w:color="auto"/>
          </w:divBdr>
        </w:div>
        <w:div w:id="632172986">
          <w:marLeft w:val="864"/>
          <w:marRight w:val="0"/>
          <w:marTop w:val="0"/>
          <w:marBottom w:val="101"/>
          <w:divBdr>
            <w:top w:val="none" w:sz="0" w:space="0" w:color="auto"/>
            <w:left w:val="none" w:sz="0" w:space="0" w:color="auto"/>
            <w:bottom w:val="none" w:sz="0" w:space="0" w:color="auto"/>
            <w:right w:val="none" w:sz="0" w:space="0" w:color="auto"/>
          </w:divBdr>
        </w:div>
        <w:div w:id="1298145313">
          <w:marLeft w:val="864"/>
          <w:marRight w:val="0"/>
          <w:marTop w:val="0"/>
          <w:marBottom w:val="101"/>
          <w:divBdr>
            <w:top w:val="none" w:sz="0" w:space="0" w:color="auto"/>
            <w:left w:val="none" w:sz="0" w:space="0" w:color="auto"/>
            <w:bottom w:val="none" w:sz="0" w:space="0" w:color="auto"/>
            <w:right w:val="none" w:sz="0" w:space="0" w:color="auto"/>
          </w:divBdr>
        </w:div>
        <w:div w:id="429356271">
          <w:marLeft w:val="864"/>
          <w:marRight w:val="0"/>
          <w:marTop w:val="0"/>
          <w:marBottom w:val="101"/>
          <w:divBdr>
            <w:top w:val="none" w:sz="0" w:space="0" w:color="auto"/>
            <w:left w:val="none" w:sz="0" w:space="0" w:color="auto"/>
            <w:bottom w:val="none" w:sz="0" w:space="0" w:color="auto"/>
            <w:right w:val="none" w:sz="0" w:space="0" w:color="auto"/>
          </w:divBdr>
        </w:div>
        <w:div w:id="650909450">
          <w:marLeft w:val="864"/>
          <w:marRight w:val="0"/>
          <w:marTop w:val="0"/>
          <w:marBottom w:val="101"/>
          <w:divBdr>
            <w:top w:val="none" w:sz="0" w:space="0" w:color="auto"/>
            <w:left w:val="none" w:sz="0" w:space="0" w:color="auto"/>
            <w:bottom w:val="none" w:sz="0" w:space="0" w:color="auto"/>
            <w:right w:val="none" w:sz="0" w:space="0" w:color="auto"/>
          </w:divBdr>
        </w:div>
        <w:div w:id="1873759290">
          <w:marLeft w:val="864"/>
          <w:marRight w:val="0"/>
          <w:marTop w:val="0"/>
          <w:marBottom w:val="101"/>
          <w:divBdr>
            <w:top w:val="none" w:sz="0" w:space="0" w:color="auto"/>
            <w:left w:val="none" w:sz="0" w:space="0" w:color="auto"/>
            <w:bottom w:val="none" w:sz="0" w:space="0" w:color="auto"/>
            <w:right w:val="none" w:sz="0" w:space="0" w:color="auto"/>
          </w:divBdr>
        </w:div>
        <w:div w:id="1888367987">
          <w:marLeft w:val="0"/>
          <w:marRight w:val="0"/>
          <w:marTop w:val="0"/>
          <w:marBottom w:val="101"/>
          <w:divBdr>
            <w:top w:val="none" w:sz="0" w:space="0" w:color="auto"/>
            <w:left w:val="none" w:sz="0" w:space="0" w:color="auto"/>
            <w:bottom w:val="none" w:sz="0" w:space="0" w:color="auto"/>
            <w:right w:val="none" w:sz="0" w:space="0" w:color="auto"/>
          </w:divBdr>
        </w:div>
        <w:div w:id="639582004">
          <w:marLeft w:val="0"/>
          <w:marRight w:val="0"/>
          <w:marTop w:val="0"/>
          <w:marBottom w:val="101"/>
          <w:divBdr>
            <w:top w:val="none" w:sz="0" w:space="0" w:color="auto"/>
            <w:left w:val="none" w:sz="0" w:space="0" w:color="auto"/>
            <w:bottom w:val="none" w:sz="0" w:space="0" w:color="auto"/>
            <w:right w:val="none" w:sz="0" w:space="0" w:color="auto"/>
          </w:divBdr>
        </w:div>
        <w:div w:id="899635220">
          <w:marLeft w:val="0"/>
          <w:marRight w:val="0"/>
          <w:marTop w:val="0"/>
          <w:marBottom w:val="101"/>
          <w:divBdr>
            <w:top w:val="none" w:sz="0" w:space="0" w:color="auto"/>
            <w:left w:val="none" w:sz="0" w:space="0" w:color="auto"/>
            <w:bottom w:val="none" w:sz="0" w:space="0" w:color="auto"/>
            <w:right w:val="none" w:sz="0" w:space="0" w:color="auto"/>
          </w:divBdr>
        </w:div>
        <w:div w:id="194118650">
          <w:marLeft w:val="0"/>
          <w:marRight w:val="0"/>
          <w:marTop w:val="0"/>
          <w:marBottom w:val="101"/>
          <w:divBdr>
            <w:top w:val="none" w:sz="0" w:space="0" w:color="auto"/>
            <w:left w:val="none" w:sz="0" w:space="0" w:color="auto"/>
            <w:bottom w:val="none" w:sz="0" w:space="0" w:color="auto"/>
            <w:right w:val="none" w:sz="0" w:space="0" w:color="auto"/>
          </w:divBdr>
        </w:div>
        <w:div w:id="690181444">
          <w:marLeft w:val="864"/>
          <w:marRight w:val="0"/>
          <w:marTop w:val="0"/>
          <w:marBottom w:val="101"/>
          <w:divBdr>
            <w:top w:val="none" w:sz="0" w:space="0" w:color="auto"/>
            <w:left w:val="none" w:sz="0" w:space="0" w:color="auto"/>
            <w:bottom w:val="none" w:sz="0" w:space="0" w:color="auto"/>
            <w:right w:val="none" w:sz="0" w:space="0" w:color="auto"/>
          </w:divBdr>
        </w:div>
        <w:div w:id="739795210">
          <w:marLeft w:val="864"/>
          <w:marRight w:val="0"/>
          <w:marTop w:val="0"/>
          <w:marBottom w:val="101"/>
          <w:divBdr>
            <w:top w:val="none" w:sz="0" w:space="0" w:color="auto"/>
            <w:left w:val="none" w:sz="0" w:space="0" w:color="auto"/>
            <w:bottom w:val="none" w:sz="0" w:space="0" w:color="auto"/>
            <w:right w:val="none" w:sz="0" w:space="0" w:color="auto"/>
          </w:divBdr>
        </w:div>
        <w:div w:id="1850295396">
          <w:marLeft w:val="864"/>
          <w:marRight w:val="0"/>
          <w:marTop w:val="0"/>
          <w:marBottom w:val="101"/>
          <w:divBdr>
            <w:top w:val="none" w:sz="0" w:space="0" w:color="auto"/>
            <w:left w:val="none" w:sz="0" w:space="0" w:color="auto"/>
            <w:bottom w:val="none" w:sz="0" w:space="0" w:color="auto"/>
            <w:right w:val="none" w:sz="0" w:space="0" w:color="auto"/>
          </w:divBdr>
        </w:div>
        <w:div w:id="1423990238">
          <w:marLeft w:val="0"/>
          <w:marRight w:val="0"/>
          <w:marTop w:val="0"/>
          <w:marBottom w:val="101"/>
          <w:divBdr>
            <w:top w:val="none" w:sz="0" w:space="0" w:color="auto"/>
            <w:left w:val="none" w:sz="0" w:space="0" w:color="auto"/>
            <w:bottom w:val="none" w:sz="0" w:space="0" w:color="auto"/>
            <w:right w:val="none" w:sz="0" w:space="0" w:color="auto"/>
          </w:divBdr>
        </w:div>
        <w:div w:id="1116438393">
          <w:marLeft w:val="0"/>
          <w:marRight w:val="0"/>
          <w:marTop w:val="0"/>
          <w:marBottom w:val="101"/>
          <w:divBdr>
            <w:top w:val="none" w:sz="0" w:space="0" w:color="auto"/>
            <w:left w:val="none" w:sz="0" w:space="0" w:color="auto"/>
            <w:bottom w:val="none" w:sz="0" w:space="0" w:color="auto"/>
            <w:right w:val="none" w:sz="0" w:space="0" w:color="auto"/>
          </w:divBdr>
        </w:div>
        <w:div w:id="1733850408">
          <w:marLeft w:val="0"/>
          <w:marRight w:val="0"/>
          <w:marTop w:val="0"/>
          <w:marBottom w:val="101"/>
          <w:divBdr>
            <w:top w:val="none" w:sz="0" w:space="0" w:color="auto"/>
            <w:left w:val="none" w:sz="0" w:space="0" w:color="auto"/>
            <w:bottom w:val="none" w:sz="0" w:space="0" w:color="auto"/>
            <w:right w:val="none" w:sz="0" w:space="0" w:color="auto"/>
          </w:divBdr>
        </w:div>
        <w:div w:id="995109067">
          <w:marLeft w:val="0"/>
          <w:marRight w:val="0"/>
          <w:marTop w:val="0"/>
          <w:marBottom w:val="101"/>
          <w:divBdr>
            <w:top w:val="none" w:sz="0" w:space="0" w:color="auto"/>
            <w:left w:val="none" w:sz="0" w:space="0" w:color="auto"/>
            <w:bottom w:val="none" w:sz="0" w:space="0" w:color="auto"/>
            <w:right w:val="none" w:sz="0" w:space="0" w:color="auto"/>
          </w:divBdr>
        </w:div>
        <w:div w:id="2143689268">
          <w:marLeft w:val="0"/>
          <w:marRight w:val="0"/>
          <w:marTop w:val="0"/>
          <w:marBottom w:val="101"/>
          <w:divBdr>
            <w:top w:val="none" w:sz="0" w:space="0" w:color="auto"/>
            <w:left w:val="none" w:sz="0" w:space="0" w:color="auto"/>
            <w:bottom w:val="none" w:sz="0" w:space="0" w:color="auto"/>
            <w:right w:val="none" w:sz="0" w:space="0" w:color="auto"/>
          </w:divBdr>
        </w:div>
        <w:div w:id="1312097383">
          <w:marLeft w:val="0"/>
          <w:marRight w:val="0"/>
          <w:marTop w:val="0"/>
          <w:marBottom w:val="101"/>
          <w:divBdr>
            <w:top w:val="none" w:sz="0" w:space="0" w:color="auto"/>
            <w:left w:val="none" w:sz="0" w:space="0" w:color="auto"/>
            <w:bottom w:val="none" w:sz="0" w:space="0" w:color="auto"/>
            <w:right w:val="none" w:sz="0" w:space="0" w:color="auto"/>
          </w:divBdr>
        </w:div>
        <w:div w:id="2127581208">
          <w:marLeft w:val="0"/>
          <w:marRight w:val="0"/>
          <w:marTop w:val="0"/>
          <w:marBottom w:val="101"/>
          <w:divBdr>
            <w:top w:val="none" w:sz="0" w:space="0" w:color="auto"/>
            <w:left w:val="none" w:sz="0" w:space="0" w:color="auto"/>
            <w:bottom w:val="none" w:sz="0" w:space="0" w:color="auto"/>
            <w:right w:val="none" w:sz="0" w:space="0" w:color="auto"/>
          </w:divBdr>
        </w:div>
        <w:div w:id="1258751725">
          <w:marLeft w:val="0"/>
          <w:marRight w:val="0"/>
          <w:marTop w:val="0"/>
          <w:marBottom w:val="101"/>
          <w:divBdr>
            <w:top w:val="none" w:sz="0" w:space="0" w:color="auto"/>
            <w:left w:val="none" w:sz="0" w:space="0" w:color="auto"/>
            <w:bottom w:val="none" w:sz="0" w:space="0" w:color="auto"/>
            <w:right w:val="none" w:sz="0" w:space="0" w:color="auto"/>
          </w:divBdr>
        </w:div>
        <w:div w:id="817452455">
          <w:marLeft w:val="0"/>
          <w:marRight w:val="0"/>
          <w:marTop w:val="0"/>
          <w:marBottom w:val="101"/>
          <w:divBdr>
            <w:top w:val="none" w:sz="0" w:space="0" w:color="auto"/>
            <w:left w:val="none" w:sz="0" w:space="0" w:color="auto"/>
            <w:bottom w:val="none" w:sz="0" w:space="0" w:color="auto"/>
            <w:right w:val="none" w:sz="0" w:space="0" w:color="auto"/>
          </w:divBdr>
        </w:div>
        <w:div w:id="462700197">
          <w:marLeft w:val="0"/>
          <w:marRight w:val="0"/>
          <w:marTop w:val="0"/>
          <w:marBottom w:val="101"/>
          <w:divBdr>
            <w:top w:val="none" w:sz="0" w:space="0" w:color="auto"/>
            <w:left w:val="none" w:sz="0" w:space="0" w:color="auto"/>
            <w:bottom w:val="none" w:sz="0" w:space="0" w:color="auto"/>
            <w:right w:val="none" w:sz="0" w:space="0" w:color="auto"/>
          </w:divBdr>
        </w:div>
        <w:div w:id="1611353062">
          <w:marLeft w:val="0"/>
          <w:marRight w:val="0"/>
          <w:marTop w:val="0"/>
          <w:marBottom w:val="101"/>
          <w:divBdr>
            <w:top w:val="none" w:sz="0" w:space="0" w:color="auto"/>
            <w:left w:val="none" w:sz="0" w:space="0" w:color="auto"/>
            <w:bottom w:val="none" w:sz="0" w:space="0" w:color="auto"/>
            <w:right w:val="none" w:sz="0" w:space="0" w:color="auto"/>
          </w:divBdr>
        </w:div>
        <w:div w:id="1512599405">
          <w:marLeft w:val="0"/>
          <w:marRight w:val="0"/>
          <w:marTop w:val="0"/>
          <w:marBottom w:val="101"/>
          <w:divBdr>
            <w:top w:val="none" w:sz="0" w:space="0" w:color="auto"/>
            <w:left w:val="none" w:sz="0" w:space="0" w:color="auto"/>
            <w:bottom w:val="none" w:sz="0" w:space="0" w:color="auto"/>
            <w:right w:val="none" w:sz="0" w:space="0" w:color="auto"/>
          </w:divBdr>
        </w:div>
        <w:div w:id="1647468180">
          <w:marLeft w:val="0"/>
          <w:marRight w:val="0"/>
          <w:marTop w:val="0"/>
          <w:marBottom w:val="101"/>
          <w:divBdr>
            <w:top w:val="none" w:sz="0" w:space="0" w:color="auto"/>
            <w:left w:val="none" w:sz="0" w:space="0" w:color="auto"/>
            <w:bottom w:val="none" w:sz="0" w:space="0" w:color="auto"/>
            <w:right w:val="none" w:sz="0" w:space="0" w:color="auto"/>
          </w:divBdr>
        </w:div>
        <w:div w:id="1942028951">
          <w:marLeft w:val="0"/>
          <w:marRight w:val="0"/>
          <w:marTop w:val="0"/>
          <w:marBottom w:val="101"/>
          <w:divBdr>
            <w:top w:val="none" w:sz="0" w:space="0" w:color="auto"/>
            <w:left w:val="none" w:sz="0" w:space="0" w:color="auto"/>
            <w:bottom w:val="none" w:sz="0" w:space="0" w:color="auto"/>
            <w:right w:val="none" w:sz="0" w:space="0" w:color="auto"/>
          </w:divBdr>
        </w:div>
        <w:div w:id="1637755293">
          <w:marLeft w:val="0"/>
          <w:marRight w:val="0"/>
          <w:marTop w:val="0"/>
          <w:marBottom w:val="101"/>
          <w:divBdr>
            <w:top w:val="none" w:sz="0" w:space="0" w:color="auto"/>
            <w:left w:val="none" w:sz="0" w:space="0" w:color="auto"/>
            <w:bottom w:val="none" w:sz="0" w:space="0" w:color="auto"/>
            <w:right w:val="none" w:sz="0" w:space="0" w:color="auto"/>
          </w:divBdr>
        </w:div>
        <w:div w:id="315426116">
          <w:marLeft w:val="0"/>
          <w:marRight w:val="0"/>
          <w:marTop w:val="0"/>
          <w:marBottom w:val="101"/>
          <w:divBdr>
            <w:top w:val="none" w:sz="0" w:space="0" w:color="auto"/>
            <w:left w:val="none" w:sz="0" w:space="0" w:color="auto"/>
            <w:bottom w:val="none" w:sz="0" w:space="0" w:color="auto"/>
            <w:right w:val="none" w:sz="0" w:space="0" w:color="auto"/>
          </w:divBdr>
        </w:div>
        <w:div w:id="121964735">
          <w:marLeft w:val="0"/>
          <w:marRight w:val="0"/>
          <w:marTop w:val="0"/>
          <w:marBottom w:val="101"/>
          <w:divBdr>
            <w:top w:val="none" w:sz="0" w:space="0" w:color="auto"/>
            <w:left w:val="none" w:sz="0" w:space="0" w:color="auto"/>
            <w:bottom w:val="none" w:sz="0" w:space="0" w:color="auto"/>
            <w:right w:val="none" w:sz="0" w:space="0" w:color="auto"/>
          </w:divBdr>
        </w:div>
        <w:div w:id="377554273">
          <w:marLeft w:val="0"/>
          <w:marRight w:val="0"/>
          <w:marTop w:val="0"/>
          <w:marBottom w:val="101"/>
          <w:divBdr>
            <w:top w:val="none" w:sz="0" w:space="0" w:color="auto"/>
            <w:left w:val="none" w:sz="0" w:space="0" w:color="auto"/>
            <w:bottom w:val="none" w:sz="0" w:space="0" w:color="auto"/>
            <w:right w:val="none" w:sz="0" w:space="0" w:color="auto"/>
          </w:divBdr>
        </w:div>
        <w:div w:id="1869831303">
          <w:marLeft w:val="864"/>
          <w:marRight w:val="0"/>
          <w:marTop w:val="0"/>
          <w:marBottom w:val="101"/>
          <w:divBdr>
            <w:top w:val="none" w:sz="0" w:space="0" w:color="auto"/>
            <w:left w:val="none" w:sz="0" w:space="0" w:color="auto"/>
            <w:bottom w:val="none" w:sz="0" w:space="0" w:color="auto"/>
            <w:right w:val="none" w:sz="0" w:space="0" w:color="auto"/>
          </w:divBdr>
        </w:div>
        <w:div w:id="992946066">
          <w:marLeft w:val="864"/>
          <w:marRight w:val="0"/>
          <w:marTop w:val="0"/>
          <w:marBottom w:val="101"/>
          <w:divBdr>
            <w:top w:val="none" w:sz="0" w:space="0" w:color="auto"/>
            <w:left w:val="none" w:sz="0" w:space="0" w:color="auto"/>
            <w:bottom w:val="none" w:sz="0" w:space="0" w:color="auto"/>
            <w:right w:val="none" w:sz="0" w:space="0" w:color="auto"/>
          </w:divBdr>
        </w:div>
        <w:div w:id="539131789">
          <w:marLeft w:val="864"/>
          <w:marRight w:val="0"/>
          <w:marTop w:val="0"/>
          <w:marBottom w:val="101"/>
          <w:divBdr>
            <w:top w:val="none" w:sz="0" w:space="0" w:color="auto"/>
            <w:left w:val="none" w:sz="0" w:space="0" w:color="auto"/>
            <w:bottom w:val="none" w:sz="0" w:space="0" w:color="auto"/>
            <w:right w:val="none" w:sz="0" w:space="0" w:color="auto"/>
          </w:divBdr>
        </w:div>
        <w:div w:id="1678342944">
          <w:marLeft w:val="864"/>
          <w:marRight w:val="0"/>
          <w:marTop w:val="0"/>
          <w:marBottom w:val="101"/>
          <w:divBdr>
            <w:top w:val="none" w:sz="0" w:space="0" w:color="auto"/>
            <w:left w:val="none" w:sz="0" w:space="0" w:color="auto"/>
            <w:bottom w:val="none" w:sz="0" w:space="0" w:color="auto"/>
            <w:right w:val="none" w:sz="0" w:space="0" w:color="auto"/>
          </w:divBdr>
        </w:div>
        <w:div w:id="742725233">
          <w:marLeft w:val="864"/>
          <w:marRight w:val="0"/>
          <w:marTop w:val="0"/>
          <w:marBottom w:val="101"/>
          <w:divBdr>
            <w:top w:val="none" w:sz="0" w:space="0" w:color="auto"/>
            <w:left w:val="none" w:sz="0" w:space="0" w:color="auto"/>
            <w:bottom w:val="none" w:sz="0" w:space="0" w:color="auto"/>
            <w:right w:val="none" w:sz="0" w:space="0" w:color="auto"/>
          </w:divBdr>
        </w:div>
        <w:div w:id="146674793">
          <w:marLeft w:val="864"/>
          <w:marRight w:val="0"/>
          <w:marTop w:val="0"/>
          <w:marBottom w:val="101"/>
          <w:divBdr>
            <w:top w:val="none" w:sz="0" w:space="0" w:color="auto"/>
            <w:left w:val="none" w:sz="0" w:space="0" w:color="auto"/>
            <w:bottom w:val="none" w:sz="0" w:space="0" w:color="auto"/>
            <w:right w:val="none" w:sz="0" w:space="0" w:color="auto"/>
          </w:divBdr>
        </w:div>
        <w:div w:id="185797479">
          <w:marLeft w:val="864"/>
          <w:marRight w:val="0"/>
          <w:marTop w:val="0"/>
          <w:marBottom w:val="101"/>
          <w:divBdr>
            <w:top w:val="none" w:sz="0" w:space="0" w:color="auto"/>
            <w:left w:val="none" w:sz="0" w:space="0" w:color="auto"/>
            <w:bottom w:val="none" w:sz="0" w:space="0" w:color="auto"/>
            <w:right w:val="none" w:sz="0" w:space="0" w:color="auto"/>
          </w:divBdr>
        </w:div>
        <w:div w:id="2029942550">
          <w:marLeft w:val="864"/>
          <w:marRight w:val="0"/>
          <w:marTop w:val="0"/>
          <w:marBottom w:val="101"/>
          <w:divBdr>
            <w:top w:val="none" w:sz="0" w:space="0" w:color="auto"/>
            <w:left w:val="none" w:sz="0" w:space="0" w:color="auto"/>
            <w:bottom w:val="none" w:sz="0" w:space="0" w:color="auto"/>
            <w:right w:val="none" w:sz="0" w:space="0" w:color="auto"/>
          </w:divBdr>
        </w:div>
        <w:div w:id="672341900">
          <w:marLeft w:val="864"/>
          <w:marRight w:val="0"/>
          <w:marTop w:val="0"/>
          <w:marBottom w:val="101"/>
          <w:divBdr>
            <w:top w:val="none" w:sz="0" w:space="0" w:color="auto"/>
            <w:left w:val="none" w:sz="0" w:space="0" w:color="auto"/>
            <w:bottom w:val="none" w:sz="0" w:space="0" w:color="auto"/>
            <w:right w:val="none" w:sz="0" w:space="0" w:color="auto"/>
          </w:divBdr>
        </w:div>
        <w:div w:id="1057245127">
          <w:marLeft w:val="864"/>
          <w:marRight w:val="0"/>
          <w:marTop w:val="0"/>
          <w:marBottom w:val="101"/>
          <w:divBdr>
            <w:top w:val="none" w:sz="0" w:space="0" w:color="auto"/>
            <w:left w:val="none" w:sz="0" w:space="0" w:color="auto"/>
            <w:bottom w:val="none" w:sz="0" w:space="0" w:color="auto"/>
            <w:right w:val="none" w:sz="0" w:space="0" w:color="auto"/>
          </w:divBdr>
        </w:div>
        <w:div w:id="1227692069">
          <w:marLeft w:val="864"/>
          <w:marRight w:val="0"/>
          <w:marTop w:val="0"/>
          <w:marBottom w:val="101"/>
          <w:divBdr>
            <w:top w:val="none" w:sz="0" w:space="0" w:color="auto"/>
            <w:left w:val="none" w:sz="0" w:space="0" w:color="auto"/>
            <w:bottom w:val="none" w:sz="0" w:space="0" w:color="auto"/>
            <w:right w:val="none" w:sz="0" w:space="0" w:color="auto"/>
          </w:divBdr>
        </w:div>
        <w:div w:id="1473324463">
          <w:marLeft w:val="864"/>
          <w:marRight w:val="0"/>
          <w:marTop w:val="0"/>
          <w:marBottom w:val="101"/>
          <w:divBdr>
            <w:top w:val="none" w:sz="0" w:space="0" w:color="auto"/>
            <w:left w:val="none" w:sz="0" w:space="0" w:color="auto"/>
            <w:bottom w:val="none" w:sz="0" w:space="0" w:color="auto"/>
            <w:right w:val="none" w:sz="0" w:space="0" w:color="auto"/>
          </w:divBdr>
        </w:div>
        <w:div w:id="1089153689">
          <w:marLeft w:val="864"/>
          <w:marRight w:val="0"/>
          <w:marTop w:val="0"/>
          <w:marBottom w:val="101"/>
          <w:divBdr>
            <w:top w:val="none" w:sz="0" w:space="0" w:color="auto"/>
            <w:left w:val="none" w:sz="0" w:space="0" w:color="auto"/>
            <w:bottom w:val="none" w:sz="0" w:space="0" w:color="auto"/>
            <w:right w:val="none" w:sz="0" w:space="0" w:color="auto"/>
          </w:divBdr>
        </w:div>
        <w:div w:id="1235703191">
          <w:marLeft w:val="864"/>
          <w:marRight w:val="0"/>
          <w:marTop w:val="0"/>
          <w:marBottom w:val="101"/>
          <w:divBdr>
            <w:top w:val="none" w:sz="0" w:space="0" w:color="auto"/>
            <w:left w:val="none" w:sz="0" w:space="0" w:color="auto"/>
            <w:bottom w:val="none" w:sz="0" w:space="0" w:color="auto"/>
            <w:right w:val="none" w:sz="0" w:space="0" w:color="auto"/>
          </w:divBdr>
        </w:div>
        <w:div w:id="551813462">
          <w:marLeft w:val="864"/>
          <w:marRight w:val="0"/>
          <w:marTop w:val="0"/>
          <w:marBottom w:val="101"/>
          <w:divBdr>
            <w:top w:val="none" w:sz="0" w:space="0" w:color="auto"/>
            <w:left w:val="none" w:sz="0" w:space="0" w:color="auto"/>
            <w:bottom w:val="none" w:sz="0" w:space="0" w:color="auto"/>
            <w:right w:val="none" w:sz="0" w:space="0" w:color="auto"/>
          </w:divBdr>
        </w:div>
        <w:div w:id="1523469573">
          <w:marLeft w:val="0"/>
          <w:marRight w:val="0"/>
          <w:marTop w:val="0"/>
          <w:marBottom w:val="101"/>
          <w:divBdr>
            <w:top w:val="none" w:sz="0" w:space="0" w:color="auto"/>
            <w:left w:val="none" w:sz="0" w:space="0" w:color="auto"/>
            <w:bottom w:val="none" w:sz="0" w:space="0" w:color="auto"/>
            <w:right w:val="none" w:sz="0" w:space="0" w:color="auto"/>
          </w:divBdr>
        </w:div>
        <w:div w:id="1243952801">
          <w:marLeft w:val="0"/>
          <w:marRight w:val="0"/>
          <w:marTop w:val="0"/>
          <w:marBottom w:val="101"/>
          <w:divBdr>
            <w:top w:val="none" w:sz="0" w:space="0" w:color="auto"/>
            <w:left w:val="none" w:sz="0" w:space="0" w:color="auto"/>
            <w:bottom w:val="none" w:sz="0" w:space="0" w:color="auto"/>
            <w:right w:val="none" w:sz="0" w:space="0" w:color="auto"/>
          </w:divBdr>
        </w:div>
        <w:div w:id="1527595212">
          <w:marLeft w:val="0"/>
          <w:marRight w:val="0"/>
          <w:marTop w:val="0"/>
          <w:marBottom w:val="101"/>
          <w:divBdr>
            <w:top w:val="none" w:sz="0" w:space="0" w:color="auto"/>
            <w:left w:val="none" w:sz="0" w:space="0" w:color="auto"/>
            <w:bottom w:val="none" w:sz="0" w:space="0" w:color="auto"/>
            <w:right w:val="none" w:sz="0" w:space="0" w:color="auto"/>
          </w:divBdr>
        </w:div>
        <w:div w:id="2012760058">
          <w:marLeft w:val="864"/>
          <w:marRight w:val="0"/>
          <w:marTop w:val="0"/>
          <w:marBottom w:val="101"/>
          <w:divBdr>
            <w:top w:val="none" w:sz="0" w:space="0" w:color="auto"/>
            <w:left w:val="none" w:sz="0" w:space="0" w:color="auto"/>
            <w:bottom w:val="none" w:sz="0" w:space="0" w:color="auto"/>
            <w:right w:val="none" w:sz="0" w:space="0" w:color="auto"/>
          </w:divBdr>
        </w:div>
        <w:div w:id="1913343947">
          <w:marLeft w:val="864"/>
          <w:marRight w:val="0"/>
          <w:marTop w:val="0"/>
          <w:marBottom w:val="101"/>
          <w:divBdr>
            <w:top w:val="none" w:sz="0" w:space="0" w:color="auto"/>
            <w:left w:val="none" w:sz="0" w:space="0" w:color="auto"/>
            <w:bottom w:val="none" w:sz="0" w:space="0" w:color="auto"/>
            <w:right w:val="none" w:sz="0" w:space="0" w:color="auto"/>
          </w:divBdr>
        </w:div>
        <w:div w:id="1333220897">
          <w:marLeft w:val="864"/>
          <w:marRight w:val="0"/>
          <w:marTop w:val="0"/>
          <w:marBottom w:val="101"/>
          <w:divBdr>
            <w:top w:val="none" w:sz="0" w:space="0" w:color="auto"/>
            <w:left w:val="none" w:sz="0" w:space="0" w:color="auto"/>
            <w:bottom w:val="none" w:sz="0" w:space="0" w:color="auto"/>
            <w:right w:val="none" w:sz="0" w:space="0" w:color="auto"/>
          </w:divBdr>
        </w:div>
        <w:div w:id="1406344346">
          <w:marLeft w:val="864"/>
          <w:marRight w:val="0"/>
          <w:marTop w:val="0"/>
          <w:marBottom w:val="101"/>
          <w:divBdr>
            <w:top w:val="none" w:sz="0" w:space="0" w:color="auto"/>
            <w:left w:val="none" w:sz="0" w:space="0" w:color="auto"/>
            <w:bottom w:val="none" w:sz="0" w:space="0" w:color="auto"/>
            <w:right w:val="none" w:sz="0" w:space="0" w:color="auto"/>
          </w:divBdr>
        </w:div>
        <w:div w:id="1465192278">
          <w:marLeft w:val="864"/>
          <w:marRight w:val="0"/>
          <w:marTop w:val="0"/>
          <w:marBottom w:val="101"/>
          <w:divBdr>
            <w:top w:val="none" w:sz="0" w:space="0" w:color="auto"/>
            <w:left w:val="none" w:sz="0" w:space="0" w:color="auto"/>
            <w:bottom w:val="none" w:sz="0" w:space="0" w:color="auto"/>
            <w:right w:val="none" w:sz="0" w:space="0" w:color="auto"/>
          </w:divBdr>
        </w:div>
        <w:div w:id="1783843607">
          <w:marLeft w:val="864"/>
          <w:marRight w:val="0"/>
          <w:marTop w:val="0"/>
          <w:marBottom w:val="101"/>
          <w:divBdr>
            <w:top w:val="none" w:sz="0" w:space="0" w:color="auto"/>
            <w:left w:val="none" w:sz="0" w:space="0" w:color="auto"/>
            <w:bottom w:val="none" w:sz="0" w:space="0" w:color="auto"/>
            <w:right w:val="none" w:sz="0" w:space="0" w:color="auto"/>
          </w:divBdr>
        </w:div>
        <w:div w:id="1445419936">
          <w:marLeft w:val="864"/>
          <w:marRight w:val="0"/>
          <w:marTop w:val="0"/>
          <w:marBottom w:val="101"/>
          <w:divBdr>
            <w:top w:val="none" w:sz="0" w:space="0" w:color="auto"/>
            <w:left w:val="none" w:sz="0" w:space="0" w:color="auto"/>
            <w:bottom w:val="none" w:sz="0" w:space="0" w:color="auto"/>
            <w:right w:val="none" w:sz="0" w:space="0" w:color="auto"/>
          </w:divBdr>
        </w:div>
        <w:div w:id="829952769">
          <w:marLeft w:val="864"/>
          <w:marRight w:val="0"/>
          <w:marTop w:val="0"/>
          <w:marBottom w:val="101"/>
          <w:divBdr>
            <w:top w:val="none" w:sz="0" w:space="0" w:color="auto"/>
            <w:left w:val="none" w:sz="0" w:space="0" w:color="auto"/>
            <w:bottom w:val="none" w:sz="0" w:space="0" w:color="auto"/>
            <w:right w:val="none" w:sz="0" w:space="0" w:color="auto"/>
          </w:divBdr>
        </w:div>
        <w:div w:id="465703722">
          <w:marLeft w:val="864"/>
          <w:marRight w:val="0"/>
          <w:marTop w:val="0"/>
          <w:marBottom w:val="101"/>
          <w:divBdr>
            <w:top w:val="none" w:sz="0" w:space="0" w:color="auto"/>
            <w:left w:val="none" w:sz="0" w:space="0" w:color="auto"/>
            <w:bottom w:val="none" w:sz="0" w:space="0" w:color="auto"/>
            <w:right w:val="none" w:sz="0" w:space="0" w:color="auto"/>
          </w:divBdr>
        </w:div>
        <w:div w:id="858930623">
          <w:marLeft w:val="864"/>
          <w:marRight w:val="0"/>
          <w:marTop w:val="0"/>
          <w:marBottom w:val="101"/>
          <w:divBdr>
            <w:top w:val="none" w:sz="0" w:space="0" w:color="auto"/>
            <w:left w:val="none" w:sz="0" w:space="0" w:color="auto"/>
            <w:bottom w:val="none" w:sz="0" w:space="0" w:color="auto"/>
            <w:right w:val="none" w:sz="0" w:space="0" w:color="auto"/>
          </w:divBdr>
        </w:div>
        <w:div w:id="1547836510">
          <w:marLeft w:val="864"/>
          <w:marRight w:val="0"/>
          <w:marTop w:val="0"/>
          <w:marBottom w:val="101"/>
          <w:divBdr>
            <w:top w:val="none" w:sz="0" w:space="0" w:color="auto"/>
            <w:left w:val="none" w:sz="0" w:space="0" w:color="auto"/>
            <w:bottom w:val="none" w:sz="0" w:space="0" w:color="auto"/>
            <w:right w:val="none" w:sz="0" w:space="0" w:color="auto"/>
          </w:divBdr>
        </w:div>
        <w:div w:id="1417097482">
          <w:marLeft w:val="864"/>
          <w:marRight w:val="0"/>
          <w:marTop w:val="0"/>
          <w:marBottom w:val="101"/>
          <w:divBdr>
            <w:top w:val="none" w:sz="0" w:space="0" w:color="auto"/>
            <w:left w:val="none" w:sz="0" w:space="0" w:color="auto"/>
            <w:bottom w:val="none" w:sz="0" w:space="0" w:color="auto"/>
            <w:right w:val="none" w:sz="0" w:space="0" w:color="auto"/>
          </w:divBdr>
        </w:div>
        <w:div w:id="1710447151">
          <w:marLeft w:val="0"/>
          <w:marRight w:val="0"/>
          <w:marTop w:val="0"/>
          <w:marBottom w:val="101"/>
          <w:divBdr>
            <w:top w:val="none" w:sz="0" w:space="0" w:color="auto"/>
            <w:left w:val="none" w:sz="0" w:space="0" w:color="auto"/>
            <w:bottom w:val="none" w:sz="0" w:space="0" w:color="auto"/>
            <w:right w:val="none" w:sz="0" w:space="0" w:color="auto"/>
          </w:divBdr>
        </w:div>
        <w:div w:id="1376541597">
          <w:marLeft w:val="0"/>
          <w:marRight w:val="0"/>
          <w:marTop w:val="0"/>
          <w:marBottom w:val="101"/>
          <w:divBdr>
            <w:top w:val="none" w:sz="0" w:space="0" w:color="auto"/>
            <w:left w:val="none" w:sz="0" w:space="0" w:color="auto"/>
            <w:bottom w:val="none" w:sz="0" w:space="0" w:color="auto"/>
            <w:right w:val="none" w:sz="0" w:space="0" w:color="auto"/>
          </w:divBdr>
        </w:div>
        <w:div w:id="1217855926">
          <w:marLeft w:val="0"/>
          <w:marRight w:val="0"/>
          <w:marTop w:val="0"/>
          <w:marBottom w:val="101"/>
          <w:divBdr>
            <w:top w:val="none" w:sz="0" w:space="0" w:color="auto"/>
            <w:left w:val="none" w:sz="0" w:space="0" w:color="auto"/>
            <w:bottom w:val="none" w:sz="0" w:space="0" w:color="auto"/>
            <w:right w:val="none" w:sz="0" w:space="0" w:color="auto"/>
          </w:divBdr>
        </w:div>
        <w:div w:id="1016035853">
          <w:marLeft w:val="864"/>
          <w:marRight w:val="0"/>
          <w:marTop w:val="0"/>
          <w:marBottom w:val="101"/>
          <w:divBdr>
            <w:top w:val="none" w:sz="0" w:space="0" w:color="auto"/>
            <w:left w:val="none" w:sz="0" w:space="0" w:color="auto"/>
            <w:bottom w:val="none" w:sz="0" w:space="0" w:color="auto"/>
            <w:right w:val="none" w:sz="0" w:space="0" w:color="auto"/>
          </w:divBdr>
        </w:div>
        <w:div w:id="2125420754">
          <w:marLeft w:val="864"/>
          <w:marRight w:val="0"/>
          <w:marTop w:val="0"/>
          <w:marBottom w:val="101"/>
          <w:divBdr>
            <w:top w:val="none" w:sz="0" w:space="0" w:color="auto"/>
            <w:left w:val="none" w:sz="0" w:space="0" w:color="auto"/>
            <w:bottom w:val="none" w:sz="0" w:space="0" w:color="auto"/>
            <w:right w:val="none" w:sz="0" w:space="0" w:color="auto"/>
          </w:divBdr>
        </w:div>
        <w:div w:id="279848836">
          <w:marLeft w:val="864"/>
          <w:marRight w:val="0"/>
          <w:marTop w:val="0"/>
          <w:marBottom w:val="101"/>
          <w:divBdr>
            <w:top w:val="none" w:sz="0" w:space="0" w:color="auto"/>
            <w:left w:val="none" w:sz="0" w:space="0" w:color="auto"/>
            <w:bottom w:val="none" w:sz="0" w:space="0" w:color="auto"/>
            <w:right w:val="none" w:sz="0" w:space="0" w:color="auto"/>
          </w:divBdr>
        </w:div>
        <w:div w:id="119885967">
          <w:marLeft w:val="864"/>
          <w:marRight w:val="0"/>
          <w:marTop w:val="0"/>
          <w:marBottom w:val="101"/>
          <w:divBdr>
            <w:top w:val="none" w:sz="0" w:space="0" w:color="auto"/>
            <w:left w:val="none" w:sz="0" w:space="0" w:color="auto"/>
            <w:bottom w:val="none" w:sz="0" w:space="0" w:color="auto"/>
            <w:right w:val="none" w:sz="0" w:space="0" w:color="auto"/>
          </w:divBdr>
        </w:div>
        <w:div w:id="620770950">
          <w:marLeft w:val="864"/>
          <w:marRight w:val="0"/>
          <w:marTop w:val="0"/>
          <w:marBottom w:val="101"/>
          <w:divBdr>
            <w:top w:val="none" w:sz="0" w:space="0" w:color="auto"/>
            <w:left w:val="none" w:sz="0" w:space="0" w:color="auto"/>
            <w:bottom w:val="none" w:sz="0" w:space="0" w:color="auto"/>
            <w:right w:val="none" w:sz="0" w:space="0" w:color="auto"/>
          </w:divBdr>
        </w:div>
        <w:div w:id="946539820">
          <w:marLeft w:val="864"/>
          <w:marRight w:val="0"/>
          <w:marTop w:val="0"/>
          <w:marBottom w:val="101"/>
          <w:divBdr>
            <w:top w:val="none" w:sz="0" w:space="0" w:color="auto"/>
            <w:left w:val="none" w:sz="0" w:space="0" w:color="auto"/>
            <w:bottom w:val="none" w:sz="0" w:space="0" w:color="auto"/>
            <w:right w:val="none" w:sz="0" w:space="0" w:color="auto"/>
          </w:divBdr>
        </w:div>
        <w:div w:id="1566144973">
          <w:marLeft w:val="864"/>
          <w:marRight w:val="0"/>
          <w:marTop w:val="0"/>
          <w:marBottom w:val="101"/>
          <w:divBdr>
            <w:top w:val="none" w:sz="0" w:space="0" w:color="auto"/>
            <w:left w:val="none" w:sz="0" w:space="0" w:color="auto"/>
            <w:bottom w:val="none" w:sz="0" w:space="0" w:color="auto"/>
            <w:right w:val="none" w:sz="0" w:space="0" w:color="auto"/>
          </w:divBdr>
        </w:div>
        <w:div w:id="1218010799">
          <w:marLeft w:val="864"/>
          <w:marRight w:val="0"/>
          <w:marTop w:val="0"/>
          <w:marBottom w:val="101"/>
          <w:divBdr>
            <w:top w:val="none" w:sz="0" w:space="0" w:color="auto"/>
            <w:left w:val="none" w:sz="0" w:space="0" w:color="auto"/>
            <w:bottom w:val="none" w:sz="0" w:space="0" w:color="auto"/>
            <w:right w:val="none" w:sz="0" w:space="0" w:color="auto"/>
          </w:divBdr>
        </w:div>
        <w:div w:id="2055543060">
          <w:marLeft w:val="0"/>
          <w:marRight w:val="0"/>
          <w:marTop w:val="0"/>
          <w:marBottom w:val="101"/>
          <w:divBdr>
            <w:top w:val="none" w:sz="0" w:space="0" w:color="auto"/>
            <w:left w:val="none" w:sz="0" w:space="0" w:color="auto"/>
            <w:bottom w:val="none" w:sz="0" w:space="0" w:color="auto"/>
            <w:right w:val="none" w:sz="0" w:space="0" w:color="auto"/>
          </w:divBdr>
        </w:div>
        <w:div w:id="673654725">
          <w:marLeft w:val="0"/>
          <w:marRight w:val="0"/>
          <w:marTop w:val="0"/>
          <w:marBottom w:val="101"/>
          <w:divBdr>
            <w:top w:val="none" w:sz="0" w:space="0" w:color="auto"/>
            <w:left w:val="none" w:sz="0" w:space="0" w:color="auto"/>
            <w:bottom w:val="none" w:sz="0" w:space="0" w:color="auto"/>
            <w:right w:val="none" w:sz="0" w:space="0" w:color="auto"/>
          </w:divBdr>
        </w:div>
        <w:div w:id="1322583875">
          <w:marLeft w:val="0"/>
          <w:marRight w:val="0"/>
          <w:marTop w:val="0"/>
          <w:marBottom w:val="101"/>
          <w:divBdr>
            <w:top w:val="none" w:sz="0" w:space="0" w:color="auto"/>
            <w:left w:val="none" w:sz="0" w:space="0" w:color="auto"/>
            <w:bottom w:val="none" w:sz="0" w:space="0" w:color="auto"/>
            <w:right w:val="none" w:sz="0" w:space="0" w:color="auto"/>
          </w:divBdr>
        </w:div>
        <w:div w:id="774323792">
          <w:marLeft w:val="0"/>
          <w:marRight w:val="0"/>
          <w:marTop w:val="0"/>
          <w:marBottom w:val="101"/>
          <w:divBdr>
            <w:top w:val="none" w:sz="0" w:space="0" w:color="auto"/>
            <w:left w:val="none" w:sz="0" w:space="0" w:color="auto"/>
            <w:bottom w:val="none" w:sz="0" w:space="0" w:color="auto"/>
            <w:right w:val="none" w:sz="0" w:space="0" w:color="auto"/>
          </w:divBdr>
        </w:div>
        <w:div w:id="607590090">
          <w:marLeft w:val="0"/>
          <w:marRight w:val="0"/>
          <w:marTop w:val="0"/>
          <w:marBottom w:val="101"/>
          <w:divBdr>
            <w:top w:val="none" w:sz="0" w:space="0" w:color="auto"/>
            <w:left w:val="none" w:sz="0" w:space="0" w:color="auto"/>
            <w:bottom w:val="none" w:sz="0" w:space="0" w:color="auto"/>
            <w:right w:val="none" w:sz="0" w:space="0" w:color="auto"/>
          </w:divBdr>
        </w:div>
        <w:div w:id="1571042890">
          <w:marLeft w:val="0"/>
          <w:marRight w:val="0"/>
          <w:marTop w:val="0"/>
          <w:marBottom w:val="101"/>
          <w:divBdr>
            <w:top w:val="none" w:sz="0" w:space="0" w:color="auto"/>
            <w:left w:val="none" w:sz="0" w:space="0" w:color="auto"/>
            <w:bottom w:val="none" w:sz="0" w:space="0" w:color="auto"/>
            <w:right w:val="none" w:sz="0" w:space="0" w:color="auto"/>
          </w:divBdr>
        </w:div>
        <w:div w:id="1450932166">
          <w:marLeft w:val="0"/>
          <w:marRight w:val="0"/>
          <w:marTop w:val="0"/>
          <w:marBottom w:val="101"/>
          <w:divBdr>
            <w:top w:val="none" w:sz="0" w:space="0" w:color="auto"/>
            <w:left w:val="none" w:sz="0" w:space="0" w:color="auto"/>
            <w:bottom w:val="none" w:sz="0" w:space="0" w:color="auto"/>
            <w:right w:val="none" w:sz="0" w:space="0" w:color="auto"/>
          </w:divBdr>
        </w:div>
        <w:div w:id="312106348">
          <w:marLeft w:val="0"/>
          <w:marRight w:val="0"/>
          <w:marTop w:val="0"/>
          <w:marBottom w:val="101"/>
          <w:divBdr>
            <w:top w:val="none" w:sz="0" w:space="0" w:color="auto"/>
            <w:left w:val="none" w:sz="0" w:space="0" w:color="auto"/>
            <w:bottom w:val="none" w:sz="0" w:space="0" w:color="auto"/>
            <w:right w:val="none" w:sz="0" w:space="0" w:color="auto"/>
          </w:divBdr>
        </w:div>
        <w:div w:id="557940484">
          <w:marLeft w:val="0"/>
          <w:marRight w:val="0"/>
          <w:marTop w:val="0"/>
          <w:marBottom w:val="101"/>
          <w:divBdr>
            <w:top w:val="none" w:sz="0" w:space="0" w:color="auto"/>
            <w:left w:val="none" w:sz="0" w:space="0" w:color="auto"/>
            <w:bottom w:val="none" w:sz="0" w:space="0" w:color="auto"/>
            <w:right w:val="none" w:sz="0" w:space="0" w:color="auto"/>
          </w:divBdr>
        </w:div>
        <w:div w:id="1608392724">
          <w:marLeft w:val="0"/>
          <w:marRight w:val="0"/>
          <w:marTop w:val="0"/>
          <w:marBottom w:val="101"/>
          <w:divBdr>
            <w:top w:val="none" w:sz="0" w:space="0" w:color="auto"/>
            <w:left w:val="none" w:sz="0" w:space="0" w:color="auto"/>
            <w:bottom w:val="none" w:sz="0" w:space="0" w:color="auto"/>
            <w:right w:val="none" w:sz="0" w:space="0" w:color="auto"/>
          </w:divBdr>
        </w:div>
        <w:div w:id="894970276">
          <w:marLeft w:val="0"/>
          <w:marRight w:val="0"/>
          <w:marTop w:val="0"/>
          <w:marBottom w:val="101"/>
          <w:divBdr>
            <w:top w:val="none" w:sz="0" w:space="0" w:color="auto"/>
            <w:left w:val="none" w:sz="0" w:space="0" w:color="auto"/>
            <w:bottom w:val="none" w:sz="0" w:space="0" w:color="auto"/>
            <w:right w:val="none" w:sz="0" w:space="0" w:color="auto"/>
          </w:divBdr>
        </w:div>
        <w:div w:id="70123682">
          <w:marLeft w:val="0"/>
          <w:marRight w:val="0"/>
          <w:marTop w:val="0"/>
          <w:marBottom w:val="101"/>
          <w:divBdr>
            <w:top w:val="none" w:sz="0" w:space="0" w:color="auto"/>
            <w:left w:val="none" w:sz="0" w:space="0" w:color="auto"/>
            <w:bottom w:val="none" w:sz="0" w:space="0" w:color="auto"/>
            <w:right w:val="none" w:sz="0" w:space="0" w:color="auto"/>
          </w:divBdr>
        </w:div>
        <w:div w:id="1140728106">
          <w:marLeft w:val="0"/>
          <w:marRight w:val="0"/>
          <w:marTop w:val="0"/>
          <w:marBottom w:val="101"/>
          <w:divBdr>
            <w:top w:val="none" w:sz="0" w:space="0" w:color="auto"/>
            <w:left w:val="none" w:sz="0" w:space="0" w:color="auto"/>
            <w:bottom w:val="none" w:sz="0" w:space="0" w:color="auto"/>
            <w:right w:val="none" w:sz="0" w:space="0" w:color="auto"/>
          </w:divBdr>
        </w:div>
        <w:div w:id="1535148007">
          <w:marLeft w:val="0"/>
          <w:marRight w:val="0"/>
          <w:marTop w:val="0"/>
          <w:marBottom w:val="101"/>
          <w:divBdr>
            <w:top w:val="none" w:sz="0" w:space="0" w:color="auto"/>
            <w:left w:val="none" w:sz="0" w:space="0" w:color="auto"/>
            <w:bottom w:val="none" w:sz="0" w:space="0" w:color="auto"/>
            <w:right w:val="none" w:sz="0" w:space="0" w:color="auto"/>
          </w:divBdr>
        </w:div>
        <w:div w:id="1772699977">
          <w:marLeft w:val="0"/>
          <w:marRight w:val="0"/>
          <w:marTop w:val="0"/>
          <w:marBottom w:val="101"/>
          <w:divBdr>
            <w:top w:val="none" w:sz="0" w:space="0" w:color="auto"/>
            <w:left w:val="none" w:sz="0" w:space="0" w:color="auto"/>
            <w:bottom w:val="none" w:sz="0" w:space="0" w:color="auto"/>
            <w:right w:val="none" w:sz="0" w:space="0" w:color="auto"/>
          </w:divBdr>
        </w:div>
        <w:div w:id="640231297">
          <w:marLeft w:val="0"/>
          <w:marRight w:val="0"/>
          <w:marTop w:val="0"/>
          <w:marBottom w:val="101"/>
          <w:divBdr>
            <w:top w:val="none" w:sz="0" w:space="0" w:color="auto"/>
            <w:left w:val="none" w:sz="0" w:space="0" w:color="auto"/>
            <w:bottom w:val="none" w:sz="0" w:space="0" w:color="auto"/>
            <w:right w:val="none" w:sz="0" w:space="0" w:color="auto"/>
          </w:divBdr>
        </w:div>
        <w:div w:id="147210711">
          <w:marLeft w:val="0"/>
          <w:marRight w:val="0"/>
          <w:marTop w:val="0"/>
          <w:marBottom w:val="101"/>
          <w:divBdr>
            <w:top w:val="none" w:sz="0" w:space="0" w:color="auto"/>
            <w:left w:val="none" w:sz="0" w:space="0" w:color="auto"/>
            <w:bottom w:val="none" w:sz="0" w:space="0" w:color="auto"/>
            <w:right w:val="none" w:sz="0" w:space="0" w:color="auto"/>
          </w:divBdr>
        </w:div>
        <w:div w:id="1985619169">
          <w:marLeft w:val="864"/>
          <w:marRight w:val="0"/>
          <w:marTop w:val="0"/>
          <w:marBottom w:val="101"/>
          <w:divBdr>
            <w:top w:val="none" w:sz="0" w:space="0" w:color="auto"/>
            <w:left w:val="none" w:sz="0" w:space="0" w:color="auto"/>
            <w:bottom w:val="none" w:sz="0" w:space="0" w:color="auto"/>
            <w:right w:val="none" w:sz="0" w:space="0" w:color="auto"/>
          </w:divBdr>
        </w:div>
        <w:div w:id="1524201935">
          <w:marLeft w:val="864"/>
          <w:marRight w:val="0"/>
          <w:marTop w:val="0"/>
          <w:marBottom w:val="101"/>
          <w:divBdr>
            <w:top w:val="none" w:sz="0" w:space="0" w:color="auto"/>
            <w:left w:val="none" w:sz="0" w:space="0" w:color="auto"/>
            <w:bottom w:val="none" w:sz="0" w:space="0" w:color="auto"/>
            <w:right w:val="none" w:sz="0" w:space="0" w:color="auto"/>
          </w:divBdr>
        </w:div>
        <w:div w:id="635985251">
          <w:marLeft w:val="0"/>
          <w:marRight w:val="0"/>
          <w:marTop w:val="0"/>
          <w:marBottom w:val="101"/>
          <w:divBdr>
            <w:top w:val="none" w:sz="0" w:space="0" w:color="auto"/>
            <w:left w:val="none" w:sz="0" w:space="0" w:color="auto"/>
            <w:bottom w:val="none" w:sz="0" w:space="0" w:color="auto"/>
            <w:right w:val="none" w:sz="0" w:space="0" w:color="auto"/>
          </w:divBdr>
        </w:div>
        <w:div w:id="1218977091">
          <w:marLeft w:val="864"/>
          <w:marRight w:val="0"/>
          <w:marTop w:val="0"/>
          <w:marBottom w:val="101"/>
          <w:divBdr>
            <w:top w:val="none" w:sz="0" w:space="0" w:color="auto"/>
            <w:left w:val="none" w:sz="0" w:space="0" w:color="auto"/>
            <w:bottom w:val="none" w:sz="0" w:space="0" w:color="auto"/>
            <w:right w:val="none" w:sz="0" w:space="0" w:color="auto"/>
          </w:divBdr>
        </w:div>
        <w:div w:id="568999585">
          <w:marLeft w:val="864"/>
          <w:marRight w:val="0"/>
          <w:marTop w:val="0"/>
          <w:marBottom w:val="101"/>
          <w:divBdr>
            <w:top w:val="none" w:sz="0" w:space="0" w:color="auto"/>
            <w:left w:val="none" w:sz="0" w:space="0" w:color="auto"/>
            <w:bottom w:val="none" w:sz="0" w:space="0" w:color="auto"/>
            <w:right w:val="none" w:sz="0" w:space="0" w:color="auto"/>
          </w:divBdr>
        </w:div>
        <w:div w:id="1322465461">
          <w:marLeft w:val="864"/>
          <w:marRight w:val="0"/>
          <w:marTop w:val="0"/>
          <w:marBottom w:val="101"/>
          <w:divBdr>
            <w:top w:val="none" w:sz="0" w:space="0" w:color="auto"/>
            <w:left w:val="none" w:sz="0" w:space="0" w:color="auto"/>
            <w:bottom w:val="none" w:sz="0" w:space="0" w:color="auto"/>
            <w:right w:val="none" w:sz="0" w:space="0" w:color="auto"/>
          </w:divBdr>
        </w:div>
        <w:div w:id="497580888">
          <w:marLeft w:val="864"/>
          <w:marRight w:val="0"/>
          <w:marTop w:val="0"/>
          <w:marBottom w:val="101"/>
          <w:divBdr>
            <w:top w:val="none" w:sz="0" w:space="0" w:color="auto"/>
            <w:left w:val="none" w:sz="0" w:space="0" w:color="auto"/>
            <w:bottom w:val="none" w:sz="0" w:space="0" w:color="auto"/>
            <w:right w:val="none" w:sz="0" w:space="0" w:color="auto"/>
          </w:divBdr>
        </w:div>
        <w:div w:id="74396992">
          <w:marLeft w:val="0"/>
          <w:marRight w:val="0"/>
          <w:marTop w:val="0"/>
          <w:marBottom w:val="101"/>
          <w:divBdr>
            <w:top w:val="none" w:sz="0" w:space="0" w:color="auto"/>
            <w:left w:val="none" w:sz="0" w:space="0" w:color="auto"/>
            <w:bottom w:val="none" w:sz="0" w:space="0" w:color="auto"/>
            <w:right w:val="none" w:sz="0" w:space="0" w:color="auto"/>
          </w:divBdr>
        </w:div>
        <w:div w:id="1973363325">
          <w:marLeft w:val="0"/>
          <w:marRight w:val="0"/>
          <w:marTop w:val="0"/>
          <w:marBottom w:val="101"/>
          <w:divBdr>
            <w:top w:val="none" w:sz="0" w:space="0" w:color="auto"/>
            <w:left w:val="none" w:sz="0" w:space="0" w:color="auto"/>
            <w:bottom w:val="none" w:sz="0" w:space="0" w:color="auto"/>
            <w:right w:val="none" w:sz="0" w:space="0" w:color="auto"/>
          </w:divBdr>
        </w:div>
        <w:div w:id="630744836">
          <w:marLeft w:val="0"/>
          <w:marRight w:val="0"/>
          <w:marTop w:val="0"/>
          <w:marBottom w:val="101"/>
          <w:divBdr>
            <w:top w:val="none" w:sz="0" w:space="0" w:color="auto"/>
            <w:left w:val="none" w:sz="0" w:space="0" w:color="auto"/>
            <w:bottom w:val="none" w:sz="0" w:space="0" w:color="auto"/>
            <w:right w:val="none" w:sz="0" w:space="0" w:color="auto"/>
          </w:divBdr>
        </w:div>
        <w:div w:id="974725443">
          <w:marLeft w:val="0"/>
          <w:marRight w:val="0"/>
          <w:marTop w:val="0"/>
          <w:marBottom w:val="101"/>
          <w:divBdr>
            <w:top w:val="none" w:sz="0" w:space="0" w:color="auto"/>
            <w:left w:val="none" w:sz="0" w:space="0" w:color="auto"/>
            <w:bottom w:val="none" w:sz="0" w:space="0" w:color="auto"/>
            <w:right w:val="none" w:sz="0" w:space="0" w:color="auto"/>
          </w:divBdr>
        </w:div>
        <w:div w:id="349452937">
          <w:marLeft w:val="0"/>
          <w:marRight w:val="0"/>
          <w:marTop w:val="0"/>
          <w:marBottom w:val="101"/>
          <w:divBdr>
            <w:top w:val="none" w:sz="0" w:space="0" w:color="auto"/>
            <w:left w:val="none" w:sz="0" w:space="0" w:color="auto"/>
            <w:bottom w:val="none" w:sz="0" w:space="0" w:color="auto"/>
            <w:right w:val="none" w:sz="0" w:space="0" w:color="auto"/>
          </w:divBdr>
        </w:div>
        <w:div w:id="891116761">
          <w:marLeft w:val="0"/>
          <w:marRight w:val="0"/>
          <w:marTop w:val="0"/>
          <w:marBottom w:val="90"/>
          <w:divBdr>
            <w:top w:val="none" w:sz="0" w:space="0" w:color="auto"/>
            <w:left w:val="none" w:sz="0" w:space="0" w:color="auto"/>
            <w:bottom w:val="none" w:sz="0" w:space="0" w:color="auto"/>
            <w:right w:val="none" w:sz="0" w:space="0" w:color="auto"/>
          </w:divBdr>
        </w:div>
        <w:div w:id="104035254">
          <w:marLeft w:val="0"/>
          <w:marRight w:val="0"/>
          <w:marTop w:val="0"/>
          <w:marBottom w:val="90"/>
          <w:divBdr>
            <w:top w:val="none" w:sz="0" w:space="0" w:color="auto"/>
            <w:left w:val="none" w:sz="0" w:space="0" w:color="auto"/>
            <w:bottom w:val="none" w:sz="0" w:space="0" w:color="auto"/>
            <w:right w:val="none" w:sz="0" w:space="0" w:color="auto"/>
          </w:divBdr>
        </w:div>
        <w:div w:id="616063423">
          <w:marLeft w:val="0"/>
          <w:marRight w:val="0"/>
          <w:marTop w:val="0"/>
          <w:marBottom w:val="90"/>
          <w:divBdr>
            <w:top w:val="none" w:sz="0" w:space="0" w:color="auto"/>
            <w:left w:val="none" w:sz="0" w:space="0" w:color="auto"/>
            <w:bottom w:val="none" w:sz="0" w:space="0" w:color="auto"/>
            <w:right w:val="none" w:sz="0" w:space="0" w:color="auto"/>
          </w:divBdr>
        </w:div>
        <w:div w:id="6912865">
          <w:marLeft w:val="0"/>
          <w:marRight w:val="0"/>
          <w:marTop w:val="0"/>
          <w:marBottom w:val="90"/>
          <w:divBdr>
            <w:top w:val="none" w:sz="0" w:space="0" w:color="auto"/>
            <w:left w:val="none" w:sz="0" w:space="0" w:color="auto"/>
            <w:bottom w:val="none" w:sz="0" w:space="0" w:color="auto"/>
            <w:right w:val="none" w:sz="0" w:space="0" w:color="auto"/>
          </w:divBdr>
        </w:div>
        <w:div w:id="1718236685">
          <w:marLeft w:val="864"/>
          <w:marRight w:val="0"/>
          <w:marTop w:val="0"/>
          <w:marBottom w:val="90"/>
          <w:divBdr>
            <w:top w:val="none" w:sz="0" w:space="0" w:color="auto"/>
            <w:left w:val="none" w:sz="0" w:space="0" w:color="auto"/>
            <w:bottom w:val="none" w:sz="0" w:space="0" w:color="auto"/>
            <w:right w:val="none" w:sz="0" w:space="0" w:color="auto"/>
          </w:divBdr>
        </w:div>
        <w:div w:id="836846760">
          <w:marLeft w:val="864"/>
          <w:marRight w:val="0"/>
          <w:marTop w:val="0"/>
          <w:marBottom w:val="90"/>
          <w:divBdr>
            <w:top w:val="none" w:sz="0" w:space="0" w:color="auto"/>
            <w:left w:val="none" w:sz="0" w:space="0" w:color="auto"/>
            <w:bottom w:val="none" w:sz="0" w:space="0" w:color="auto"/>
            <w:right w:val="none" w:sz="0" w:space="0" w:color="auto"/>
          </w:divBdr>
        </w:div>
        <w:div w:id="1984195129">
          <w:marLeft w:val="864"/>
          <w:marRight w:val="0"/>
          <w:marTop w:val="0"/>
          <w:marBottom w:val="90"/>
          <w:divBdr>
            <w:top w:val="none" w:sz="0" w:space="0" w:color="auto"/>
            <w:left w:val="none" w:sz="0" w:space="0" w:color="auto"/>
            <w:bottom w:val="none" w:sz="0" w:space="0" w:color="auto"/>
            <w:right w:val="none" w:sz="0" w:space="0" w:color="auto"/>
          </w:divBdr>
        </w:div>
        <w:div w:id="727730183">
          <w:marLeft w:val="0"/>
          <w:marRight w:val="0"/>
          <w:marTop w:val="0"/>
          <w:marBottom w:val="90"/>
          <w:divBdr>
            <w:top w:val="none" w:sz="0" w:space="0" w:color="auto"/>
            <w:left w:val="none" w:sz="0" w:space="0" w:color="auto"/>
            <w:bottom w:val="none" w:sz="0" w:space="0" w:color="auto"/>
            <w:right w:val="none" w:sz="0" w:space="0" w:color="auto"/>
          </w:divBdr>
        </w:div>
        <w:div w:id="1594045470">
          <w:marLeft w:val="0"/>
          <w:marRight w:val="0"/>
          <w:marTop w:val="0"/>
          <w:marBottom w:val="90"/>
          <w:divBdr>
            <w:top w:val="none" w:sz="0" w:space="0" w:color="auto"/>
            <w:left w:val="none" w:sz="0" w:space="0" w:color="auto"/>
            <w:bottom w:val="none" w:sz="0" w:space="0" w:color="auto"/>
            <w:right w:val="none" w:sz="0" w:space="0" w:color="auto"/>
          </w:divBdr>
        </w:div>
        <w:div w:id="149449501">
          <w:marLeft w:val="0"/>
          <w:marRight w:val="0"/>
          <w:marTop w:val="0"/>
          <w:marBottom w:val="90"/>
          <w:divBdr>
            <w:top w:val="none" w:sz="0" w:space="0" w:color="auto"/>
            <w:left w:val="none" w:sz="0" w:space="0" w:color="auto"/>
            <w:bottom w:val="none" w:sz="0" w:space="0" w:color="auto"/>
            <w:right w:val="none" w:sz="0" w:space="0" w:color="auto"/>
          </w:divBdr>
        </w:div>
        <w:div w:id="1440954621">
          <w:marLeft w:val="0"/>
          <w:marRight w:val="0"/>
          <w:marTop w:val="0"/>
          <w:marBottom w:val="90"/>
          <w:divBdr>
            <w:top w:val="none" w:sz="0" w:space="0" w:color="auto"/>
            <w:left w:val="none" w:sz="0" w:space="0" w:color="auto"/>
            <w:bottom w:val="none" w:sz="0" w:space="0" w:color="auto"/>
            <w:right w:val="none" w:sz="0" w:space="0" w:color="auto"/>
          </w:divBdr>
        </w:div>
        <w:div w:id="1467159608">
          <w:marLeft w:val="864"/>
          <w:marRight w:val="0"/>
          <w:marTop w:val="0"/>
          <w:marBottom w:val="90"/>
          <w:divBdr>
            <w:top w:val="none" w:sz="0" w:space="0" w:color="auto"/>
            <w:left w:val="none" w:sz="0" w:space="0" w:color="auto"/>
            <w:bottom w:val="none" w:sz="0" w:space="0" w:color="auto"/>
            <w:right w:val="none" w:sz="0" w:space="0" w:color="auto"/>
          </w:divBdr>
        </w:div>
        <w:div w:id="1014841253">
          <w:marLeft w:val="864"/>
          <w:marRight w:val="0"/>
          <w:marTop w:val="0"/>
          <w:marBottom w:val="90"/>
          <w:divBdr>
            <w:top w:val="none" w:sz="0" w:space="0" w:color="auto"/>
            <w:left w:val="none" w:sz="0" w:space="0" w:color="auto"/>
            <w:bottom w:val="none" w:sz="0" w:space="0" w:color="auto"/>
            <w:right w:val="none" w:sz="0" w:space="0" w:color="auto"/>
          </w:divBdr>
        </w:div>
        <w:div w:id="929432741">
          <w:marLeft w:val="864"/>
          <w:marRight w:val="0"/>
          <w:marTop w:val="0"/>
          <w:marBottom w:val="90"/>
          <w:divBdr>
            <w:top w:val="none" w:sz="0" w:space="0" w:color="auto"/>
            <w:left w:val="none" w:sz="0" w:space="0" w:color="auto"/>
            <w:bottom w:val="none" w:sz="0" w:space="0" w:color="auto"/>
            <w:right w:val="none" w:sz="0" w:space="0" w:color="auto"/>
          </w:divBdr>
        </w:div>
        <w:div w:id="677738046">
          <w:marLeft w:val="0"/>
          <w:marRight w:val="0"/>
          <w:marTop w:val="0"/>
          <w:marBottom w:val="90"/>
          <w:divBdr>
            <w:top w:val="none" w:sz="0" w:space="0" w:color="auto"/>
            <w:left w:val="none" w:sz="0" w:space="0" w:color="auto"/>
            <w:bottom w:val="none" w:sz="0" w:space="0" w:color="auto"/>
            <w:right w:val="none" w:sz="0" w:space="0" w:color="auto"/>
          </w:divBdr>
        </w:div>
        <w:div w:id="1446852929">
          <w:marLeft w:val="864"/>
          <w:marRight w:val="0"/>
          <w:marTop w:val="0"/>
          <w:marBottom w:val="90"/>
          <w:divBdr>
            <w:top w:val="none" w:sz="0" w:space="0" w:color="auto"/>
            <w:left w:val="none" w:sz="0" w:space="0" w:color="auto"/>
            <w:bottom w:val="none" w:sz="0" w:space="0" w:color="auto"/>
            <w:right w:val="none" w:sz="0" w:space="0" w:color="auto"/>
          </w:divBdr>
        </w:div>
        <w:div w:id="2042589692">
          <w:marLeft w:val="864"/>
          <w:marRight w:val="0"/>
          <w:marTop w:val="0"/>
          <w:marBottom w:val="90"/>
          <w:divBdr>
            <w:top w:val="none" w:sz="0" w:space="0" w:color="auto"/>
            <w:left w:val="none" w:sz="0" w:space="0" w:color="auto"/>
            <w:bottom w:val="none" w:sz="0" w:space="0" w:color="auto"/>
            <w:right w:val="none" w:sz="0" w:space="0" w:color="auto"/>
          </w:divBdr>
        </w:div>
        <w:div w:id="39943241">
          <w:marLeft w:val="864"/>
          <w:marRight w:val="0"/>
          <w:marTop w:val="0"/>
          <w:marBottom w:val="90"/>
          <w:divBdr>
            <w:top w:val="none" w:sz="0" w:space="0" w:color="auto"/>
            <w:left w:val="none" w:sz="0" w:space="0" w:color="auto"/>
            <w:bottom w:val="none" w:sz="0" w:space="0" w:color="auto"/>
            <w:right w:val="none" w:sz="0" w:space="0" w:color="auto"/>
          </w:divBdr>
        </w:div>
        <w:div w:id="401146970">
          <w:marLeft w:val="864"/>
          <w:marRight w:val="0"/>
          <w:marTop w:val="0"/>
          <w:marBottom w:val="90"/>
          <w:divBdr>
            <w:top w:val="none" w:sz="0" w:space="0" w:color="auto"/>
            <w:left w:val="none" w:sz="0" w:space="0" w:color="auto"/>
            <w:bottom w:val="none" w:sz="0" w:space="0" w:color="auto"/>
            <w:right w:val="none" w:sz="0" w:space="0" w:color="auto"/>
          </w:divBdr>
        </w:div>
        <w:div w:id="76249269">
          <w:marLeft w:val="864"/>
          <w:marRight w:val="0"/>
          <w:marTop w:val="0"/>
          <w:marBottom w:val="90"/>
          <w:divBdr>
            <w:top w:val="none" w:sz="0" w:space="0" w:color="auto"/>
            <w:left w:val="none" w:sz="0" w:space="0" w:color="auto"/>
            <w:bottom w:val="none" w:sz="0" w:space="0" w:color="auto"/>
            <w:right w:val="none" w:sz="0" w:space="0" w:color="auto"/>
          </w:divBdr>
        </w:div>
        <w:div w:id="1724597408">
          <w:marLeft w:val="0"/>
          <w:marRight w:val="0"/>
          <w:marTop w:val="0"/>
          <w:marBottom w:val="90"/>
          <w:divBdr>
            <w:top w:val="none" w:sz="0" w:space="0" w:color="auto"/>
            <w:left w:val="none" w:sz="0" w:space="0" w:color="auto"/>
            <w:bottom w:val="none" w:sz="0" w:space="0" w:color="auto"/>
            <w:right w:val="none" w:sz="0" w:space="0" w:color="auto"/>
          </w:divBdr>
        </w:div>
        <w:div w:id="1496645679">
          <w:marLeft w:val="864"/>
          <w:marRight w:val="0"/>
          <w:marTop w:val="0"/>
          <w:marBottom w:val="90"/>
          <w:divBdr>
            <w:top w:val="none" w:sz="0" w:space="0" w:color="auto"/>
            <w:left w:val="none" w:sz="0" w:space="0" w:color="auto"/>
            <w:bottom w:val="none" w:sz="0" w:space="0" w:color="auto"/>
            <w:right w:val="none" w:sz="0" w:space="0" w:color="auto"/>
          </w:divBdr>
        </w:div>
        <w:div w:id="230235956">
          <w:marLeft w:val="864"/>
          <w:marRight w:val="0"/>
          <w:marTop w:val="0"/>
          <w:marBottom w:val="90"/>
          <w:divBdr>
            <w:top w:val="none" w:sz="0" w:space="0" w:color="auto"/>
            <w:left w:val="none" w:sz="0" w:space="0" w:color="auto"/>
            <w:bottom w:val="none" w:sz="0" w:space="0" w:color="auto"/>
            <w:right w:val="none" w:sz="0" w:space="0" w:color="auto"/>
          </w:divBdr>
        </w:div>
        <w:div w:id="347876395">
          <w:marLeft w:val="864"/>
          <w:marRight w:val="0"/>
          <w:marTop w:val="0"/>
          <w:marBottom w:val="90"/>
          <w:divBdr>
            <w:top w:val="none" w:sz="0" w:space="0" w:color="auto"/>
            <w:left w:val="none" w:sz="0" w:space="0" w:color="auto"/>
            <w:bottom w:val="none" w:sz="0" w:space="0" w:color="auto"/>
            <w:right w:val="none" w:sz="0" w:space="0" w:color="auto"/>
          </w:divBdr>
        </w:div>
        <w:div w:id="220334130">
          <w:marLeft w:val="864"/>
          <w:marRight w:val="0"/>
          <w:marTop w:val="0"/>
          <w:marBottom w:val="90"/>
          <w:divBdr>
            <w:top w:val="none" w:sz="0" w:space="0" w:color="auto"/>
            <w:left w:val="none" w:sz="0" w:space="0" w:color="auto"/>
            <w:bottom w:val="none" w:sz="0" w:space="0" w:color="auto"/>
            <w:right w:val="none" w:sz="0" w:space="0" w:color="auto"/>
          </w:divBdr>
        </w:div>
        <w:div w:id="1862628562">
          <w:marLeft w:val="864"/>
          <w:marRight w:val="0"/>
          <w:marTop w:val="0"/>
          <w:marBottom w:val="90"/>
          <w:divBdr>
            <w:top w:val="none" w:sz="0" w:space="0" w:color="auto"/>
            <w:left w:val="none" w:sz="0" w:space="0" w:color="auto"/>
            <w:bottom w:val="none" w:sz="0" w:space="0" w:color="auto"/>
            <w:right w:val="none" w:sz="0" w:space="0" w:color="auto"/>
          </w:divBdr>
        </w:div>
        <w:div w:id="997152159">
          <w:marLeft w:val="864"/>
          <w:marRight w:val="0"/>
          <w:marTop w:val="0"/>
          <w:marBottom w:val="90"/>
          <w:divBdr>
            <w:top w:val="none" w:sz="0" w:space="0" w:color="auto"/>
            <w:left w:val="none" w:sz="0" w:space="0" w:color="auto"/>
            <w:bottom w:val="none" w:sz="0" w:space="0" w:color="auto"/>
            <w:right w:val="none" w:sz="0" w:space="0" w:color="auto"/>
          </w:divBdr>
        </w:div>
        <w:div w:id="1605648934">
          <w:marLeft w:val="864"/>
          <w:marRight w:val="0"/>
          <w:marTop w:val="0"/>
          <w:marBottom w:val="90"/>
          <w:divBdr>
            <w:top w:val="none" w:sz="0" w:space="0" w:color="auto"/>
            <w:left w:val="none" w:sz="0" w:space="0" w:color="auto"/>
            <w:bottom w:val="none" w:sz="0" w:space="0" w:color="auto"/>
            <w:right w:val="none" w:sz="0" w:space="0" w:color="auto"/>
          </w:divBdr>
        </w:div>
        <w:div w:id="1167790343">
          <w:marLeft w:val="0"/>
          <w:marRight w:val="0"/>
          <w:marTop w:val="0"/>
          <w:marBottom w:val="80"/>
          <w:divBdr>
            <w:top w:val="none" w:sz="0" w:space="0" w:color="auto"/>
            <w:left w:val="none" w:sz="0" w:space="0" w:color="auto"/>
            <w:bottom w:val="none" w:sz="0" w:space="0" w:color="auto"/>
            <w:right w:val="none" w:sz="0" w:space="0" w:color="auto"/>
          </w:divBdr>
        </w:div>
        <w:div w:id="1024555868">
          <w:marLeft w:val="0"/>
          <w:marRight w:val="0"/>
          <w:marTop w:val="0"/>
          <w:marBottom w:val="80"/>
          <w:divBdr>
            <w:top w:val="none" w:sz="0" w:space="0" w:color="auto"/>
            <w:left w:val="none" w:sz="0" w:space="0" w:color="auto"/>
            <w:bottom w:val="none" w:sz="0" w:space="0" w:color="auto"/>
            <w:right w:val="none" w:sz="0" w:space="0" w:color="auto"/>
          </w:divBdr>
        </w:div>
        <w:div w:id="627276203">
          <w:marLeft w:val="864"/>
          <w:marRight w:val="0"/>
          <w:marTop w:val="0"/>
          <w:marBottom w:val="80"/>
          <w:divBdr>
            <w:top w:val="none" w:sz="0" w:space="0" w:color="auto"/>
            <w:left w:val="none" w:sz="0" w:space="0" w:color="auto"/>
            <w:bottom w:val="none" w:sz="0" w:space="0" w:color="auto"/>
            <w:right w:val="none" w:sz="0" w:space="0" w:color="auto"/>
          </w:divBdr>
        </w:div>
        <w:div w:id="814103144">
          <w:marLeft w:val="864"/>
          <w:marRight w:val="0"/>
          <w:marTop w:val="0"/>
          <w:marBottom w:val="80"/>
          <w:divBdr>
            <w:top w:val="none" w:sz="0" w:space="0" w:color="auto"/>
            <w:left w:val="none" w:sz="0" w:space="0" w:color="auto"/>
            <w:bottom w:val="none" w:sz="0" w:space="0" w:color="auto"/>
            <w:right w:val="none" w:sz="0" w:space="0" w:color="auto"/>
          </w:divBdr>
        </w:div>
        <w:div w:id="927347350">
          <w:marLeft w:val="864"/>
          <w:marRight w:val="0"/>
          <w:marTop w:val="0"/>
          <w:marBottom w:val="80"/>
          <w:divBdr>
            <w:top w:val="none" w:sz="0" w:space="0" w:color="auto"/>
            <w:left w:val="none" w:sz="0" w:space="0" w:color="auto"/>
            <w:bottom w:val="none" w:sz="0" w:space="0" w:color="auto"/>
            <w:right w:val="none" w:sz="0" w:space="0" w:color="auto"/>
          </w:divBdr>
        </w:div>
        <w:div w:id="781993427">
          <w:marLeft w:val="0"/>
          <w:marRight w:val="0"/>
          <w:marTop w:val="0"/>
          <w:marBottom w:val="80"/>
          <w:divBdr>
            <w:top w:val="none" w:sz="0" w:space="0" w:color="auto"/>
            <w:left w:val="none" w:sz="0" w:space="0" w:color="auto"/>
            <w:bottom w:val="none" w:sz="0" w:space="0" w:color="auto"/>
            <w:right w:val="none" w:sz="0" w:space="0" w:color="auto"/>
          </w:divBdr>
        </w:div>
        <w:div w:id="1107311784">
          <w:marLeft w:val="0"/>
          <w:marRight w:val="0"/>
          <w:marTop w:val="0"/>
          <w:marBottom w:val="80"/>
          <w:divBdr>
            <w:top w:val="none" w:sz="0" w:space="0" w:color="auto"/>
            <w:left w:val="none" w:sz="0" w:space="0" w:color="auto"/>
            <w:bottom w:val="none" w:sz="0" w:space="0" w:color="auto"/>
            <w:right w:val="none" w:sz="0" w:space="0" w:color="auto"/>
          </w:divBdr>
        </w:div>
        <w:div w:id="319890181">
          <w:marLeft w:val="0"/>
          <w:marRight w:val="0"/>
          <w:marTop w:val="0"/>
          <w:marBottom w:val="80"/>
          <w:divBdr>
            <w:top w:val="none" w:sz="0" w:space="0" w:color="auto"/>
            <w:left w:val="none" w:sz="0" w:space="0" w:color="auto"/>
            <w:bottom w:val="none" w:sz="0" w:space="0" w:color="auto"/>
            <w:right w:val="none" w:sz="0" w:space="0" w:color="auto"/>
          </w:divBdr>
        </w:div>
        <w:div w:id="178206172">
          <w:marLeft w:val="0"/>
          <w:marRight w:val="0"/>
          <w:marTop w:val="101"/>
          <w:marBottom w:val="80"/>
          <w:divBdr>
            <w:top w:val="none" w:sz="0" w:space="0" w:color="auto"/>
            <w:left w:val="none" w:sz="0" w:space="0" w:color="auto"/>
            <w:bottom w:val="none" w:sz="0" w:space="0" w:color="auto"/>
            <w:right w:val="none" w:sz="0" w:space="0" w:color="auto"/>
          </w:divBdr>
        </w:div>
        <w:div w:id="1275209112">
          <w:marLeft w:val="0"/>
          <w:marRight w:val="0"/>
          <w:marTop w:val="0"/>
          <w:marBottom w:val="80"/>
          <w:divBdr>
            <w:top w:val="none" w:sz="0" w:space="0" w:color="auto"/>
            <w:left w:val="none" w:sz="0" w:space="0" w:color="auto"/>
            <w:bottom w:val="none" w:sz="0" w:space="0" w:color="auto"/>
            <w:right w:val="none" w:sz="0" w:space="0" w:color="auto"/>
          </w:divBdr>
        </w:div>
        <w:div w:id="1571307333">
          <w:marLeft w:val="0"/>
          <w:marRight w:val="0"/>
          <w:marTop w:val="0"/>
          <w:marBottom w:val="80"/>
          <w:divBdr>
            <w:top w:val="none" w:sz="0" w:space="0" w:color="auto"/>
            <w:left w:val="none" w:sz="0" w:space="0" w:color="auto"/>
            <w:bottom w:val="none" w:sz="0" w:space="0" w:color="auto"/>
            <w:right w:val="none" w:sz="0" w:space="0" w:color="auto"/>
          </w:divBdr>
        </w:div>
        <w:div w:id="1259631127">
          <w:marLeft w:val="0"/>
          <w:marRight w:val="0"/>
          <w:marTop w:val="0"/>
          <w:marBottom w:val="80"/>
          <w:divBdr>
            <w:top w:val="none" w:sz="0" w:space="0" w:color="auto"/>
            <w:left w:val="none" w:sz="0" w:space="0" w:color="auto"/>
            <w:bottom w:val="none" w:sz="0" w:space="0" w:color="auto"/>
            <w:right w:val="none" w:sz="0" w:space="0" w:color="auto"/>
          </w:divBdr>
        </w:div>
        <w:div w:id="294218166">
          <w:marLeft w:val="0"/>
          <w:marRight w:val="0"/>
          <w:marTop w:val="0"/>
          <w:marBottom w:val="80"/>
          <w:divBdr>
            <w:top w:val="none" w:sz="0" w:space="0" w:color="auto"/>
            <w:left w:val="none" w:sz="0" w:space="0" w:color="auto"/>
            <w:bottom w:val="none" w:sz="0" w:space="0" w:color="auto"/>
            <w:right w:val="none" w:sz="0" w:space="0" w:color="auto"/>
          </w:divBdr>
        </w:div>
        <w:div w:id="355010789">
          <w:marLeft w:val="0"/>
          <w:marRight w:val="0"/>
          <w:marTop w:val="0"/>
          <w:marBottom w:val="80"/>
          <w:divBdr>
            <w:top w:val="none" w:sz="0" w:space="0" w:color="auto"/>
            <w:left w:val="none" w:sz="0" w:space="0" w:color="auto"/>
            <w:bottom w:val="none" w:sz="0" w:space="0" w:color="auto"/>
            <w:right w:val="none" w:sz="0" w:space="0" w:color="auto"/>
          </w:divBdr>
        </w:div>
        <w:div w:id="815150098">
          <w:marLeft w:val="0"/>
          <w:marRight w:val="0"/>
          <w:marTop w:val="0"/>
          <w:marBottom w:val="80"/>
          <w:divBdr>
            <w:top w:val="none" w:sz="0" w:space="0" w:color="auto"/>
            <w:left w:val="none" w:sz="0" w:space="0" w:color="auto"/>
            <w:bottom w:val="none" w:sz="0" w:space="0" w:color="auto"/>
            <w:right w:val="none" w:sz="0" w:space="0" w:color="auto"/>
          </w:divBdr>
        </w:div>
        <w:div w:id="690229691">
          <w:marLeft w:val="0"/>
          <w:marRight w:val="0"/>
          <w:marTop w:val="0"/>
          <w:marBottom w:val="80"/>
          <w:divBdr>
            <w:top w:val="none" w:sz="0" w:space="0" w:color="auto"/>
            <w:left w:val="none" w:sz="0" w:space="0" w:color="auto"/>
            <w:bottom w:val="none" w:sz="0" w:space="0" w:color="auto"/>
            <w:right w:val="none" w:sz="0" w:space="0" w:color="auto"/>
          </w:divBdr>
        </w:div>
        <w:div w:id="1346326423">
          <w:marLeft w:val="0"/>
          <w:marRight w:val="0"/>
          <w:marTop w:val="0"/>
          <w:marBottom w:val="80"/>
          <w:divBdr>
            <w:top w:val="none" w:sz="0" w:space="0" w:color="auto"/>
            <w:left w:val="none" w:sz="0" w:space="0" w:color="auto"/>
            <w:bottom w:val="none" w:sz="0" w:space="0" w:color="auto"/>
            <w:right w:val="none" w:sz="0" w:space="0" w:color="auto"/>
          </w:divBdr>
        </w:div>
        <w:div w:id="1740129048">
          <w:marLeft w:val="0"/>
          <w:marRight w:val="0"/>
          <w:marTop w:val="0"/>
          <w:marBottom w:val="80"/>
          <w:divBdr>
            <w:top w:val="none" w:sz="0" w:space="0" w:color="auto"/>
            <w:left w:val="none" w:sz="0" w:space="0" w:color="auto"/>
            <w:bottom w:val="none" w:sz="0" w:space="0" w:color="auto"/>
            <w:right w:val="none" w:sz="0" w:space="0" w:color="auto"/>
          </w:divBdr>
        </w:div>
        <w:div w:id="290549986">
          <w:marLeft w:val="0"/>
          <w:marRight w:val="0"/>
          <w:marTop w:val="0"/>
          <w:marBottom w:val="80"/>
          <w:divBdr>
            <w:top w:val="none" w:sz="0" w:space="0" w:color="auto"/>
            <w:left w:val="none" w:sz="0" w:space="0" w:color="auto"/>
            <w:bottom w:val="none" w:sz="0" w:space="0" w:color="auto"/>
            <w:right w:val="none" w:sz="0" w:space="0" w:color="auto"/>
          </w:divBdr>
        </w:div>
      </w:divsChild>
    </w:div>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1042557051">
      <w:bodyDiv w:val="1"/>
      <w:marLeft w:val="0"/>
      <w:marRight w:val="0"/>
      <w:marTop w:val="0"/>
      <w:marBottom w:val="0"/>
      <w:divBdr>
        <w:top w:val="none" w:sz="0" w:space="0" w:color="auto"/>
        <w:left w:val="none" w:sz="0" w:space="0" w:color="auto"/>
        <w:bottom w:val="none" w:sz="0" w:space="0" w:color="auto"/>
        <w:right w:val="none" w:sz="0" w:space="0" w:color="auto"/>
      </w:divBdr>
    </w:div>
    <w:div w:id="1856647878">
      <w:bodyDiv w:val="1"/>
      <w:marLeft w:val="0"/>
      <w:marRight w:val="0"/>
      <w:marTop w:val="0"/>
      <w:marBottom w:val="0"/>
      <w:divBdr>
        <w:top w:val="none" w:sz="0" w:space="0" w:color="auto"/>
        <w:left w:val="none" w:sz="0" w:space="0" w:color="auto"/>
        <w:bottom w:val="none" w:sz="0" w:space="0" w:color="auto"/>
        <w:right w:val="none" w:sz="0" w:space="0" w:color="auto"/>
      </w:divBdr>
    </w:div>
    <w:div w:id="1902710026">
      <w:bodyDiv w:val="1"/>
      <w:marLeft w:val="0"/>
      <w:marRight w:val="0"/>
      <w:marTop w:val="0"/>
      <w:marBottom w:val="0"/>
      <w:divBdr>
        <w:top w:val="none" w:sz="0" w:space="0" w:color="auto"/>
        <w:left w:val="none" w:sz="0" w:space="0" w:color="auto"/>
        <w:bottom w:val="none" w:sz="0" w:space="0" w:color="auto"/>
        <w:right w:val="none" w:sz="0" w:space="0" w:color="auto"/>
      </w:divBdr>
    </w:div>
    <w:div w:id="1945503304">
      <w:bodyDiv w:val="1"/>
      <w:marLeft w:val="0"/>
      <w:marRight w:val="0"/>
      <w:marTop w:val="0"/>
      <w:marBottom w:val="0"/>
      <w:divBdr>
        <w:top w:val="none" w:sz="0" w:space="0" w:color="auto"/>
        <w:left w:val="none" w:sz="0" w:space="0" w:color="auto"/>
        <w:bottom w:val="none" w:sz="0" w:space="0" w:color="auto"/>
        <w:right w:val="none" w:sz="0" w:space="0" w:color="auto"/>
      </w:divBdr>
    </w:div>
    <w:div w:id="1945918625">
      <w:bodyDiv w:val="1"/>
      <w:marLeft w:val="0"/>
      <w:marRight w:val="0"/>
      <w:marTop w:val="0"/>
      <w:marBottom w:val="0"/>
      <w:divBdr>
        <w:top w:val="none" w:sz="0" w:space="0" w:color="auto"/>
        <w:left w:val="none" w:sz="0" w:space="0" w:color="auto"/>
        <w:bottom w:val="none" w:sz="0" w:space="0" w:color="auto"/>
        <w:right w:val="none" w:sz="0" w:space="0" w:color="auto"/>
      </w:divBdr>
    </w:div>
    <w:div w:id="2092237526">
      <w:bodyDiv w:val="1"/>
      <w:marLeft w:val="0"/>
      <w:marRight w:val="0"/>
      <w:marTop w:val="0"/>
      <w:marBottom w:val="0"/>
      <w:divBdr>
        <w:top w:val="none" w:sz="0" w:space="0" w:color="auto"/>
        <w:left w:val="none" w:sz="0" w:space="0" w:color="auto"/>
        <w:bottom w:val="none" w:sz="0" w:space="0" w:color="auto"/>
        <w:right w:val="none" w:sz="0" w:space="0" w:color="auto"/>
      </w:divBdr>
      <w:divsChild>
        <w:div w:id="5827617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po.gob.mx/es/CONAPO/Proyecciones_Dat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egi.org.mx/" TargetMode="External"/><Relationship Id="rId4" Type="http://schemas.microsoft.com/office/2007/relationships/stylesWithEffects" Target="stylesWithEffects.xml"/><Relationship Id="rId9" Type="http://schemas.openxmlformats.org/officeDocument/2006/relationships/hyperlink" Target="http://www.inapam.gob.mx/work/models/INAPAM/Resource/Documentos_Inicio/Ley_201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B800-83B8-4F8C-9763-13E2EBF6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7440</Words>
  <Characters>40926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Efrain Garcia Corona</dc:creator>
  <cp:lastModifiedBy>Diego Garrido</cp:lastModifiedBy>
  <cp:revision>2</cp:revision>
  <cp:lastPrinted>2018-12-10T17:03:00Z</cp:lastPrinted>
  <dcterms:created xsi:type="dcterms:W3CDTF">2019-12-04T05:30:00Z</dcterms:created>
  <dcterms:modified xsi:type="dcterms:W3CDTF">2019-12-04T05:30:00Z</dcterms:modified>
</cp:coreProperties>
</file>